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8159"/>
      </w:tblGrid>
      <w:tr w:rsidR="0012209D" w14:paraId="15BF0869" w14:textId="77777777" w:rsidTr="00321CAA">
        <w:tc>
          <w:tcPr>
            <w:tcW w:w="1617" w:type="dxa"/>
          </w:tcPr>
          <w:p w14:paraId="15BF0867" w14:textId="77777777" w:rsidR="0012209D" w:rsidRDefault="0012209D" w:rsidP="00321CAA">
            <w:bookmarkStart w:id="0" w:name="_GoBack"/>
            <w:bookmarkEnd w:id="0"/>
            <w:r>
              <w:t>Last updated:</w:t>
            </w:r>
          </w:p>
        </w:tc>
        <w:tc>
          <w:tcPr>
            <w:tcW w:w="8418" w:type="dxa"/>
          </w:tcPr>
          <w:p w14:paraId="15BF0868" w14:textId="684B8889" w:rsidR="0012209D" w:rsidRDefault="004A5C27" w:rsidP="00321CAA">
            <w:r>
              <w:t>16/06/16</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620"/>
        <w:gridCol w:w="850"/>
        <w:gridCol w:w="175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6A978BF" w:rsidR="0012209D" w:rsidRPr="00447FD8" w:rsidRDefault="00BF41AF" w:rsidP="00BF41AF">
            <w:pPr>
              <w:rPr>
                <w:b/>
                <w:bCs/>
              </w:rPr>
            </w:pPr>
            <w:r>
              <w:rPr>
                <w:b/>
                <w:bCs/>
              </w:rPr>
              <w:t xml:space="preserve">Laboratory </w:t>
            </w:r>
            <w:r w:rsidR="00092818">
              <w:rPr>
                <w:b/>
                <w:bCs/>
              </w:rPr>
              <w:t>Technician</w:t>
            </w:r>
          </w:p>
        </w:tc>
      </w:tr>
      <w:tr w:rsidR="00BF41AF" w14:paraId="15BF0875" w14:textId="77777777" w:rsidTr="00D3349E">
        <w:tc>
          <w:tcPr>
            <w:tcW w:w="2525" w:type="dxa"/>
            <w:shd w:val="clear" w:color="auto" w:fill="D9D9D9" w:themeFill="background1" w:themeFillShade="D9"/>
          </w:tcPr>
          <w:p w14:paraId="15BF0873" w14:textId="77777777" w:rsidR="00BF41AF" w:rsidRDefault="00BF41AF" w:rsidP="00321CAA">
            <w:r>
              <w:t>Academic Unit/Service:</w:t>
            </w:r>
          </w:p>
        </w:tc>
        <w:tc>
          <w:tcPr>
            <w:tcW w:w="7226" w:type="dxa"/>
            <w:gridSpan w:val="3"/>
          </w:tcPr>
          <w:p w14:paraId="15BF0874" w14:textId="06C09115" w:rsidR="00BF41AF" w:rsidRDefault="00BF41AF" w:rsidP="00321CAA">
            <w:r>
              <w:t>Centre for Learning Anatomical Sciences, Academic Unit Medical Education, Faculty of Medicine</w:t>
            </w:r>
          </w:p>
        </w:tc>
      </w:tr>
      <w:tr w:rsidR="00BF41AF" w14:paraId="07201851" w14:textId="77777777" w:rsidTr="003E398A">
        <w:tc>
          <w:tcPr>
            <w:tcW w:w="2525" w:type="dxa"/>
            <w:shd w:val="clear" w:color="auto" w:fill="D9D9D9" w:themeFill="background1" w:themeFillShade="D9"/>
          </w:tcPr>
          <w:p w14:paraId="158400D7" w14:textId="4B829CEE" w:rsidR="00BF41AF" w:rsidRDefault="00BF41AF" w:rsidP="00321CAA">
            <w:r>
              <w:t>Faculty:</w:t>
            </w:r>
          </w:p>
        </w:tc>
        <w:tc>
          <w:tcPr>
            <w:tcW w:w="7226" w:type="dxa"/>
            <w:gridSpan w:val="3"/>
          </w:tcPr>
          <w:p w14:paraId="7A897A27" w14:textId="2324CCA2" w:rsidR="00BF41AF" w:rsidRDefault="00051D0D" w:rsidP="00321CAA">
            <w:r>
              <w:t>Medicine</w:t>
            </w:r>
          </w:p>
        </w:tc>
      </w:tr>
      <w:tr w:rsidR="00BF41AF" w14:paraId="15BF087A" w14:textId="77777777" w:rsidTr="00BA3758">
        <w:tc>
          <w:tcPr>
            <w:tcW w:w="2525" w:type="dxa"/>
            <w:shd w:val="clear" w:color="auto" w:fill="D9D9D9" w:themeFill="background1" w:themeFillShade="D9"/>
          </w:tcPr>
          <w:p w14:paraId="15BF0876" w14:textId="44B3D55B" w:rsidR="00BF41AF" w:rsidRDefault="00BF41AF" w:rsidP="00746AEB">
            <w:r>
              <w:t>Career Pathway:</w:t>
            </w:r>
          </w:p>
        </w:tc>
        <w:tc>
          <w:tcPr>
            <w:tcW w:w="4620" w:type="dxa"/>
          </w:tcPr>
          <w:p w14:paraId="15BF0877" w14:textId="7CF89C02" w:rsidR="00BF41AF" w:rsidRDefault="00BF41AF" w:rsidP="00FF246F">
            <w:r>
              <w:t>Technical and Experimental (TAE)</w:t>
            </w:r>
          </w:p>
        </w:tc>
        <w:tc>
          <w:tcPr>
            <w:tcW w:w="850" w:type="dxa"/>
            <w:shd w:val="clear" w:color="auto" w:fill="D9D9D9" w:themeFill="background1" w:themeFillShade="D9"/>
          </w:tcPr>
          <w:p w14:paraId="15BF0878" w14:textId="77777777" w:rsidR="00BF41AF" w:rsidRDefault="00BF41AF" w:rsidP="00321CAA">
            <w:r>
              <w:t>Level:</w:t>
            </w:r>
          </w:p>
        </w:tc>
        <w:tc>
          <w:tcPr>
            <w:tcW w:w="1756" w:type="dxa"/>
          </w:tcPr>
          <w:p w14:paraId="15BF0879" w14:textId="0CA62A33" w:rsidR="00BF41AF" w:rsidRDefault="00BF41AF" w:rsidP="00321CAA">
            <w:r>
              <w:t>3</w:t>
            </w:r>
          </w:p>
        </w:tc>
      </w:tr>
      <w:tr w:rsidR="00BF41AF" w14:paraId="15BF087E" w14:textId="77777777" w:rsidTr="00D3349E">
        <w:tc>
          <w:tcPr>
            <w:tcW w:w="2525" w:type="dxa"/>
            <w:shd w:val="clear" w:color="auto" w:fill="D9D9D9" w:themeFill="background1" w:themeFillShade="D9"/>
          </w:tcPr>
          <w:p w14:paraId="15BF087B" w14:textId="77777777" w:rsidR="00BF41AF" w:rsidRDefault="00BF41AF" w:rsidP="00321CAA">
            <w:r>
              <w:t>*ERE category:</w:t>
            </w:r>
          </w:p>
        </w:tc>
        <w:tc>
          <w:tcPr>
            <w:tcW w:w="7226" w:type="dxa"/>
            <w:gridSpan w:val="3"/>
          </w:tcPr>
          <w:p w14:paraId="15BF087D" w14:textId="590FA853" w:rsidR="00BF41AF" w:rsidRDefault="00BF41AF" w:rsidP="00FF246F">
            <w:r>
              <w:t>n/a</w:t>
            </w:r>
          </w:p>
        </w:tc>
      </w:tr>
      <w:tr w:rsidR="00BF41AF" w14:paraId="15BF0881" w14:textId="77777777" w:rsidTr="00D3349E">
        <w:tc>
          <w:tcPr>
            <w:tcW w:w="2525" w:type="dxa"/>
            <w:shd w:val="clear" w:color="auto" w:fill="D9D9D9" w:themeFill="background1" w:themeFillShade="D9"/>
          </w:tcPr>
          <w:p w14:paraId="15BF087F" w14:textId="77777777" w:rsidR="00BF41AF" w:rsidRDefault="00BF41AF" w:rsidP="00321CAA">
            <w:r>
              <w:t>Posts responsible to:</w:t>
            </w:r>
          </w:p>
        </w:tc>
        <w:tc>
          <w:tcPr>
            <w:tcW w:w="7226" w:type="dxa"/>
            <w:gridSpan w:val="3"/>
          </w:tcPr>
          <w:p w14:paraId="15BF0880" w14:textId="6417991A" w:rsidR="00BF41AF" w:rsidRPr="005508A2" w:rsidRDefault="00051D0D" w:rsidP="00321CAA">
            <w:r>
              <w:t>Laboratory Manager Level 5</w:t>
            </w:r>
          </w:p>
        </w:tc>
      </w:tr>
      <w:tr w:rsidR="00BF41AF" w14:paraId="15BF0884" w14:textId="77777777" w:rsidTr="00D3349E">
        <w:tc>
          <w:tcPr>
            <w:tcW w:w="2525" w:type="dxa"/>
            <w:shd w:val="clear" w:color="auto" w:fill="D9D9D9" w:themeFill="background1" w:themeFillShade="D9"/>
          </w:tcPr>
          <w:p w14:paraId="15BF0882" w14:textId="77777777" w:rsidR="00BF41AF" w:rsidRDefault="00BF41AF" w:rsidP="00321CAA">
            <w:r>
              <w:t>Posts responsible for:</w:t>
            </w:r>
          </w:p>
        </w:tc>
        <w:tc>
          <w:tcPr>
            <w:tcW w:w="7226" w:type="dxa"/>
            <w:gridSpan w:val="3"/>
          </w:tcPr>
          <w:p w14:paraId="15BF0883" w14:textId="78596A3C" w:rsidR="00BF41AF" w:rsidRPr="005508A2" w:rsidRDefault="00051D0D" w:rsidP="00321CAA">
            <w:r>
              <w:t>n/a</w:t>
            </w:r>
          </w:p>
        </w:tc>
      </w:tr>
      <w:tr w:rsidR="00BF41AF" w14:paraId="15BF0887" w14:textId="77777777" w:rsidTr="00D3349E">
        <w:tc>
          <w:tcPr>
            <w:tcW w:w="2525" w:type="dxa"/>
            <w:shd w:val="clear" w:color="auto" w:fill="D9D9D9" w:themeFill="background1" w:themeFillShade="D9"/>
          </w:tcPr>
          <w:p w14:paraId="15BF0885" w14:textId="77777777" w:rsidR="00BF41AF" w:rsidRDefault="00BF41AF" w:rsidP="00321CAA">
            <w:r>
              <w:t>Post base:</w:t>
            </w:r>
          </w:p>
        </w:tc>
        <w:tc>
          <w:tcPr>
            <w:tcW w:w="7226" w:type="dxa"/>
            <w:gridSpan w:val="3"/>
          </w:tcPr>
          <w:p w14:paraId="15BF0886" w14:textId="77777777" w:rsidR="00BF41AF" w:rsidRPr="005508A2" w:rsidRDefault="00BF41AF" w:rsidP="00321CAA">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62336F03" w:rsidR="0012209D" w:rsidRDefault="004A5C27" w:rsidP="00DA41F1">
            <w:pPr>
              <w:tabs>
                <w:tab w:val="left" w:pos="1035"/>
              </w:tabs>
            </w:pPr>
            <w:r>
              <w:t>To provide technical and organisational support in the Anatomical Sciences Laboratory (ASL) and assist teaching staff and undergraduate medical students. To develop and maintain the range of teaching resources in the ASL.</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6"/>
        <w:gridCol w:w="8118"/>
        <w:gridCol w:w="1027"/>
      </w:tblGrid>
      <w:tr w:rsidR="0012209D" w14:paraId="15BF0890" w14:textId="77777777" w:rsidTr="00467596">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4A5C27" w14:paraId="15BF0894" w14:textId="77777777" w:rsidTr="00467596">
        <w:trPr>
          <w:cantSplit/>
        </w:trPr>
        <w:tc>
          <w:tcPr>
            <w:tcW w:w="606" w:type="dxa"/>
            <w:tcBorders>
              <w:right w:val="nil"/>
            </w:tcBorders>
          </w:tcPr>
          <w:p w14:paraId="15BF0891" w14:textId="77777777" w:rsidR="004A5C27" w:rsidRDefault="004A5C27" w:rsidP="0012209D">
            <w:pPr>
              <w:pStyle w:val="ListParagraph"/>
              <w:numPr>
                <w:ilvl w:val="0"/>
                <w:numId w:val="17"/>
              </w:numPr>
            </w:pPr>
          </w:p>
        </w:tc>
        <w:tc>
          <w:tcPr>
            <w:tcW w:w="8118" w:type="dxa"/>
            <w:tcBorders>
              <w:left w:val="nil"/>
            </w:tcBorders>
          </w:tcPr>
          <w:p w14:paraId="15BF0892" w14:textId="1B01AF34" w:rsidR="004A5C27" w:rsidRDefault="004A5C27" w:rsidP="00321CAA">
            <w:r w:rsidRPr="00922D2D">
              <w:t>To plan the provision of anatomical specimens and to prepare specified prosections and exhibits of anatomical specimens for undergraduate, postgraduate and external clients in collaboration with the Anatomical Sciences Dissector and to oversee and maintain these anatomical collections.</w:t>
            </w:r>
          </w:p>
        </w:tc>
        <w:tc>
          <w:tcPr>
            <w:tcW w:w="1027" w:type="dxa"/>
          </w:tcPr>
          <w:p w14:paraId="15BF0893" w14:textId="43DB5BDB" w:rsidR="004A5C27" w:rsidRDefault="004A5C27" w:rsidP="00321CAA">
            <w:r>
              <w:t>40 %</w:t>
            </w:r>
          </w:p>
        </w:tc>
      </w:tr>
      <w:tr w:rsidR="004A5C27" w14:paraId="15BF0898" w14:textId="77777777" w:rsidTr="00467596">
        <w:trPr>
          <w:cantSplit/>
        </w:trPr>
        <w:tc>
          <w:tcPr>
            <w:tcW w:w="606" w:type="dxa"/>
            <w:tcBorders>
              <w:right w:val="nil"/>
            </w:tcBorders>
          </w:tcPr>
          <w:p w14:paraId="15BF0895" w14:textId="77777777" w:rsidR="004A5C27" w:rsidRDefault="004A5C27" w:rsidP="0012209D">
            <w:pPr>
              <w:pStyle w:val="ListParagraph"/>
              <w:numPr>
                <w:ilvl w:val="0"/>
                <w:numId w:val="17"/>
              </w:numPr>
            </w:pPr>
          </w:p>
        </w:tc>
        <w:tc>
          <w:tcPr>
            <w:tcW w:w="8118" w:type="dxa"/>
            <w:tcBorders>
              <w:left w:val="nil"/>
            </w:tcBorders>
          </w:tcPr>
          <w:p w14:paraId="15BF0896" w14:textId="029D541B" w:rsidR="004A5C27" w:rsidRDefault="004A5C27" w:rsidP="00EE13FB">
            <w:r w:rsidRPr="00922D2D">
              <w:t>To plan and oversee the day-today organisation of the ASL, including setting up of learning resources for undergraduate, postgraduate students and external clients.</w:t>
            </w:r>
          </w:p>
        </w:tc>
        <w:tc>
          <w:tcPr>
            <w:tcW w:w="1027" w:type="dxa"/>
          </w:tcPr>
          <w:p w14:paraId="15BF0897" w14:textId="242749ED" w:rsidR="004A5C27" w:rsidRDefault="004A5C27" w:rsidP="00321CAA">
            <w:r>
              <w:t>20 %</w:t>
            </w:r>
          </w:p>
        </w:tc>
      </w:tr>
      <w:tr w:rsidR="004A5C27" w14:paraId="15BF089C" w14:textId="77777777" w:rsidTr="00467596">
        <w:trPr>
          <w:cantSplit/>
        </w:trPr>
        <w:tc>
          <w:tcPr>
            <w:tcW w:w="606" w:type="dxa"/>
            <w:tcBorders>
              <w:right w:val="nil"/>
            </w:tcBorders>
          </w:tcPr>
          <w:p w14:paraId="15BF0899" w14:textId="77777777" w:rsidR="004A5C27" w:rsidRDefault="004A5C27" w:rsidP="0012209D">
            <w:pPr>
              <w:pStyle w:val="ListParagraph"/>
              <w:numPr>
                <w:ilvl w:val="0"/>
                <w:numId w:val="17"/>
              </w:numPr>
            </w:pPr>
          </w:p>
        </w:tc>
        <w:tc>
          <w:tcPr>
            <w:tcW w:w="8118" w:type="dxa"/>
            <w:tcBorders>
              <w:left w:val="nil"/>
            </w:tcBorders>
          </w:tcPr>
          <w:p w14:paraId="15BF089A" w14:textId="4BFB45BD" w:rsidR="004A5C27" w:rsidRDefault="004A5C27" w:rsidP="00EE13FB">
            <w:r w:rsidRPr="00922D2D">
              <w:t>To be responsible for embalming cadavers as required by the ASL manager.</w:t>
            </w:r>
          </w:p>
        </w:tc>
        <w:tc>
          <w:tcPr>
            <w:tcW w:w="1027" w:type="dxa"/>
          </w:tcPr>
          <w:p w14:paraId="15BF089B" w14:textId="6670FF1B" w:rsidR="004A5C27" w:rsidRDefault="004A5C27" w:rsidP="00321CAA">
            <w:r>
              <w:t>10 %</w:t>
            </w:r>
          </w:p>
        </w:tc>
      </w:tr>
      <w:tr w:rsidR="004A5C27" w14:paraId="15BF08A0" w14:textId="77777777" w:rsidTr="00467596">
        <w:trPr>
          <w:cantSplit/>
        </w:trPr>
        <w:tc>
          <w:tcPr>
            <w:tcW w:w="606" w:type="dxa"/>
            <w:tcBorders>
              <w:right w:val="nil"/>
            </w:tcBorders>
          </w:tcPr>
          <w:p w14:paraId="15BF089D" w14:textId="77777777" w:rsidR="004A5C27" w:rsidRDefault="004A5C27" w:rsidP="0012209D">
            <w:pPr>
              <w:pStyle w:val="ListParagraph"/>
              <w:numPr>
                <w:ilvl w:val="0"/>
                <w:numId w:val="17"/>
              </w:numPr>
            </w:pPr>
          </w:p>
        </w:tc>
        <w:tc>
          <w:tcPr>
            <w:tcW w:w="8118" w:type="dxa"/>
            <w:tcBorders>
              <w:left w:val="nil"/>
            </w:tcBorders>
          </w:tcPr>
          <w:p w14:paraId="15BF089E" w14:textId="3AE2A8A8" w:rsidR="004A5C27" w:rsidRDefault="004A5C27" w:rsidP="00321CAA">
            <w:r w:rsidRPr="00922D2D">
              <w:t>To ensure compliance with health and safety procedures and Human Tissue Authority regulations within the work environment.</w:t>
            </w:r>
          </w:p>
        </w:tc>
        <w:tc>
          <w:tcPr>
            <w:tcW w:w="1027" w:type="dxa"/>
          </w:tcPr>
          <w:p w14:paraId="15BF089F" w14:textId="0F4A8E15" w:rsidR="004A5C27" w:rsidRDefault="004A5C27" w:rsidP="00321CAA">
            <w:r>
              <w:t>5 %</w:t>
            </w:r>
          </w:p>
        </w:tc>
      </w:tr>
      <w:tr w:rsidR="004A5C27" w14:paraId="15BF08A4" w14:textId="77777777" w:rsidTr="00467596">
        <w:trPr>
          <w:cantSplit/>
        </w:trPr>
        <w:tc>
          <w:tcPr>
            <w:tcW w:w="606" w:type="dxa"/>
            <w:tcBorders>
              <w:right w:val="nil"/>
            </w:tcBorders>
          </w:tcPr>
          <w:p w14:paraId="15BF08A1" w14:textId="77777777" w:rsidR="004A5C27" w:rsidRDefault="004A5C27" w:rsidP="0012209D">
            <w:pPr>
              <w:pStyle w:val="ListParagraph"/>
              <w:numPr>
                <w:ilvl w:val="0"/>
                <w:numId w:val="17"/>
              </w:numPr>
            </w:pPr>
          </w:p>
        </w:tc>
        <w:tc>
          <w:tcPr>
            <w:tcW w:w="8118" w:type="dxa"/>
            <w:tcBorders>
              <w:left w:val="nil"/>
            </w:tcBorders>
          </w:tcPr>
          <w:p w14:paraId="15BF08A2" w14:textId="0456C6EB" w:rsidR="004A5C27" w:rsidRDefault="004A5C27" w:rsidP="00321CAA">
            <w:r w:rsidRPr="00922D2D">
              <w:t>To supervise other users of the ASL as required.</w:t>
            </w:r>
          </w:p>
        </w:tc>
        <w:tc>
          <w:tcPr>
            <w:tcW w:w="1027" w:type="dxa"/>
          </w:tcPr>
          <w:p w14:paraId="15BF08A3" w14:textId="4903697F" w:rsidR="004A5C27" w:rsidRDefault="004A5C27" w:rsidP="00321CAA">
            <w:r>
              <w:t>5 %</w:t>
            </w:r>
          </w:p>
        </w:tc>
      </w:tr>
      <w:tr w:rsidR="004A5C27" w14:paraId="5DEC9627" w14:textId="77777777" w:rsidTr="00467596">
        <w:trPr>
          <w:cantSplit/>
        </w:trPr>
        <w:tc>
          <w:tcPr>
            <w:tcW w:w="606" w:type="dxa"/>
            <w:tcBorders>
              <w:right w:val="nil"/>
            </w:tcBorders>
          </w:tcPr>
          <w:p w14:paraId="071DB762" w14:textId="77777777" w:rsidR="004A5C27" w:rsidRDefault="004A5C27" w:rsidP="00671F76">
            <w:pPr>
              <w:pStyle w:val="ListParagraph"/>
              <w:numPr>
                <w:ilvl w:val="0"/>
                <w:numId w:val="17"/>
              </w:numPr>
            </w:pPr>
          </w:p>
        </w:tc>
        <w:tc>
          <w:tcPr>
            <w:tcW w:w="8118" w:type="dxa"/>
            <w:tcBorders>
              <w:left w:val="nil"/>
            </w:tcBorders>
          </w:tcPr>
          <w:p w14:paraId="1A10DA42" w14:textId="4ACBEC90" w:rsidR="004A5C27" w:rsidRPr="00671F76" w:rsidRDefault="004A5C27" w:rsidP="00671F76">
            <w:r w:rsidRPr="00922D2D">
              <w:t>To maintain the cleanliness of all aspects of the ASL.</w:t>
            </w:r>
          </w:p>
        </w:tc>
        <w:tc>
          <w:tcPr>
            <w:tcW w:w="1027" w:type="dxa"/>
          </w:tcPr>
          <w:p w14:paraId="1391DD89" w14:textId="61736A13" w:rsidR="004A5C27" w:rsidRDefault="004A5C27" w:rsidP="00671F76">
            <w:r>
              <w:t>5 %</w:t>
            </w:r>
          </w:p>
        </w:tc>
      </w:tr>
      <w:tr w:rsidR="004A5C27" w14:paraId="4EBD8610" w14:textId="77777777" w:rsidTr="00467596">
        <w:trPr>
          <w:cantSplit/>
        </w:trPr>
        <w:tc>
          <w:tcPr>
            <w:tcW w:w="606" w:type="dxa"/>
            <w:tcBorders>
              <w:right w:val="nil"/>
            </w:tcBorders>
          </w:tcPr>
          <w:p w14:paraId="1C4D6734" w14:textId="77777777" w:rsidR="004A5C27" w:rsidRDefault="004A5C27" w:rsidP="00671F76">
            <w:pPr>
              <w:pStyle w:val="ListParagraph"/>
              <w:numPr>
                <w:ilvl w:val="0"/>
                <w:numId w:val="17"/>
              </w:numPr>
            </w:pPr>
          </w:p>
        </w:tc>
        <w:tc>
          <w:tcPr>
            <w:tcW w:w="8118" w:type="dxa"/>
            <w:tcBorders>
              <w:left w:val="nil"/>
            </w:tcBorders>
          </w:tcPr>
          <w:p w14:paraId="607CF98D" w14:textId="2029AB2C" w:rsidR="004A5C27" w:rsidRPr="00671F76" w:rsidRDefault="004A5C27" w:rsidP="00671F76">
            <w:r w:rsidRPr="00D97D80">
              <w:t>To organise and participate in the disposal of human cadaveric material.</w:t>
            </w:r>
          </w:p>
        </w:tc>
        <w:tc>
          <w:tcPr>
            <w:tcW w:w="1027" w:type="dxa"/>
          </w:tcPr>
          <w:p w14:paraId="357E70E3" w14:textId="170BC1F4" w:rsidR="004A5C27" w:rsidRDefault="004A5C27" w:rsidP="00671F76">
            <w:r>
              <w:t>5 %</w:t>
            </w:r>
          </w:p>
        </w:tc>
      </w:tr>
      <w:tr w:rsidR="004A5C27" w14:paraId="4A61B05E" w14:textId="77777777" w:rsidTr="00467596">
        <w:trPr>
          <w:cantSplit/>
        </w:trPr>
        <w:tc>
          <w:tcPr>
            <w:tcW w:w="606" w:type="dxa"/>
            <w:tcBorders>
              <w:right w:val="nil"/>
            </w:tcBorders>
          </w:tcPr>
          <w:p w14:paraId="1192FBE0" w14:textId="77777777" w:rsidR="004A5C27" w:rsidRDefault="004A5C27" w:rsidP="00671F76">
            <w:pPr>
              <w:pStyle w:val="ListParagraph"/>
              <w:numPr>
                <w:ilvl w:val="0"/>
                <w:numId w:val="17"/>
              </w:numPr>
            </w:pPr>
          </w:p>
        </w:tc>
        <w:tc>
          <w:tcPr>
            <w:tcW w:w="8118" w:type="dxa"/>
            <w:tcBorders>
              <w:left w:val="nil"/>
            </w:tcBorders>
          </w:tcPr>
          <w:p w14:paraId="4ED5786C" w14:textId="66D19E32" w:rsidR="004A5C27" w:rsidRPr="00DA41F1" w:rsidRDefault="004A5C27" w:rsidP="00671F76">
            <w:r w:rsidRPr="00D97D80">
              <w:t>To provide the ASL Manager with information on the requirements for general maintenance of the ASL, upkeep of equipment and re-ordering of consumables.</w:t>
            </w:r>
          </w:p>
        </w:tc>
        <w:tc>
          <w:tcPr>
            <w:tcW w:w="1027" w:type="dxa"/>
          </w:tcPr>
          <w:p w14:paraId="6E799BFA" w14:textId="0FBE1979" w:rsidR="004A5C27" w:rsidRDefault="004A5C27" w:rsidP="00671F76">
            <w:r>
              <w:t>5 %</w:t>
            </w:r>
          </w:p>
        </w:tc>
      </w:tr>
      <w:tr w:rsidR="004A5C27" w14:paraId="02C51BD6" w14:textId="77777777" w:rsidTr="00467596">
        <w:trPr>
          <w:cantSplit/>
        </w:trPr>
        <w:tc>
          <w:tcPr>
            <w:tcW w:w="606" w:type="dxa"/>
            <w:tcBorders>
              <w:right w:val="nil"/>
            </w:tcBorders>
          </w:tcPr>
          <w:p w14:paraId="6979F6BB" w14:textId="77777777" w:rsidR="004A5C27" w:rsidRDefault="004A5C27" w:rsidP="00671F76">
            <w:pPr>
              <w:pStyle w:val="ListParagraph"/>
              <w:numPr>
                <w:ilvl w:val="0"/>
                <w:numId w:val="17"/>
              </w:numPr>
            </w:pPr>
          </w:p>
        </w:tc>
        <w:tc>
          <w:tcPr>
            <w:tcW w:w="8118" w:type="dxa"/>
            <w:tcBorders>
              <w:left w:val="nil"/>
            </w:tcBorders>
          </w:tcPr>
          <w:p w14:paraId="06FB577A" w14:textId="584E14E9" w:rsidR="004A5C27" w:rsidRPr="00447FD8" w:rsidRDefault="004A5C27" w:rsidP="00671F76">
            <w:r w:rsidRPr="00D97D80">
              <w:t>Assist with other general duties as may be reasonably required by the ASL Manager or Director of CLAS.</w:t>
            </w:r>
          </w:p>
        </w:tc>
        <w:tc>
          <w:tcPr>
            <w:tcW w:w="1027" w:type="dxa"/>
          </w:tcPr>
          <w:p w14:paraId="73579A3D" w14:textId="63E7BE88" w:rsidR="004A5C27" w:rsidRDefault="004A5C27" w:rsidP="00671F76">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15BF08B0" w14:textId="4AA69084" w:rsidR="00467596" w:rsidRDefault="00A02E99" w:rsidP="00343D93">
            <w:r w:rsidRPr="00A02E99">
              <w:t>Meet service expectations under the direction of the ASL Manager in order to ensure that teaching material is available for classes and inform of any operational difficulties. Work with the Anatomy Dissector to plan for and provide prosections. Liaise with academic staff, undergraduate and postgraduate healthcare students, clinicians and mortuary staff and funeral directors in the provision of these services.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1F400717" w14:textId="77777777" w:rsidR="00A02E99" w:rsidRDefault="00A02E99" w:rsidP="00A02E99">
            <w:r>
              <w:t>Dealing with human cadaveric material.</w:t>
            </w:r>
          </w:p>
          <w:p w14:paraId="6DA5CA0A" w14:textId="765CB7A6" w:rsidR="00343D93" w:rsidRDefault="00A02E99" w:rsidP="00A02E99">
            <w:r>
              <w:t>Manual handling.</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7"/>
        <w:gridCol w:w="3402"/>
        <w:gridCol w:w="3402"/>
        <w:gridCol w:w="1330"/>
      </w:tblGrid>
      <w:tr w:rsidR="00013C10" w14:paraId="15BF08BA" w14:textId="77777777" w:rsidTr="00DA41F1">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DA41F1">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15BF08BC" w14:textId="0296B655" w:rsidR="00312C9E" w:rsidRDefault="00A02E99" w:rsidP="00601F61">
            <w:pPr>
              <w:spacing w:after="90"/>
            </w:pPr>
            <w:r w:rsidRPr="00A02E99">
              <w:t>Relevant NVQ3/HNC/A-Level/City and Guilds or equivalent qualification or experience</w:t>
            </w:r>
          </w:p>
        </w:tc>
        <w:tc>
          <w:tcPr>
            <w:tcW w:w="3402" w:type="dxa"/>
          </w:tcPr>
          <w:p w14:paraId="76C870DF" w14:textId="77777777" w:rsidR="00A02E99" w:rsidRDefault="00A02E99" w:rsidP="00A02E99">
            <w:pPr>
              <w:spacing w:after="90"/>
            </w:pPr>
            <w:r>
              <w:t>Previous work experience in a scientific laboratory or similar environment</w:t>
            </w:r>
          </w:p>
          <w:p w14:paraId="029EFF58" w14:textId="77777777" w:rsidR="00A02E99" w:rsidRDefault="00A02E99" w:rsidP="00A02E99">
            <w:pPr>
              <w:spacing w:after="90"/>
            </w:pPr>
          </w:p>
          <w:p w14:paraId="15BF08BD" w14:textId="28B68ED7" w:rsidR="00312C9E" w:rsidRDefault="00A02E99" w:rsidP="00A02E99">
            <w:pPr>
              <w:spacing w:after="90"/>
            </w:pPr>
            <w:r>
              <w:t>Good working knowledge of the Human Tissue Act or similar legislation</w:t>
            </w:r>
          </w:p>
        </w:tc>
        <w:tc>
          <w:tcPr>
            <w:tcW w:w="1330" w:type="dxa"/>
          </w:tcPr>
          <w:p w14:paraId="297F2588" w14:textId="77777777" w:rsidR="00A02E99" w:rsidRDefault="00A02E99" w:rsidP="00A02E99">
            <w:r>
              <w:t>Application and interview</w:t>
            </w:r>
          </w:p>
          <w:p w14:paraId="21504AB4" w14:textId="77777777" w:rsidR="00A02E99" w:rsidRDefault="00A02E99" w:rsidP="00A02E99"/>
          <w:p w14:paraId="204EA1FA" w14:textId="77777777" w:rsidR="00A02E99" w:rsidRDefault="00A02E99" w:rsidP="00A02E99"/>
          <w:p w14:paraId="50E8CB1C" w14:textId="77777777" w:rsidR="00A02E99" w:rsidRDefault="00A02E99" w:rsidP="00A02E99">
            <w:r>
              <w:t>Application and interview</w:t>
            </w:r>
          </w:p>
          <w:p w14:paraId="03A8AB59" w14:textId="77777777" w:rsidR="00A02E99" w:rsidRDefault="00A02E99" w:rsidP="00A02E99"/>
          <w:p w14:paraId="15BF08BE" w14:textId="77777777" w:rsidR="00013C10" w:rsidRDefault="00013C10" w:rsidP="00343D93">
            <w:pPr>
              <w:spacing w:after="90"/>
            </w:pPr>
          </w:p>
        </w:tc>
      </w:tr>
      <w:tr w:rsidR="00013C10" w14:paraId="15BF08C4" w14:textId="77777777" w:rsidTr="00DA41F1">
        <w:tc>
          <w:tcPr>
            <w:tcW w:w="1617" w:type="dxa"/>
          </w:tcPr>
          <w:p w14:paraId="15BF08C0" w14:textId="59D19CD8" w:rsidR="00013C10" w:rsidRPr="00FD5B0E" w:rsidRDefault="00013C10" w:rsidP="00746AEB">
            <w:r w:rsidRPr="00FD5B0E">
              <w:t xml:space="preserve">Planning </w:t>
            </w:r>
            <w:r w:rsidR="00746AEB">
              <w:t>and</w:t>
            </w:r>
            <w:r w:rsidRPr="00FD5B0E">
              <w:t xml:space="preserve"> organising</w:t>
            </w:r>
          </w:p>
        </w:tc>
        <w:tc>
          <w:tcPr>
            <w:tcW w:w="3402" w:type="dxa"/>
          </w:tcPr>
          <w:p w14:paraId="4C4100CB" w14:textId="77777777" w:rsidR="00A02E99" w:rsidRDefault="00A02E99" w:rsidP="00A02E99">
            <w:r>
              <w:t>A</w:t>
            </w:r>
            <w:r w:rsidRPr="000B766A">
              <w:t xml:space="preserve">bility to plan and organise own </w:t>
            </w:r>
            <w:r>
              <w:t>workload and the workload of others to ensure work is completed to a high standard and to deadline.</w:t>
            </w:r>
          </w:p>
          <w:p w14:paraId="74C84AFA" w14:textId="77777777" w:rsidR="00A02E99" w:rsidRDefault="00A02E99" w:rsidP="00A02E99"/>
          <w:p w14:paraId="15BF08C1" w14:textId="42F153DA" w:rsidR="00601F61" w:rsidRDefault="00A02E99" w:rsidP="00A02E99">
            <w:pPr>
              <w:spacing w:after="90"/>
            </w:pPr>
            <w:r>
              <w:t>Ability to successfully plan and deliver projects over a longer period of time, e.g. several months</w:t>
            </w:r>
          </w:p>
        </w:tc>
        <w:tc>
          <w:tcPr>
            <w:tcW w:w="3402" w:type="dxa"/>
          </w:tcPr>
          <w:p w14:paraId="15BF08C2" w14:textId="69F51B40" w:rsidR="00013C10" w:rsidRDefault="00013C10" w:rsidP="00343D93">
            <w:pPr>
              <w:spacing w:after="90"/>
            </w:pPr>
          </w:p>
        </w:tc>
        <w:tc>
          <w:tcPr>
            <w:tcW w:w="1330" w:type="dxa"/>
          </w:tcPr>
          <w:p w14:paraId="28E4466D" w14:textId="77777777" w:rsidR="00A02E99" w:rsidRDefault="00A02E99" w:rsidP="00A02E99">
            <w:r>
              <w:t>Application and interview</w:t>
            </w:r>
          </w:p>
          <w:p w14:paraId="0DC4C58B" w14:textId="77777777" w:rsidR="00A02E99" w:rsidRDefault="00A02E99" w:rsidP="00A02E99"/>
          <w:p w14:paraId="50DB2D34" w14:textId="77777777" w:rsidR="00A02E99" w:rsidRDefault="00A02E99" w:rsidP="00A02E99"/>
          <w:p w14:paraId="6055ABDB" w14:textId="77777777" w:rsidR="00A02E99" w:rsidRDefault="00A02E99" w:rsidP="00A02E99"/>
          <w:p w14:paraId="3B83069D" w14:textId="77777777" w:rsidR="00A02E99" w:rsidRDefault="00A02E99" w:rsidP="00A02E99">
            <w:r>
              <w:t>Application and interview</w:t>
            </w:r>
          </w:p>
          <w:p w14:paraId="51AED736" w14:textId="77777777" w:rsidR="00A02E99" w:rsidRDefault="00A02E99" w:rsidP="00A02E99"/>
          <w:p w14:paraId="15BF08C3" w14:textId="77777777" w:rsidR="00013C10" w:rsidRDefault="00013C10" w:rsidP="00343D93">
            <w:pPr>
              <w:spacing w:after="90"/>
            </w:pPr>
          </w:p>
        </w:tc>
      </w:tr>
      <w:tr w:rsidR="00013C10" w14:paraId="15BF08C9" w14:textId="77777777" w:rsidTr="00DA41F1">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15BF08C6" w14:textId="7E06F981" w:rsidR="00D73BB9" w:rsidRDefault="00A02E99" w:rsidP="00DA41F1">
            <w:pPr>
              <w:spacing w:after="90"/>
            </w:pPr>
            <w:r w:rsidRPr="00A02E99">
              <w:t>Ability to identify problems and propose solutions to problems for which no standard procedure exists</w:t>
            </w:r>
          </w:p>
        </w:tc>
        <w:tc>
          <w:tcPr>
            <w:tcW w:w="3402" w:type="dxa"/>
          </w:tcPr>
          <w:p w14:paraId="15BF08C7" w14:textId="77777777" w:rsidR="00013C10" w:rsidRDefault="00013C10" w:rsidP="00343D93">
            <w:pPr>
              <w:spacing w:after="90"/>
            </w:pPr>
          </w:p>
        </w:tc>
        <w:tc>
          <w:tcPr>
            <w:tcW w:w="1330" w:type="dxa"/>
          </w:tcPr>
          <w:p w14:paraId="51C1BCBB" w14:textId="77777777" w:rsidR="00A02E99" w:rsidRDefault="00A02E99" w:rsidP="00A02E99">
            <w:r>
              <w:t>Application and interview</w:t>
            </w:r>
          </w:p>
          <w:p w14:paraId="15BF08C8" w14:textId="77777777" w:rsidR="00013C10" w:rsidRDefault="00013C10" w:rsidP="00343D93">
            <w:pPr>
              <w:spacing w:after="90"/>
            </w:pPr>
          </w:p>
        </w:tc>
      </w:tr>
      <w:tr w:rsidR="00013C10" w14:paraId="15BF08CE" w14:textId="77777777" w:rsidTr="00DA41F1">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2A7491C3" w14:textId="77777777" w:rsidR="00A02E99" w:rsidRDefault="00A02E99" w:rsidP="00A02E99">
            <w:r>
              <w:t>Ability to work both in a team and individually</w:t>
            </w:r>
          </w:p>
          <w:p w14:paraId="15BF08CB" w14:textId="6C9EBC47" w:rsidR="00312C9E" w:rsidRDefault="00312C9E" w:rsidP="00DA41F1">
            <w:pPr>
              <w:spacing w:after="90"/>
            </w:pPr>
          </w:p>
        </w:tc>
        <w:tc>
          <w:tcPr>
            <w:tcW w:w="3402" w:type="dxa"/>
          </w:tcPr>
          <w:p w14:paraId="15BF08CC" w14:textId="235B7A86" w:rsidR="00013C10" w:rsidRDefault="00A02E99" w:rsidP="00343D93">
            <w:pPr>
              <w:spacing w:after="90"/>
            </w:pPr>
            <w:r>
              <w:t>Ability to effectively allocate to, and check work of staff, coaching/training and motivating staff as required.</w:t>
            </w:r>
          </w:p>
        </w:tc>
        <w:tc>
          <w:tcPr>
            <w:tcW w:w="1330" w:type="dxa"/>
          </w:tcPr>
          <w:p w14:paraId="65755CDC" w14:textId="77777777" w:rsidR="00A02E99" w:rsidRDefault="00A02E99" w:rsidP="00A02E99">
            <w:r>
              <w:t>Application and interview</w:t>
            </w:r>
          </w:p>
          <w:p w14:paraId="15BF08CD" w14:textId="77777777" w:rsidR="00013C10" w:rsidRDefault="00013C10" w:rsidP="00343D93">
            <w:pPr>
              <w:spacing w:after="90"/>
            </w:pPr>
          </w:p>
        </w:tc>
      </w:tr>
      <w:tr w:rsidR="00013C10" w14:paraId="15BF08D3" w14:textId="77777777" w:rsidTr="00DA41F1">
        <w:tc>
          <w:tcPr>
            <w:tcW w:w="1617" w:type="dxa"/>
          </w:tcPr>
          <w:p w14:paraId="15BF08CF" w14:textId="277D6EAF" w:rsidR="00013C10" w:rsidRPr="00FD5B0E" w:rsidRDefault="00013C10" w:rsidP="00321CAA">
            <w:r w:rsidRPr="00FD5B0E">
              <w:t xml:space="preserve">Communicating </w:t>
            </w:r>
            <w:r w:rsidR="00746AEB">
              <w:t>and</w:t>
            </w:r>
            <w:r w:rsidRPr="00FD5B0E">
              <w:t xml:space="preserve"> influencing</w:t>
            </w:r>
          </w:p>
        </w:tc>
        <w:tc>
          <w:tcPr>
            <w:tcW w:w="3402" w:type="dxa"/>
          </w:tcPr>
          <w:p w14:paraId="2389AA53" w14:textId="77777777" w:rsidR="00A02E99" w:rsidRDefault="00A02E99" w:rsidP="00A02E99">
            <w:r>
              <w:t>Demonstrate good, clear communication skills</w:t>
            </w:r>
          </w:p>
          <w:p w14:paraId="7357F729" w14:textId="77777777" w:rsidR="00A02E99" w:rsidRDefault="00A02E99" w:rsidP="00A02E99"/>
          <w:p w14:paraId="10B1C4E7" w14:textId="77777777" w:rsidR="00A02E99" w:rsidRDefault="00A02E99" w:rsidP="00A02E99">
            <w:r>
              <w:t>Able to offer appropriate proactive advice and guidance on specialist procedures</w:t>
            </w:r>
          </w:p>
          <w:p w14:paraId="0EDB7FB4" w14:textId="77777777" w:rsidR="00A02E99" w:rsidRDefault="00A02E99" w:rsidP="00A02E99"/>
          <w:p w14:paraId="15BF08D0" w14:textId="15BECF32" w:rsidR="00312C9E" w:rsidRDefault="00A02E99" w:rsidP="00A02E99">
            <w:pPr>
              <w:spacing w:after="90"/>
            </w:pPr>
            <w:r>
              <w:t>Ability to deal with sensitive information in a confidential manner</w:t>
            </w:r>
          </w:p>
        </w:tc>
        <w:tc>
          <w:tcPr>
            <w:tcW w:w="3402" w:type="dxa"/>
          </w:tcPr>
          <w:p w14:paraId="15BF08D1" w14:textId="6F8313F9" w:rsidR="00013C10" w:rsidRDefault="00013C10" w:rsidP="00343D93">
            <w:pPr>
              <w:spacing w:after="90"/>
            </w:pPr>
          </w:p>
        </w:tc>
        <w:tc>
          <w:tcPr>
            <w:tcW w:w="1330" w:type="dxa"/>
          </w:tcPr>
          <w:p w14:paraId="4D0EC698" w14:textId="77777777" w:rsidR="00A02E99" w:rsidRDefault="00A02E99" w:rsidP="00A02E99">
            <w:r>
              <w:t>Application and interview</w:t>
            </w:r>
          </w:p>
          <w:p w14:paraId="2CA18044" w14:textId="77777777" w:rsidR="00A02E99" w:rsidRDefault="00A02E99" w:rsidP="00A02E99"/>
          <w:p w14:paraId="5032069E" w14:textId="77777777" w:rsidR="00A02E99" w:rsidRDefault="00A02E99" w:rsidP="00A02E99">
            <w:r>
              <w:t>Application and interview</w:t>
            </w:r>
          </w:p>
          <w:p w14:paraId="4AC27244" w14:textId="77777777" w:rsidR="00A02E99" w:rsidRDefault="00A02E99" w:rsidP="00A02E99"/>
          <w:p w14:paraId="2A34C3A0" w14:textId="77777777" w:rsidR="00A02E99" w:rsidRDefault="00A02E99" w:rsidP="00A02E99"/>
          <w:p w14:paraId="41095759" w14:textId="77777777" w:rsidR="00A02E99" w:rsidRDefault="00A02E99" w:rsidP="00A02E99">
            <w:r>
              <w:t>Application and interview</w:t>
            </w:r>
          </w:p>
          <w:p w14:paraId="45419E00" w14:textId="77777777" w:rsidR="00A02E99" w:rsidRDefault="00A02E99" w:rsidP="00A02E99"/>
          <w:p w14:paraId="15BF08D2" w14:textId="77777777" w:rsidR="00013C10" w:rsidRDefault="00013C10" w:rsidP="00343D93">
            <w:pPr>
              <w:spacing w:after="90"/>
            </w:pPr>
          </w:p>
        </w:tc>
      </w:tr>
      <w:tr w:rsidR="00013C10" w14:paraId="15BF08D8" w14:textId="77777777" w:rsidTr="00DA41F1">
        <w:tc>
          <w:tcPr>
            <w:tcW w:w="1617" w:type="dxa"/>
          </w:tcPr>
          <w:p w14:paraId="15BF08D4" w14:textId="610A4D9E" w:rsidR="00013C10" w:rsidRPr="00FD5B0E" w:rsidRDefault="00013C10" w:rsidP="00321CAA">
            <w:r w:rsidRPr="00FD5B0E">
              <w:t xml:space="preserve">Other skills </w:t>
            </w:r>
            <w:r w:rsidR="00746AEB">
              <w:t>and</w:t>
            </w:r>
            <w:r w:rsidRPr="00FD5B0E">
              <w:t xml:space="preserve"> behaviours</w:t>
            </w:r>
          </w:p>
        </w:tc>
        <w:tc>
          <w:tcPr>
            <w:tcW w:w="3402" w:type="dxa"/>
          </w:tcPr>
          <w:p w14:paraId="15BF08D5" w14:textId="3AF5135F" w:rsidR="00013C10" w:rsidRDefault="00A02E99" w:rsidP="00702D64">
            <w:pPr>
              <w:spacing w:after="90"/>
            </w:pPr>
            <w:r>
              <w:t>Ability to relate well with, and influence, students and professionals alike within the Anatomical Sciences Laboratory</w:t>
            </w:r>
          </w:p>
        </w:tc>
        <w:tc>
          <w:tcPr>
            <w:tcW w:w="3402" w:type="dxa"/>
          </w:tcPr>
          <w:p w14:paraId="15BF08D6" w14:textId="77777777" w:rsidR="00013C10" w:rsidRDefault="00013C10" w:rsidP="00343D93">
            <w:pPr>
              <w:spacing w:after="90"/>
            </w:pPr>
          </w:p>
        </w:tc>
        <w:tc>
          <w:tcPr>
            <w:tcW w:w="1330" w:type="dxa"/>
          </w:tcPr>
          <w:p w14:paraId="20F41240" w14:textId="77777777" w:rsidR="00AB0E62" w:rsidRDefault="00AB0E62" w:rsidP="00AB0E62">
            <w:r>
              <w:t>Application and interview</w:t>
            </w:r>
          </w:p>
          <w:p w14:paraId="15BF08D7" w14:textId="77777777" w:rsidR="00013C10" w:rsidRDefault="00013C10" w:rsidP="00343D93">
            <w:pPr>
              <w:spacing w:after="90"/>
            </w:pPr>
          </w:p>
        </w:tc>
      </w:tr>
      <w:tr w:rsidR="00013C10" w14:paraId="15BF08DD" w14:textId="77777777" w:rsidTr="00DA41F1">
        <w:tc>
          <w:tcPr>
            <w:tcW w:w="1617" w:type="dxa"/>
          </w:tcPr>
          <w:p w14:paraId="15BF08D9" w14:textId="77777777" w:rsidR="00013C10" w:rsidRPr="00FD5B0E" w:rsidRDefault="00013C10" w:rsidP="00321CAA">
            <w:r w:rsidRPr="00FD5B0E">
              <w:t>Special requirements</w:t>
            </w:r>
          </w:p>
        </w:tc>
        <w:tc>
          <w:tcPr>
            <w:tcW w:w="3402" w:type="dxa"/>
          </w:tcPr>
          <w:p w14:paraId="66A27282" w14:textId="77777777" w:rsidR="00A02E99" w:rsidRDefault="00A02E99" w:rsidP="00A02E99">
            <w:r>
              <w:t>Willingness to work with cadaveric material</w:t>
            </w:r>
          </w:p>
          <w:p w14:paraId="010FD759" w14:textId="77777777" w:rsidR="00A02E99" w:rsidRDefault="00A02E99" w:rsidP="00A02E99"/>
          <w:p w14:paraId="15BF08DA" w14:textId="3F0E22CC" w:rsidR="00013C10" w:rsidRDefault="00A02E99" w:rsidP="00A02E99">
            <w:pPr>
              <w:spacing w:after="90"/>
            </w:pPr>
            <w:r>
              <w:t>Ability to cope with manual handling</w:t>
            </w:r>
          </w:p>
        </w:tc>
        <w:tc>
          <w:tcPr>
            <w:tcW w:w="3402" w:type="dxa"/>
          </w:tcPr>
          <w:p w14:paraId="15BF08DB" w14:textId="77777777" w:rsidR="00013C10" w:rsidRDefault="00013C10" w:rsidP="00343D93">
            <w:pPr>
              <w:spacing w:after="90"/>
            </w:pPr>
          </w:p>
        </w:tc>
        <w:tc>
          <w:tcPr>
            <w:tcW w:w="1330" w:type="dxa"/>
          </w:tcPr>
          <w:p w14:paraId="51F05117" w14:textId="77777777" w:rsidR="00AB0E62" w:rsidRDefault="00AB0E62" w:rsidP="00AB0E62">
            <w:r>
              <w:t>Application and interview</w:t>
            </w:r>
          </w:p>
          <w:p w14:paraId="0B63C44A" w14:textId="77777777" w:rsidR="00013C10" w:rsidRDefault="00013C10" w:rsidP="00343D93">
            <w:pPr>
              <w:spacing w:after="90"/>
            </w:pPr>
          </w:p>
          <w:p w14:paraId="5C234796" w14:textId="77777777" w:rsidR="00AB0E62" w:rsidRDefault="00AB0E62" w:rsidP="00AB0E62">
            <w:r>
              <w:t>Application and interview</w:t>
            </w:r>
          </w:p>
          <w:p w14:paraId="15BF08DC" w14:textId="77777777" w:rsidR="00AB0E62" w:rsidRDefault="00AB0E62" w:rsidP="00343D93">
            <w:pPr>
              <w:spacing w:after="90"/>
            </w:pP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2B937D46" w:rsidR="00D3349E" w:rsidRDefault="000E236A"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11C9CE73" w:rsidR="00D3349E" w:rsidRDefault="000E236A" w:rsidP="00E264FD">
            <w:sdt>
              <w:sdtPr>
                <w:id w:val="-174965147"/>
                <w14:checkbox>
                  <w14:checked w14:val="1"/>
                  <w14:checkedState w14:val="2612" w14:font="MS Gothic"/>
                  <w14:uncheckedState w14:val="2610" w14:font="MS Gothic"/>
                </w14:checkbox>
              </w:sdtPr>
              <w:sdtEndPr/>
              <w:sdtContent>
                <w:r w:rsidR="00AB0E62">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Please note</w:t>
      </w:r>
      <w:proofErr w:type="gramStart"/>
      <w:r w:rsidR="009064A9">
        <w:t>,</w:t>
      </w:r>
      <w:proofErr w:type="gramEnd"/>
      <w:r w:rsidR="009064A9">
        <w:t xml:space="preserv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2B7DA874" w:rsidR="0012209D" w:rsidRPr="009957AE" w:rsidRDefault="00AB0E62" w:rsidP="00321CAA">
            <w:pPr>
              <w:rPr>
                <w:sz w:val="16"/>
                <w:szCs w:val="16"/>
              </w:rPr>
            </w:pPr>
            <w:r>
              <w:rPr>
                <w:sz w:val="16"/>
                <w:szCs w:val="16"/>
              </w:rPr>
              <w:t>√</w:t>
            </w: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41979" w:rsidR="0012209D" w:rsidRPr="009957AE" w:rsidRDefault="00AB0E62" w:rsidP="00321CAA">
            <w:pPr>
              <w:rPr>
                <w:sz w:val="16"/>
                <w:szCs w:val="16"/>
              </w:rPr>
            </w:pPr>
            <w:r w:rsidRPr="00AB0E62">
              <w:rPr>
                <w:sz w:val="16"/>
                <w:szCs w:val="16"/>
              </w:rPr>
              <w:t>√</w:t>
            </w: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656A4104" w:rsidR="0012209D" w:rsidRPr="009957AE" w:rsidRDefault="00AB0E62" w:rsidP="00321CAA">
            <w:pPr>
              <w:rPr>
                <w:sz w:val="16"/>
                <w:szCs w:val="16"/>
              </w:rPr>
            </w:pPr>
            <w:r w:rsidRPr="00AB0E62">
              <w:rPr>
                <w:sz w:val="16"/>
                <w:szCs w:val="16"/>
              </w:rPr>
              <w:t>√</w:t>
            </w: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xml:space="preserve">## Noise (greater than 80 dba - 8 hrs </w:t>
            </w:r>
            <w:proofErr w:type="spellStart"/>
            <w:r w:rsidRPr="009957AE">
              <w:rPr>
                <w:sz w:val="16"/>
                <w:szCs w:val="16"/>
              </w:rPr>
              <w:t>twa</w:t>
            </w:r>
            <w:proofErr w:type="spellEnd"/>
            <w:r w:rsidRPr="009957AE">
              <w:rPr>
                <w:sz w:val="16"/>
                <w:szCs w:val="16"/>
              </w:rPr>
              <w:t>)</w:t>
            </w:r>
          </w:p>
        </w:tc>
        <w:tc>
          <w:tcPr>
            <w:tcW w:w="1313" w:type="dxa"/>
            <w:tcBorders>
              <w:bottom w:val="single" w:sz="4" w:space="0" w:color="auto"/>
            </w:tcBorders>
            <w:shd w:val="clear" w:color="auto" w:fill="auto"/>
            <w:vAlign w:val="center"/>
          </w:tcPr>
          <w:p w14:paraId="15BF0901" w14:textId="384D123E" w:rsidR="0012209D" w:rsidRPr="009957AE" w:rsidRDefault="00AB0E62"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xml:space="preserve">: solvents, liquids, dust, fumes, </w:t>
            </w:r>
            <w:proofErr w:type="gramStart"/>
            <w:r w:rsidRPr="009957AE">
              <w:rPr>
                <w:sz w:val="16"/>
                <w:szCs w:val="16"/>
              </w:rPr>
              <w:t>biohazards</w:t>
            </w:r>
            <w:proofErr w:type="gramEnd"/>
            <w:r w:rsidRPr="009957AE">
              <w:rPr>
                <w:sz w:val="16"/>
                <w:szCs w:val="16"/>
              </w:rPr>
              <w:t>).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17A63907" w:rsidR="0012209D" w:rsidRPr="009957AE" w:rsidRDefault="00AB0E62" w:rsidP="00321CAA">
            <w:pPr>
              <w:rPr>
                <w:sz w:val="16"/>
                <w:szCs w:val="16"/>
              </w:rPr>
            </w:pPr>
            <w:r w:rsidRPr="00AB0E62">
              <w:rPr>
                <w:sz w:val="16"/>
                <w:szCs w:val="16"/>
              </w:rPr>
              <w:t>√</w:t>
            </w: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447C9D0B" w:rsidR="0012209D" w:rsidRPr="009957AE" w:rsidRDefault="003140CB" w:rsidP="00321CAA">
            <w:pPr>
              <w:rPr>
                <w:sz w:val="16"/>
                <w:szCs w:val="16"/>
              </w:rPr>
            </w:pPr>
            <w:r w:rsidRPr="003140CB">
              <w:rPr>
                <w:sz w:val="16"/>
                <w:szCs w:val="16"/>
              </w:rPr>
              <w:t>√</w:t>
            </w: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BA18DC7" w:rsidR="0012209D" w:rsidRPr="009957AE" w:rsidRDefault="003140CB"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3140CB" w:rsidRPr="009957AE" w14:paraId="15BF091C" w14:textId="77777777" w:rsidTr="000903E4">
        <w:trPr>
          <w:jc w:val="center"/>
        </w:trPr>
        <w:tc>
          <w:tcPr>
            <w:tcW w:w="5929" w:type="dxa"/>
            <w:shd w:val="clear" w:color="auto" w:fill="auto"/>
            <w:vAlign w:val="center"/>
          </w:tcPr>
          <w:p w14:paraId="15BF0918" w14:textId="77777777" w:rsidR="003140CB" w:rsidRPr="009957AE" w:rsidRDefault="003140CB" w:rsidP="00321CAA">
            <w:pPr>
              <w:rPr>
                <w:sz w:val="16"/>
                <w:szCs w:val="16"/>
              </w:rPr>
            </w:pPr>
            <w:r w:rsidRPr="009957AE">
              <w:rPr>
                <w:sz w:val="16"/>
                <w:szCs w:val="16"/>
              </w:rPr>
              <w:t xml:space="preserve">## Food handling </w:t>
            </w:r>
          </w:p>
        </w:tc>
        <w:tc>
          <w:tcPr>
            <w:tcW w:w="1313" w:type="dxa"/>
            <w:shd w:val="clear" w:color="auto" w:fill="auto"/>
          </w:tcPr>
          <w:p w14:paraId="15BF0919" w14:textId="73A35A38" w:rsidR="003140CB" w:rsidRPr="009957AE" w:rsidRDefault="003140CB" w:rsidP="00321CAA">
            <w:pPr>
              <w:rPr>
                <w:sz w:val="16"/>
                <w:szCs w:val="16"/>
              </w:rPr>
            </w:pPr>
            <w:r w:rsidRPr="005E1685">
              <w:t>n/a</w:t>
            </w:r>
          </w:p>
        </w:tc>
        <w:tc>
          <w:tcPr>
            <w:tcW w:w="1314" w:type="dxa"/>
            <w:shd w:val="clear" w:color="auto" w:fill="auto"/>
            <w:vAlign w:val="center"/>
          </w:tcPr>
          <w:p w14:paraId="15BF091A" w14:textId="77777777" w:rsidR="003140CB" w:rsidRPr="009957AE" w:rsidRDefault="003140CB" w:rsidP="00321CAA">
            <w:pPr>
              <w:rPr>
                <w:sz w:val="16"/>
                <w:szCs w:val="16"/>
              </w:rPr>
            </w:pPr>
          </w:p>
        </w:tc>
        <w:tc>
          <w:tcPr>
            <w:tcW w:w="1314" w:type="dxa"/>
            <w:shd w:val="clear" w:color="auto" w:fill="auto"/>
            <w:vAlign w:val="center"/>
          </w:tcPr>
          <w:p w14:paraId="15BF091B" w14:textId="77777777" w:rsidR="003140CB" w:rsidRPr="009957AE" w:rsidRDefault="003140CB" w:rsidP="00321CAA">
            <w:pPr>
              <w:rPr>
                <w:sz w:val="16"/>
                <w:szCs w:val="16"/>
              </w:rPr>
            </w:pPr>
          </w:p>
        </w:tc>
      </w:tr>
      <w:tr w:rsidR="003140CB" w:rsidRPr="009957AE" w14:paraId="15BF0921" w14:textId="77777777" w:rsidTr="000903E4">
        <w:trPr>
          <w:jc w:val="center"/>
        </w:trPr>
        <w:tc>
          <w:tcPr>
            <w:tcW w:w="5929" w:type="dxa"/>
            <w:shd w:val="clear" w:color="auto" w:fill="auto"/>
            <w:vAlign w:val="center"/>
          </w:tcPr>
          <w:p w14:paraId="15BF091D" w14:textId="77777777" w:rsidR="003140CB" w:rsidRPr="009957AE" w:rsidRDefault="003140CB"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tcPr>
          <w:p w14:paraId="15BF091E" w14:textId="5CC8FB1F" w:rsidR="003140CB" w:rsidRPr="009957AE" w:rsidRDefault="003140CB" w:rsidP="00321CAA">
            <w:pPr>
              <w:rPr>
                <w:sz w:val="16"/>
                <w:szCs w:val="16"/>
              </w:rPr>
            </w:pPr>
            <w:r w:rsidRPr="005E1685">
              <w:t>n/a</w:t>
            </w:r>
          </w:p>
        </w:tc>
        <w:tc>
          <w:tcPr>
            <w:tcW w:w="1314" w:type="dxa"/>
            <w:shd w:val="clear" w:color="auto" w:fill="auto"/>
            <w:vAlign w:val="center"/>
          </w:tcPr>
          <w:p w14:paraId="15BF091F" w14:textId="77777777" w:rsidR="003140CB" w:rsidRPr="009957AE" w:rsidRDefault="003140CB" w:rsidP="00321CAA">
            <w:pPr>
              <w:rPr>
                <w:sz w:val="16"/>
                <w:szCs w:val="16"/>
              </w:rPr>
            </w:pPr>
          </w:p>
        </w:tc>
        <w:tc>
          <w:tcPr>
            <w:tcW w:w="1314" w:type="dxa"/>
            <w:shd w:val="clear" w:color="auto" w:fill="auto"/>
            <w:vAlign w:val="center"/>
          </w:tcPr>
          <w:p w14:paraId="15BF0920" w14:textId="77777777" w:rsidR="003140CB" w:rsidRPr="009957AE" w:rsidRDefault="003140CB" w:rsidP="00321CAA">
            <w:pPr>
              <w:rPr>
                <w:sz w:val="16"/>
                <w:szCs w:val="16"/>
              </w:rPr>
            </w:pPr>
          </w:p>
        </w:tc>
      </w:tr>
      <w:tr w:rsidR="003140CB" w:rsidRPr="009957AE" w14:paraId="15BF0926" w14:textId="77777777" w:rsidTr="000903E4">
        <w:trPr>
          <w:jc w:val="center"/>
        </w:trPr>
        <w:tc>
          <w:tcPr>
            <w:tcW w:w="5929" w:type="dxa"/>
            <w:shd w:val="clear" w:color="auto" w:fill="auto"/>
            <w:vAlign w:val="center"/>
          </w:tcPr>
          <w:p w14:paraId="15BF0922" w14:textId="77777777" w:rsidR="003140CB" w:rsidRPr="009957AE" w:rsidRDefault="003140CB" w:rsidP="00321CAA">
            <w:pPr>
              <w:rPr>
                <w:sz w:val="16"/>
                <w:szCs w:val="16"/>
              </w:rPr>
            </w:pPr>
            <w:r w:rsidRPr="009957AE">
              <w:rPr>
                <w:sz w:val="16"/>
                <w:szCs w:val="16"/>
              </w:rPr>
              <w:t>## Use of latex gloves (prohibited unless specific clinical necessity)</w:t>
            </w:r>
          </w:p>
        </w:tc>
        <w:tc>
          <w:tcPr>
            <w:tcW w:w="1313" w:type="dxa"/>
            <w:shd w:val="clear" w:color="auto" w:fill="auto"/>
          </w:tcPr>
          <w:p w14:paraId="15BF0923" w14:textId="2556B9F1" w:rsidR="003140CB" w:rsidRPr="009957AE" w:rsidRDefault="003140CB" w:rsidP="00321CAA">
            <w:pPr>
              <w:rPr>
                <w:sz w:val="16"/>
                <w:szCs w:val="16"/>
              </w:rPr>
            </w:pPr>
            <w:r w:rsidRPr="005E1685">
              <w:t>n/a</w:t>
            </w:r>
          </w:p>
        </w:tc>
        <w:tc>
          <w:tcPr>
            <w:tcW w:w="1314" w:type="dxa"/>
            <w:shd w:val="clear" w:color="auto" w:fill="auto"/>
            <w:vAlign w:val="center"/>
          </w:tcPr>
          <w:p w14:paraId="15BF0924" w14:textId="77777777" w:rsidR="003140CB" w:rsidRPr="009957AE" w:rsidRDefault="003140CB" w:rsidP="00321CAA">
            <w:pPr>
              <w:rPr>
                <w:sz w:val="16"/>
                <w:szCs w:val="16"/>
              </w:rPr>
            </w:pPr>
          </w:p>
        </w:tc>
        <w:tc>
          <w:tcPr>
            <w:tcW w:w="1314" w:type="dxa"/>
            <w:shd w:val="clear" w:color="auto" w:fill="auto"/>
            <w:vAlign w:val="center"/>
          </w:tcPr>
          <w:p w14:paraId="15BF0925" w14:textId="77777777" w:rsidR="003140CB" w:rsidRPr="009957AE" w:rsidRDefault="003140CB" w:rsidP="00321CAA">
            <w:pPr>
              <w:rPr>
                <w:sz w:val="16"/>
                <w:szCs w:val="16"/>
              </w:rPr>
            </w:pPr>
          </w:p>
        </w:tc>
      </w:tr>
      <w:tr w:rsidR="003140CB" w:rsidRPr="009957AE" w14:paraId="15BF092B" w14:textId="77777777" w:rsidTr="000903E4">
        <w:trPr>
          <w:jc w:val="center"/>
        </w:trPr>
        <w:tc>
          <w:tcPr>
            <w:tcW w:w="5929" w:type="dxa"/>
            <w:tcBorders>
              <w:bottom w:val="single" w:sz="4" w:space="0" w:color="auto"/>
            </w:tcBorders>
            <w:shd w:val="clear" w:color="auto" w:fill="auto"/>
            <w:vAlign w:val="center"/>
          </w:tcPr>
          <w:p w14:paraId="15BF0927" w14:textId="77777777" w:rsidR="003140CB" w:rsidRPr="009957AE" w:rsidRDefault="003140CB"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tcPr>
          <w:p w14:paraId="15BF0928" w14:textId="0B2818B0" w:rsidR="003140CB" w:rsidRPr="009957AE" w:rsidRDefault="003140CB" w:rsidP="00321CAA">
            <w:pPr>
              <w:rPr>
                <w:sz w:val="16"/>
                <w:szCs w:val="16"/>
              </w:rPr>
            </w:pPr>
            <w:r w:rsidRPr="005E1685">
              <w:t>n/a</w:t>
            </w:r>
          </w:p>
        </w:tc>
        <w:tc>
          <w:tcPr>
            <w:tcW w:w="1314" w:type="dxa"/>
            <w:tcBorders>
              <w:bottom w:val="single" w:sz="4" w:space="0" w:color="auto"/>
            </w:tcBorders>
            <w:shd w:val="clear" w:color="auto" w:fill="auto"/>
            <w:vAlign w:val="center"/>
          </w:tcPr>
          <w:p w14:paraId="15BF0929" w14:textId="77777777" w:rsidR="003140CB" w:rsidRPr="009957AE" w:rsidRDefault="003140CB" w:rsidP="00321CAA">
            <w:pPr>
              <w:rPr>
                <w:sz w:val="16"/>
                <w:szCs w:val="16"/>
              </w:rPr>
            </w:pPr>
          </w:p>
        </w:tc>
        <w:tc>
          <w:tcPr>
            <w:tcW w:w="1314" w:type="dxa"/>
            <w:tcBorders>
              <w:bottom w:val="single" w:sz="4" w:space="0" w:color="auto"/>
            </w:tcBorders>
            <w:shd w:val="clear" w:color="auto" w:fill="auto"/>
            <w:vAlign w:val="center"/>
          </w:tcPr>
          <w:p w14:paraId="15BF092A" w14:textId="77777777" w:rsidR="003140CB" w:rsidRPr="009957AE" w:rsidRDefault="003140CB"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48742360" w:rsidR="0012209D" w:rsidRPr="009957AE" w:rsidRDefault="003140CB" w:rsidP="00321CAA">
            <w:pPr>
              <w:rPr>
                <w:sz w:val="16"/>
                <w:szCs w:val="16"/>
              </w:rPr>
            </w:pPr>
            <w:r w:rsidRPr="003140CB">
              <w:rPr>
                <w:sz w:val="16"/>
                <w:szCs w:val="16"/>
              </w:rPr>
              <w:t>√</w:t>
            </w: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2A7DF597" w:rsidR="0012209D" w:rsidRPr="009957AE" w:rsidRDefault="003140CB" w:rsidP="00321CAA">
            <w:pPr>
              <w:rPr>
                <w:sz w:val="16"/>
                <w:szCs w:val="16"/>
              </w:rPr>
            </w:pPr>
            <w:r>
              <w:rPr>
                <w:sz w:val="16"/>
                <w:szCs w:val="16"/>
              </w:rPr>
              <w:t>n/a</w:t>
            </w: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3140CB" w:rsidRPr="009957AE" w14:paraId="15BF093C" w14:textId="77777777" w:rsidTr="003E3161">
        <w:trPr>
          <w:jc w:val="center"/>
        </w:trPr>
        <w:tc>
          <w:tcPr>
            <w:tcW w:w="5929" w:type="dxa"/>
            <w:shd w:val="clear" w:color="auto" w:fill="auto"/>
            <w:vAlign w:val="center"/>
          </w:tcPr>
          <w:p w14:paraId="15BF0938" w14:textId="77777777" w:rsidR="003140CB" w:rsidRPr="009957AE" w:rsidRDefault="003140CB"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3140CB" w:rsidRPr="009957AE" w:rsidRDefault="003140CB" w:rsidP="00321CAA">
            <w:pPr>
              <w:rPr>
                <w:sz w:val="16"/>
                <w:szCs w:val="16"/>
              </w:rPr>
            </w:pPr>
          </w:p>
        </w:tc>
        <w:tc>
          <w:tcPr>
            <w:tcW w:w="1314" w:type="dxa"/>
            <w:shd w:val="clear" w:color="auto" w:fill="auto"/>
          </w:tcPr>
          <w:p w14:paraId="15BF093A" w14:textId="14106A35" w:rsidR="003140CB" w:rsidRPr="009957AE" w:rsidRDefault="003140CB" w:rsidP="00321CAA">
            <w:pPr>
              <w:rPr>
                <w:sz w:val="16"/>
                <w:szCs w:val="16"/>
              </w:rPr>
            </w:pPr>
            <w:r w:rsidRPr="00267EB1">
              <w:t>√</w:t>
            </w:r>
          </w:p>
        </w:tc>
        <w:tc>
          <w:tcPr>
            <w:tcW w:w="1314" w:type="dxa"/>
            <w:shd w:val="clear" w:color="auto" w:fill="auto"/>
            <w:vAlign w:val="center"/>
          </w:tcPr>
          <w:p w14:paraId="15BF093B" w14:textId="77777777" w:rsidR="003140CB" w:rsidRPr="009957AE" w:rsidRDefault="003140CB" w:rsidP="00321CAA">
            <w:pPr>
              <w:rPr>
                <w:sz w:val="16"/>
                <w:szCs w:val="16"/>
              </w:rPr>
            </w:pPr>
          </w:p>
        </w:tc>
      </w:tr>
      <w:tr w:rsidR="003140CB" w:rsidRPr="009957AE" w14:paraId="15BF0941" w14:textId="77777777" w:rsidTr="003E3161">
        <w:trPr>
          <w:jc w:val="center"/>
        </w:trPr>
        <w:tc>
          <w:tcPr>
            <w:tcW w:w="5929" w:type="dxa"/>
            <w:shd w:val="clear" w:color="auto" w:fill="auto"/>
            <w:vAlign w:val="center"/>
          </w:tcPr>
          <w:p w14:paraId="15BF093D" w14:textId="77777777" w:rsidR="003140CB" w:rsidRPr="009957AE" w:rsidRDefault="003140CB"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3140CB" w:rsidRPr="009957AE" w:rsidRDefault="003140CB" w:rsidP="00321CAA">
            <w:pPr>
              <w:rPr>
                <w:sz w:val="16"/>
                <w:szCs w:val="16"/>
              </w:rPr>
            </w:pPr>
          </w:p>
        </w:tc>
        <w:tc>
          <w:tcPr>
            <w:tcW w:w="1314" w:type="dxa"/>
            <w:shd w:val="clear" w:color="auto" w:fill="auto"/>
          </w:tcPr>
          <w:p w14:paraId="15BF093F" w14:textId="54C7362A" w:rsidR="003140CB" w:rsidRPr="009957AE" w:rsidRDefault="003140CB" w:rsidP="00321CAA">
            <w:pPr>
              <w:rPr>
                <w:sz w:val="16"/>
                <w:szCs w:val="16"/>
              </w:rPr>
            </w:pPr>
            <w:r w:rsidRPr="00267EB1">
              <w:t>√</w:t>
            </w:r>
          </w:p>
        </w:tc>
        <w:tc>
          <w:tcPr>
            <w:tcW w:w="1314" w:type="dxa"/>
            <w:shd w:val="clear" w:color="auto" w:fill="auto"/>
            <w:vAlign w:val="center"/>
          </w:tcPr>
          <w:p w14:paraId="15BF0940" w14:textId="77777777" w:rsidR="003140CB" w:rsidRPr="009957AE" w:rsidRDefault="003140CB" w:rsidP="00321CAA">
            <w:pPr>
              <w:rPr>
                <w:sz w:val="16"/>
                <w:szCs w:val="16"/>
              </w:rPr>
            </w:pPr>
          </w:p>
        </w:tc>
      </w:tr>
      <w:tr w:rsidR="003140CB" w:rsidRPr="009957AE" w14:paraId="15BF0946" w14:textId="77777777" w:rsidTr="003E3161">
        <w:trPr>
          <w:jc w:val="center"/>
        </w:trPr>
        <w:tc>
          <w:tcPr>
            <w:tcW w:w="5929" w:type="dxa"/>
            <w:shd w:val="clear" w:color="auto" w:fill="auto"/>
            <w:vAlign w:val="center"/>
          </w:tcPr>
          <w:p w14:paraId="15BF0942" w14:textId="77777777" w:rsidR="003140CB" w:rsidRPr="009957AE" w:rsidRDefault="003140CB"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3140CB" w:rsidRPr="009957AE" w:rsidRDefault="003140CB" w:rsidP="00321CAA">
            <w:pPr>
              <w:rPr>
                <w:sz w:val="16"/>
                <w:szCs w:val="16"/>
              </w:rPr>
            </w:pPr>
          </w:p>
        </w:tc>
        <w:tc>
          <w:tcPr>
            <w:tcW w:w="1314" w:type="dxa"/>
            <w:shd w:val="clear" w:color="auto" w:fill="auto"/>
          </w:tcPr>
          <w:p w14:paraId="15BF0944" w14:textId="7975CAF6" w:rsidR="003140CB" w:rsidRPr="009957AE" w:rsidRDefault="003140CB" w:rsidP="00321CAA">
            <w:pPr>
              <w:rPr>
                <w:sz w:val="16"/>
                <w:szCs w:val="16"/>
              </w:rPr>
            </w:pPr>
            <w:r w:rsidRPr="00267EB1">
              <w:t>√</w:t>
            </w:r>
          </w:p>
        </w:tc>
        <w:tc>
          <w:tcPr>
            <w:tcW w:w="1314" w:type="dxa"/>
            <w:shd w:val="clear" w:color="auto" w:fill="auto"/>
            <w:vAlign w:val="center"/>
          </w:tcPr>
          <w:p w14:paraId="15BF0945" w14:textId="77777777" w:rsidR="003140CB" w:rsidRPr="009957AE" w:rsidRDefault="003140CB"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36F83A2D" w:rsidR="0012209D" w:rsidRPr="009957AE" w:rsidRDefault="003140CB" w:rsidP="00321CAA">
            <w:pPr>
              <w:rPr>
                <w:sz w:val="16"/>
                <w:szCs w:val="16"/>
              </w:rPr>
            </w:pPr>
            <w:r>
              <w:rPr>
                <w:sz w:val="16"/>
                <w:szCs w:val="16"/>
              </w:rPr>
              <w:t>n/a</w:t>
            </w: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44E2E5A1" w:rsidR="0012209D" w:rsidRPr="009957AE" w:rsidRDefault="003140CB" w:rsidP="00321CAA">
            <w:pPr>
              <w:rPr>
                <w:sz w:val="16"/>
                <w:szCs w:val="16"/>
              </w:rPr>
            </w:pPr>
            <w:r w:rsidRPr="003140CB">
              <w:rPr>
                <w:sz w:val="16"/>
                <w:szCs w:val="16"/>
              </w:rPr>
              <w:t>√</w:t>
            </w: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1FFA715C" w:rsidR="0012209D" w:rsidRPr="009957AE" w:rsidRDefault="003140CB" w:rsidP="00321CAA">
            <w:pPr>
              <w:rPr>
                <w:sz w:val="16"/>
                <w:szCs w:val="16"/>
              </w:rPr>
            </w:pPr>
            <w:r w:rsidRPr="003140CB">
              <w:rPr>
                <w:sz w:val="16"/>
                <w:szCs w:val="16"/>
              </w:rPr>
              <w:t>√</w:t>
            </w: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37D4A083" w:rsidR="0012209D" w:rsidRPr="009957AE" w:rsidRDefault="003140CB" w:rsidP="00321CAA">
            <w:pPr>
              <w:rPr>
                <w:sz w:val="16"/>
                <w:szCs w:val="16"/>
              </w:rPr>
            </w:pPr>
            <w:r w:rsidRPr="003140CB">
              <w:rPr>
                <w:sz w:val="16"/>
                <w:szCs w:val="16"/>
              </w:rPr>
              <w:t>√</w:t>
            </w: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31E96EE" w:rsidR="0012209D" w:rsidRPr="009957AE" w:rsidRDefault="003140CB" w:rsidP="00321CAA">
            <w:pPr>
              <w:rPr>
                <w:sz w:val="16"/>
                <w:szCs w:val="16"/>
              </w:rPr>
            </w:pPr>
            <w:r w:rsidRPr="003140CB">
              <w:rPr>
                <w:sz w:val="16"/>
                <w:szCs w:val="16"/>
              </w:rPr>
              <w:t>√</w:t>
            </w: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03E319A7" w:rsidR="0012209D" w:rsidRPr="009957AE" w:rsidRDefault="003140CB" w:rsidP="00321CAA">
            <w:pPr>
              <w:rPr>
                <w:sz w:val="16"/>
                <w:szCs w:val="16"/>
              </w:rPr>
            </w:pPr>
            <w:r w:rsidRPr="003140CB">
              <w:rPr>
                <w:sz w:val="16"/>
                <w:szCs w:val="16"/>
              </w:rPr>
              <w:t>√</w:t>
            </w: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3A5BBF1C" w:rsidR="0012209D" w:rsidRPr="009957AE" w:rsidRDefault="003140CB" w:rsidP="00321CAA">
            <w:pPr>
              <w:rPr>
                <w:sz w:val="16"/>
                <w:szCs w:val="16"/>
              </w:rPr>
            </w:pPr>
            <w:r>
              <w:rPr>
                <w:sz w:val="16"/>
                <w:szCs w:val="16"/>
              </w:rPr>
              <w:t>n/a</w:t>
            </w: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6CBF6BC9" w:rsidR="0012209D" w:rsidRPr="009957AE" w:rsidRDefault="003140CB" w:rsidP="00321CAA">
            <w:pPr>
              <w:rPr>
                <w:sz w:val="16"/>
                <w:szCs w:val="16"/>
              </w:rPr>
            </w:pPr>
            <w:r>
              <w:rPr>
                <w:sz w:val="16"/>
                <w:szCs w:val="16"/>
              </w:rPr>
              <w:t>n/a</w:t>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0696FD54" w:rsidR="0012209D" w:rsidRPr="009957AE" w:rsidRDefault="003140CB" w:rsidP="00321CAA">
            <w:pPr>
              <w:rPr>
                <w:sz w:val="16"/>
                <w:szCs w:val="16"/>
              </w:rPr>
            </w:pPr>
            <w:r>
              <w:rPr>
                <w:sz w:val="16"/>
                <w:szCs w:val="16"/>
              </w:rPr>
              <w:t>n/a</w:t>
            </w: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2"/>
      <w:headerReference w:type="first" r:id="rId13"/>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F097F" w14:textId="0939D918" w:rsidR="00062768" w:rsidRDefault="000E236A" w:rsidP="00A7690B">
    <w:pPr>
      <w:pStyle w:val="ContinuationFooter"/>
    </w:pPr>
    <w:r>
      <w:fldChar w:fldCharType="begin"/>
    </w:r>
    <w:r>
      <w:instrText xml:space="preserve"> FILENAME   \* MERGEFORMAT </w:instrText>
    </w:r>
    <w:r>
      <w:fldChar w:fldCharType="separate"/>
    </w:r>
    <w:r w:rsidR="00E264FD">
      <w:t>Template</w:t>
    </w:r>
    <w:r w:rsidR="00746AEB">
      <w:t xml:space="preserve"> Job Description</w:t>
    </w:r>
    <w:r w:rsidR="00E264FD">
      <w:t xml:space="preserve"> - </w:t>
    </w:r>
    <w:r>
      <w:fldChar w:fldCharType="end"/>
    </w:r>
    <w:r w:rsidR="00DA41F1">
      <w:t>TAE</w:t>
    </w:r>
    <w:r w:rsidR="00746AEB">
      <w:t xml:space="preserve"> Level </w:t>
    </w:r>
    <w:r w:rsidR="00B02F38">
      <w:t>3</w:t>
    </w:r>
    <w:r w:rsidR="00CB1F23">
      <w:ptab w:relativeTo="margin" w:alignment="right" w:leader="none"/>
    </w:r>
    <w:r w:rsidR="00CB1F23">
      <w:fldChar w:fldCharType="begin"/>
    </w:r>
    <w:r w:rsidR="00CB1F23">
      <w:instrText xml:space="preserve"> PAGE   \* MERGEFORMAT </w:instrText>
    </w:r>
    <w:r w:rsidR="00CB1F23">
      <w:fldChar w:fldCharType="separate"/>
    </w:r>
    <w:r>
      <w:t>4</w:t>
    </w:r>
    <w:r w:rsidR="00CB1F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lang w:eastAsia="zh-CN"/>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476"/>
    <w:rsid w:val="0000043D"/>
    <w:rsid w:val="00013C10"/>
    <w:rsid w:val="00015087"/>
    <w:rsid w:val="00051D0D"/>
    <w:rsid w:val="0005274A"/>
    <w:rsid w:val="00062768"/>
    <w:rsid w:val="00063081"/>
    <w:rsid w:val="00071653"/>
    <w:rsid w:val="000824F4"/>
    <w:rsid w:val="00092818"/>
    <w:rsid w:val="000978E8"/>
    <w:rsid w:val="000B1DED"/>
    <w:rsid w:val="000B4E5A"/>
    <w:rsid w:val="000E236A"/>
    <w:rsid w:val="00102BCB"/>
    <w:rsid w:val="00121AD0"/>
    <w:rsid w:val="0012209D"/>
    <w:rsid w:val="001532E2"/>
    <w:rsid w:val="00156F2F"/>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87575"/>
    <w:rsid w:val="0029789A"/>
    <w:rsid w:val="002A70BE"/>
    <w:rsid w:val="002C6198"/>
    <w:rsid w:val="002D4DF4"/>
    <w:rsid w:val="00312C9E"/>
    <w:rsid w:val="00313CC8"/>
    <w:rsid w:val="003140CB"/>
    <w:rsid w:val="003178D9"/>
    <w:rsid w:val="0034151E"/>
    <w:rsid w:val="00343D93"/>
    <w:rsid w:val="00364B2C"/>
    <w:rsid w:val="003701F7"/>
    <w:rsid w:val="003A2001"/>
    <w:rsid w:val="003B0262"/>
    <w:rsid w:val="003B7540"/>
    <w:rsid w:val="004263FE"/>
    <w:rsid w:val="00463797"/>
    <w:rsid w:val="00467596"/>
    <w:rsid w:val="00474D00"/>
    <w:rsid w:val="004A5C27"/>
    <w:rsid w:val="004B2A50"/>
    <w:rsid w:val="004C0252"/>
    <w:rsid w:val="0051744C"/>
    <w:rsid w:val="00524005"/>
    <w:rsid w:val="00541CE0"/>
    <w:rsid w:val="005534E1"/>
    <w:rsid w:val="00573487"/>
    <w:rsid w:val="00580CBF"/>
    <w:rsid w:val="005907B3"/>
    <w:rsid w:val="005949FA"/>
    <w:rsid w:val="005D44D1"/>
    <w:rsid w:val="00601F61"/>
    <w:rsid w:val="00617FAD"/>
    <w:rsid w:val="006249FD"/>
    <w:rsid w:val="00651280"/>
    <w:rsid w:val="00671F76"/>
    <w:rsid w:val="00680547"/>
    <w:rsid w:val="00695D76"/>
    <w:rsid w:val="006B1AF6"/>
    <w:rsid w:val="006F44EB"/>
    <w:rsid w:val="00702D64"/>
    <w:rsid w:val="0070376B"/>
    <w:rsid w:val="00746AEB"/>
    <w:rsid w:val="00761108"/>
    <w:rsid w:val="00791076"/>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961F9"/>
    <w:rsid w:val="008D52C9"/>
    <w:rsid w:val="008F03C7"/>
    <w:rsid w:val="009064A9"/>
    <w:rsid w:val="009419A4"/>
    <w:rsid w:val="00945F4B"/>
    <w:rsid w:val="009464AF"/>
    <w:rsid w:val="00954E47"/>
    <w:rsid w:val="00965BFB"/>
    <w:rsid w:val="00970E28"/>
    <w:rsid w:val="0098120F"/>
    <w:rsid w:val="00996476"/>
    <w:rsid w:val="00A021B7"/>
    <w:rsid w:val="00A02E99"/>
    <w:rsid w:val="00A131D9"/>
    <w:rsid w:val="00A14888"/>
    <w:rsid w:val="00A23226"/>
    <w:rsid w:val="00A34296"/>
    <w:rsid w:val="00A521A9"/>
    <w:rsid w:val="00A7244A"/>
    <w:rsid w:val="00A7690B"/>
    <w:rsid w:val="00A8164E"/>
    <w:rsid w:val="00A925C0"/>
    <w:rsid w:val="00AA3CB5"/>
    <w:rsid w:val="00AB0E62"/>
    <w:rsid w:val="00AC2B17"/>
    <w:rsid w:val="00AE1CA0"/>
    <w:rsid w:val="00AE39DC"/>
    <w:rsid w:val="00AE4DC4"/>
    <w:rsid w:val="00B02F38"/>
    <w:rsid w:val="00B219C9"/>
    <w:rsid w:val="00B430BB"/>
    <w:rsid w:val="00B84C12"/>
    <w:rsid w:val="00BA3758"/>
    <w:rsid w:val="00BB4A42"/>
    <w:rsid w:val="00BB7845"/>
    <w:rsid w:val="00BF1CC6"/>
    <w:rsid w:val="00BF41AF"/>
    <w:rsid w:val="00C907D0"/>
    <w:rsid w:val="00CB1F23"/>
    <w:rsid w:val="00CD04F0"/>
    <w:rsid w:val="00CE3A26"/>
    <w:rsid w:val="00D16D9D"/>
    <w:rsid w:val="00D3349E"/>
    <w:rsid w:val="00D50678"/>
    <w:rsid w:val="00D54AA2"/>
    <w:rsid w:val="00D55315"/>
    <w:rsid w:val="00D5587F"/>
    <w:rsid w:val="00D65B56"/>
    <w:rsid w:val="00D67D41"/>
    <w:rsid w:val="00D73BB9"/>
    <w:rsid w:val="00DA41F1"/>
    <w:rsid w:val="00DC1CE3"/>
    <w:rsid w:val="00DE553C"/>
    <w:rsid w:val="00E25775"/>
    <w:rsid w:val="00E264FD"/>
    <w:rsid w:val="00E363B8"/>
    <w:rsid w:val="00E63AC1"/>
    <w:rsid w:val="00E96015"/>
    <w:rsid w:val="00EB589D"/>
    <w:rsid w:val="00ED2E52"/>
    <w:rsid w:val="00EE13FB"/>
    <w:rsid w:val="00F01EA0"/>
    <w:rsid w:val="00F135E0"/>
    <w:rsid w:val="00F378D2"/>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15BF0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purl.org/dc/dcmitype/"/>
    <ds:schemaRef ds:uri="http://www.w3.org/XML/1998/namespace"/>
    <ds:schemaRef ds:uri="http://purl.org/dc/elements/1.1/"/>
    <ds:schemaRef ds:uri="http://schemas.microsoft.com/office/2006/documentManagement/types"/>
    <ds:schemaRef ds:uri="http://schemas.microsoft.com/sharepoint/v3"/>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696114AF-38CC-42E4-89B1-C1426E2A0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60F0AA-C66E-48B7-A678-FCD929419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0</TotalTime>
  <Pages>4</Pages>
  <Words>912</Words>
  <Characters>5199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Technician</vt:lpstr>
    </vt:vector>
  </TitlesOfParts>
  <Company>Southampton University</Company>
  <LinksUpToDate>false</LinksUpToDate>
  <CharactersWithSpaces>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Technician</dc:title>
  <dc:creator>Newton-Woof K.</dc:creator>
  <cp:keywords>V0.1</cp:keywords>
  <cp:lastModifiedBy>Rawlings H.</cp:lastModifiedBy>
  <cp:revision>2</cp:revision>
  <cp:lastPrinted>2008-01-14T17:11:00Z</cp:lastPrinted>
  <dcterms:created xsi:type="dcterms:W3CDTF">2016-06-16T09:57:00Z</dcterms:created>
  <dcterms:modified xsi:type="dcterms:W3CDTF">2016-06-16T09:57:00Z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