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734957D" w:rsidR="0012209D" w:rsidRDefault="00EC780F" w:rsidP="00D9589E">
            <w:r>
              <w:t>24</w:t>
            </w:r>
            <w:r w:rsidRPr="00EC780F">
              <w:rPr>
                <w:vertAlign w:val="superscript"/>
              </w:rPr>
              <w:t>th</w:t>
            </w:r>
            <w:r>
              <w:t xml:space="preserve"> May 2018</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6"/>
        <w:gridCol w:w="707"/>
        <w:gridCol w:w="186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82575EE" w:rsidR="0012209D" w:rsidRPr="00447FD8" w:rsidRDefault="00AE579C" w:rsidP="00EC780F">
            <w:pPr>
              <w:rPr>
                <w:b/>
                <w:bCs/>
              </w:rPr>
            </w:pPr>
            <w:r>
              <w:rPr>
                <w:b/>
                <w:bCs/>
              </w:rPr>
              <w:t>Technology Transfer Manager</w:t>
            </w:r>
            <w:r w:rsidR="00AD0032">
              <w:rPr>
                <w:b/>
                <w:bCs/>
              </w:rPr>
              <w:t xml:space="preserve"> </w:t>
            </w:r>
            <w:r w:rsidR="007B1C98">
              <w:rPr>
                <w:b/>
                <w:bCs/>
              </w:rPr>
              <w:t>(Life Sciences)</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06217B59" w:rsidR="0012209D" w:rsidRDefault="005E29CC" w:rsidP="00321CAA">
            <w:r>
              <w:t>Research and Innovation Services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D85BC1B" w:rsidR="00746AEB" w:rsidRDefault="005E29CC" w:rsidP="00321CAA">
            <w:r>
              <w:t>Professional Services</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4252805" w:rsidR="0012209D" w:rsidRDefault="002E1514" w:rsidP="00FF246F">
            <w:r>
              <w:t>Management, Specialist and Administrative (MSA)</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3D1F1351" w:rsidR="0012209D" w:rsidRDefault="00AE579C" w:rsidP="009A720B">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rsidRPr="00AE579C"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4E537138" w:rsidR="0012209D" w:rsidRPr="00AE579C" w:rsidRDefault="00AE579C" w:rsidP="00AE579C">
            <w:r w:rsidRPr="00AE579C">
              <w:t>Head of Technology Transfer and Impact Programmes</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9E65890" w:rsidR="0012209D" w:rsidRPr="005508A2" w:rsidRDefault="005E29CC"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4486308" w:rsidR="0012209D" w:rsidRPr="005508A2" w:rsidRDefault="005E29CC"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E32FCC">
        <w:trPr>
          <w:trHeight w:val="540"/>
        </w:trPr>
        <w:tc>
          <w:tcPr>
            <w:tcW w:w="10137" w:type="dxa"/>
          </w:tcPr>
          <w:p w14:paraId="34670655" w14:textId="210F8F3F" w:rsidR="00AE579C" w:rsidRDefault="00155FB3" w:rsidP="009A720B">
            <w:r w:rsidRPr="00C31B06">
              <w:t xml:space="preserve">To </w:t>
            </w:r>
            <w:r w:rsidR="00AE579C">
              <w:t xml:space="preserve">seek out and exploit commercially viable </w:t>
            </w:r>
            <w:r w:rsidR="005537E3">
              <w:t xml:space="preserve">innovations and </w:t>
            </w:r>
            <w:r w:rsidR="00AE579C">
              <w:t xml:space="preserve">intellectual property </w:t>
            </w:r>
            <w:r w:rsidR="005537E3">
              <w:t>developed by our researchers</w:t>
            </w:r>
            <w:r w:rsidR="00AE579C">
              <w:t xml:space="preserve"> by creating and encouraging growth in licensing, the formation of new companies and other commercial ventures, through implementing licensing.</w:t>
            </w:r>
          </w:p>
          <w:p w14:paraId="15BF088B" w14:textId="55BD54BA" w:rsidR="0012209D" w:rsidRDefault="00AE579C" w:rsidP="00AE579C">
            <w:r>
              <w:t>To foster the development of an entrepreneurial culture within the relevant faculties, encouraging development of enterprise and impact activities alongside more traditional research and teaching activities.</w:t>
            </w:r>
            <w:r w:rsidR="001B0C4B">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8"/>
        <w:gridCol w:w="8011"/>
        <w:gridCol w:w="1018"/>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67596">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15BF0892" w14:textId="4B2D2FA5" w:rsidR="0012209D" w:rsidRDefault="00AE579C" w:rsidP="003D453D">
            <w:r>
              <w:t>Work with Associate Deans in the creation and maintenance of strategies for enterprise by providing professional advice, experience and inputs to ensure strategies are coherent, realistic and implementable.  Develop guidance for faculties on commerc</w:t>
            </w:r>
            <w:r w:rsidR="00920AFC">
              <w:t>ialisation and</w:t>
            </w:r>
            <w:r>
              <w:t xml:space="preserve"> spinouts.</w:t>
            </w:r>
          </w:p>
        </w:tc>
        <w:tc>
          <w:tcPr>
            <w:tcW w:w="1027" w:type="dxa"/>
          </w:tcPr>
          <w:p w14:paraId="15BF0893" w14:textId="27381FE1" w:rsidR="0012209D" w:rsidRDefault="00920AFC" w:rsidP="00AE579C">
            <w:r>
              <w:t>5</w:t>
            </w:r>
            <w:r w:rsidR="00343D93">
              <w:t xml:space="preserve"> %</w:t>
            </w:r>
          </w:p>
        </w:tc>
      </w:tr>
      <w:tr w:rsidR="0012209D" w14:paraId="15BF0898" w14:textId="77777777" w:rsidTr="00467596">
        <w:trPr>
          <w:cantSplit/>
        </w:trPr>
        <w:tc>
          <w:tcPr>
            <w:tcW w:w="606" w:type="dxa"/>
            <w:tcBorders>
              <w:right w:val="nil"/>
            </w:tcBorders>
          </w:tcPr>
          <w:p w14:paraId="15BF0895" w14:textId="77777777" w:rsidR="0012209D" w:rsidRDefault="0012209D" w:rsidP="0012209D">
            <w:pPr>
              <w:pStyle w:val="ListParagraph"/>
              <w:numPr>
                <w:ilvl w:val="0"/>
                <w:numId w:val="17"/>
              </w:numPr>
            </w:pPr>
          </w:p>
        </w:tc>
        <w:tc>
          <w:tcPr>
            <w:tcW w:w="8118" w:type="dxa"/>
            <w:tcBorders>
              <w:left w:val="nil"/>
            </w:tcBorders>
          </w:tcPr>
          <w:p w14:paraId="15BF0896" w14:textId="1CA45F5F" w:rsidR="0012209D" w:rsidRDefault="00AE579C" w:rsidP="00AE579C">
            <w:r>
              <w:t>Manage a portfolio of technology transfer projects in order to increase inc</w:t>
            </w:r>
            <w:r w:rsidR="00920AFC">
              <w:t xml:space="preserve">ome to the University from </w:t>
            </w:r>
            <w:r>
              <w:t>spin outs, licensing, assignment, company activities and from research and development work associated with the commercialisation of University intellectual property rights.</w:t>
            </w:r>
          </w:p>
        </w:tc>
        <w:tc>
          <w:tcPr>
            <w:tcW w:w="1027" w:type="dxa"/>
          </w:tcPr>
          <w:p w14:paraId="15BF0897" w14:textId="5279C810" w:rsidR="0012209D" w:rsidRDefault="00920AFC" w:rsidP="00AE579C">
            <w:r>
              <w:t>30</w:t>
            </w:r>
            <w:r w:rsidR="00343D93">
              <w:t xml:space="preserve"> %</w:t>
            </w:r>
          </w:p>
        </w:tc>
      </w:tr>
      <w:tr w:rsidR="0012209D" w14:paraId="15BF089C" w14:textId="77777777" w:rsidTr="00467596">
        <w:trPr>
          <w:cantSplit/>
        </w:trPr>
        <w:tc>
          <w:tcPr>
            <w:tcW w:w="606" w:type="dxa"/>
            <w:tcBorders>
              <w:right w:val="nil"/>
            </w:tcBorders>
          </w:tcPr>
          <w:p w14:paraId="15BF0899" w14:textId="77777777" w:rsidR="0012209D" w:rsidRDefault="0012209D" w:rsidP="0012209D">
            <w:pPr>
              <w:pStyle w:val="ListParagraph"/>
              <w:numPr>
                <w:ilvl w:val="0"/>
                <w:numId w:val="17"/>
              </w:numPr>
            </w:pPr>
          </w:p>
        </w:tc>
        <w:tc>
          <w:tcPr>
            <w:tcW w:w="8118" w:type="dxa"/>
            <w:tcBorders>
              <w:left w:val="nil"/>
            </w:tcBorders>
          </w:tcPr>
          <w:p w14:paraId="15BF089A" w14:textId="2F2BC658" w:rsidR="0012209D" w:rsidRDefault="00AE579C" w:rsidP="00920AFC">
            <w:r>
              <w:t xml:space="preserve">Identify groups/academics within the faculty with </w:t>
            </w:r>
            <w:r w:rsidR="005537E3">
              <w:t>commercialisation ideas</w:t>
            </w:r>
            <w:r>
              <w:t xml:space="preserve"> to ensure timely protection</w:t>
            </w:r>
            <w:r w:rsidR="00AE777B">
              <w:t xml:space="preserve"> and commercialisation of IP arising from research.  Advise academics on appropriate IP protection.  Undertake the necessary due diligence to qualify commercial opportunities.</w:t>
            </w:r>
          </w:p>
        </w:tc>
        <w:tc>
          <w:tcPr>
            <w:tcW w:w="1027" w:type="dxa"/>
          </w:tcPr>
          <w:p w14:paraId="15BF089B" w14:textId="0A15592C" w:rsidR="0012209D" w:rsidRDefault="00AE777B" w:rsidP="00AE777B">
            <w:r>
              <w:t>10</w:t>
            </w:r>
            <w:r w:rsidR="00343D93">
              <w:t xml:space="preserve"> %</w:t>
            </w:r>
          </w:p>
        </w:tc>
      </w:tr>
      <w:tr w:rsidR="0012209D" w14:paraId="15BF08A0" w14:textId="77777777" w:rsidTr="00467596">
        <w:trPr>
          <w:cantSplit/>
        </w:trPr>
        <w:tc>
          <w:tcPr>
            <w:tcW w:w="606" w:type="dxa"/>
            <w:tcBorders>
              <w:right w:val="nil"/>
            </w:tcBorders>
          </w:tcPr>
          <w:p w14:paraId="15BF089D" w14:textId="77777777" w:rsidR="0012209D" w:rsidRDefault="0012209D" w:rsidP="0012209D">
            <w:pPr>
              <w:pStyle w:val="ListParagraph"/>
              <w:numPr>
                <w:ilvl w:val="0"/>
                <w:numId w:val="17"/>
              </w:numPr>
            </w:pPr>
          </w:p>
        </w:tc>
        <w:tc>
          <w:tcPr>
            <w:tcW w:w="8118" w:type="dxa"/>
            <w:tcBorders>
              <w:left w:val="nil"/>
            </w:tcBorders>
          </w:tcPr>
          <w:p w14:paraId="15BF089E" w14:textId="37047D99" w:rsidR="0012209D" w:rsidRDefault="00AE777B" w:rsidP="004D5C51">
            <w:r>
              <w:t>Pro-actively manage and streamline the commercialisation process ensuring an appropriate cost/benefit ratio from the use of university resources.  Evaluate, in consultation with academics, the commercial potential of specific intellectual property and identify the optimum route to commercialisation.  Provide professional advice and guidance to IP Panels on the appropriate routes to commercialisation.</w:t>
            </w:r>
          </w:p>
        </w:tc>
        <w:tc>
          <w:tcPr>
            <w:tcW w:w="1027" w:type="dxa"/>
          </w:tcPr>
          <w:p w14:paraId="15BF089F" w14:textId="33747BF7" w:rsidR="0012209D" w:rsidRDefault="00920AFC" w:rsidP="00AE777B">
            <w:r>
              <w:t>20</w:t>
            </w:r>
            <w:r w:rsidR="00343D93">
              <w:t xml:space="preserve"> %</w:t>
            </w:r>
          </w:p>
        </w:tc>
      </w:tr>
      <w:tr w:rsidR="0012209D" w14:paraId="15BF08A4" w14:textId="77777777" w:rsidTr="00467596">
        <w:trPr>
          <w:cantSplit/>
        </w:trPr>
        <w:tc>
          <w:tcPr>
            <w:tcW w:w="606" w:type="dxa"/>
            <w:tcBorders>
              <w:right w:val="nil"/>
            </w:tcBorders>
          </w:tcPr>
          <w:p w14:paraId="15BF08A1" w14:textId="77777777" w:rsidR="0012209D" w:rsidRDefault="0012209D" w:rsidP="0012209D">
            <w:pPr>
              <w:pStyle w:val="ListParagraph"/>
              <w:numPr>
                <w:ilvl w:val="0"/>
                <w:numId w:val="17"/>
              </w:numPr>
            </w:pPr>
          </w:p>
        </w:tc>
        <w:tc>
          <w:tcPr>
            <w:tcW w:w="8118" w:type="dxa"/>
            <w:tcBorders>
              <w:left w:val="nil"/>
            </w:tcBorders>
          </w:tcPr>
          <w:p w14:paraId="15BF08A2" w14:textId="473587C5" w:rsidR="0012209D" w:rsidRDefault="00AE777B" w:rsidP="004D5C51">
            <w:r>
              <w:t>Identify optimal commercialisation strategy for specific IP (spinout, licence, other) in order to optimise return from the total portfolio over the short and long term.  Consult with inventors to identify potential clients for the development, licensing, or assignment of IP in order to complete the commercialisation most cost-effectively.  Prepare and present, with input from inventors, business plans and executive summaries in order to access appropriate financing (translational, proof-of-concept).</w:t>
            </w:r>
          </w:p>
        </w:tc>
        <w:tc>
          <w:tcPr>
            <w:tcW w:w="1027" w:type="dxa"/>
          </w:tcPr>
          <w:p w14:paraId="15BF08A3" w14:textId="4EB39D01" w:rsidR="0012209D" w:rsidRDefault="00AE777B" w:rsidP="00321CAA">
            <w:r>
              <w:t>10</w:t>
            </w:r>
            <w:r w:rsidR="00343D93">
              <w:t xml:space="preserve"> %</w:t>
            </w:r>
          </w:p>
        </w:tc>
      </w:tr>
      <w:tr w:rsidR="00671F76" w14:paraId="02C51BD6" w14:textId="77777777" w:rsidTr="00467596">
        <w:trPr>
          <w:cantSplit/>
        </w:trPr>
        <w:tc>
          <w:tcPr>
            <w:tcW w:w="606" w:type="dxa"/>
            <w:tcBorders>
              <w:right w:val="nil"/>
            </w:tcBorders>
          </w:tcPr>
          <w:p w14:paraId="6979F6BB" w14:textId="77777777" w:rsidR="00671F76" w:rsidRDefault="00671F76" w:rsidP="00671F76">
            <w:pPr>
              <w:pStyle w:val="ListParagraph"/>
              <w:numPr>
                <w:ilvl w:val="0"/>
                <w:numId w:val="17"/>
              </w:numPr>
            </w:pPr>
          </w:p>
        </w:tc>
        <w:tc>
          <w:tcPr>
            <w:tcW w:w="8118" w:type="dxa"/>
            <w:tcBorders>
              <w:left w:val="nil"/>
            </w:tcBorders>
          </w:tcPr>
          <w:p w14:paraId="06FB577A" w14:textId="3F66265B" w:rsidR="00671F76" w:rsidRPr="00447FD8" w:rsidRDefault="00AE777B" w:rsidP="00DD4BB2">
            <w:r>
              <w:t xml:space="preserve">Negotiate and agree heads of terms with potential licensees that will deliver the best value for the University and facilitate the uptake of technologies and inventions generated from University research – working closely with the </w:t>
            </w:r>
            <w:r w:rsidR="00DD4BB2">
              <w:t xml:space="preserve">IP Legal Team </w:t>
            </w:r>
            <w:r>
              <w:t>to get final agreement.</w:t>
            </w:r>
          </w:p>
        </w:tc>
        <w:tc>
          <w:tcPr>
            <w:tcW w:w="1027" w:type="dxa"/>
          </w:tcPr>
          <w:p w14:paraId="73579A3D" w14:textId="095DCD2E" w:rsidR="00671F76" w:rsidRDefault="00AE777B" w:rsidP="00AE777B">
            <w:r>
              <w:t>10</w:t>
            </w:r>
            <w:r w:rsidR="00671F76">
              <w:t xml:space="preserve"> %</w:t>
            </w:r>
          </w:p>
        </w:tc>
      </w:tr>
      <w:tr w:rsidR="00696846" w14:paraId="09719FDA" w14:textId="77777777" w:rsidTr="00467596">
        <w:trPr>
          <w:cantSplit/>
        </w:trPr>
        <w:tc>
          <w:tcPr>
            <w:tcW w:w="606" w:type="dxa"/>
            <w:tcBorders>
              <w:right w:val="nil"/>
            </w:tcBorders>
          </w:tcPr>
          <w:p w14:paraId="65F7001A" w14:textId="77777777" w:rsidR="00696846" w:rsidRDefault="00696846" w:rsidP="00671F76">
            <w:pPr>
              <w:pStyle w:val="ListParagraph"/>
              <w:numPr>
                <w:ilvl w:val="0"/>
                <w:numId w:val="17"/>
              </w:numPr>
            </w:pPr>
          </w:p>
        </w:tc>
        <w:tc>
          <w:tcPr>
            <w:tcW w:w="8118" w:type="dxa"/>
            <w:tcBorders>
              <w:left w:val="nil"/>
            </w:tcBorders>
          </w:tcPr>
          <w:p w14:paraId="4FCBC3A1" w14:textId="150B33E2" w:rsidR="00696846" w:rsidRPr="00343D93" w:rsidRDefault="00AE777B" w:rsidP="00920AFC">
            <w:r>
              <w:t xml:space="preserve">Develop relationships and information sources from a wide network within the market (including professional advisers, potential licensees and the investment community) in order to maintain awareness of industry and market developments and requirements relevant to key areas in </w:t>
            </w:r>
            <w:r w:rsidR="00920AFC">
              <w:t>pharmaceutical, biotechnology and life science business</w:t>
            </w:r>
            <w:r w:rsidR="007147A7">
              <w:t xml:space="preserve">. Provide key account management for companies that have </w:t>
            </w:r>
            <w:r w:rsidR="00920AFC">
              <w:t xml:space="preserve">recently </w:t>
            </w:r>
            <w:r w:rsidR="007147A7">
              <w:t>spun out of the University.</w:t>
            </w:r>
          </w:p>
        </w:tc>
        <w:tc>
          <w:tcPr>
            <w:tcW w:w="1027" w:type="dxa"/>
          </w:tcPr>
          <w:p w14:paraId="571CDDB0" w14:textId="4E10274D" w:rsidR="00696846" w:rsidRDefault="00920AFC" w:rsidP="00671F76">
            <w:r>
              <w:t>10%</w:t>
            </w:r>
          </w:p>
        </w:tc>
      </w:tr>
      <w:tr w:rsidR="007147A7" w14:paraId="63B291FD" w14:textId="77777777" w:rsidTr="00467596">
        <w:trPr>
          <w:cantSplit/>
        </w:trPr>
        <w:tc>
          <w:tcPr>
            <w:tcW w:w="606" w:type="dxa"/>
            <w:tcBorders>
              <w:right w:val="nil"/>
            </w:tcBorders>
          </w:tcPr>
          <w:p w14:paraId="2576DAC7" w14:textId="77777777" w:rsidR="007147A7" w:rsidRDefault="007147A7" w:rsidP="00671F76">
            <w:pPr>
              <w:pStyle w:val="ListParagraph"/>
              <w:numPr>
                <w:ilvl w:val="0"/>
                <w:numId w:val="17"/>
              </w:numPr>
            </w:pPr>
          </w:p>
        </w:tc>
        <w:tc>
          <w:tcPr>
            <w:tcW w:w="8118" w:type="dxa"/>
            <w:tcBorders>
              <w:left w:val="nil"/>
            </w:tcBorders>
          </w:tcPr>
          <w:p w14:paraId="5BB3C10F" w14:textId="5068114B" w:rsidR="007147A7" w:rsidRDefault="007147A7" w:rsidP="00A13356">
            <w:r>
              <w:t>Initiate and support enterprise education activities designed to enhance the enterprise culture and encourage active participation in technology transfer in the Faculties.</w:t>
            </w:r>
          </w:p>
        </w:tc>
        <w:tc>
          <w:tcPr>
            <w:tcW w:w="1027" w:type="dxa"/>
          </w:tcPr>
          <w:p w14:paraId="1A024234" w14:textId="3AD780B2" w:rsidR="007147A7" w:rsidRDefault="00920AFC" w:rsidP="00671F76">
            <w:r>
              <w:t>5%</w:t>
            </w:r>
          </w:p>
        </w:tc>
      </w:tr>
      <w:tr w:rsidR="007147A7" w14:paraId="3180CB7E" w14:textId="77777777" w:rsidTr="00467596">
        <w:trPr>
          <w:cantSplit/>
        </w:trPr>
        <w:tc>
          <w:tcPr>
            <w:tcW w:w="606" w:type="dxa"/>
            <w:tcBorders>
              <w:right w:val="nil"/>
            </w:tcBorders>
          </w:tcPr>
          <w:p w14:paraId="1EAA12D2" w14:textId="77777777" w:rsidR="007147A7" w:rsidRDefault="007147A7" w:rsidP="00671F76">
            <w:pPr>
              <w:pStyle w:val="ListParagraph"/>
              <w:numPr>
                <w:ilvl w:val="0"/>
                <w:numId w:val="17"/>
              </w:numPr>
            </w:pPr>
          </w:p>
        </w:tc>
        <w:tc>
          <w:tcPr>
            <w:tcW w:w="8118" w:type="dxa"/>
            <w:tcBorders>
              <w:left w:val="nil"/>
            </w:tcBorders>
          </w:tcPr>
          <w:p w14:paraId="7DA0C665" w14:textId="350B7572" w:rsidR="007147A7" w:rsidRDefault="007147A7" w:rsidP="007147A7">
            <w:r>
              <w:t>Any other duties as allocated by the line manager following consultation with the post holder.</w:t>
            </w:r>
          </w:p>
        </w:tc>
        <w:tc>
          <w:tcPr>
            <w:tcW w:w="1027" w:type="dxa"/>
          </w:tcPr>
          <w:p w14:paraId="1BE8152B" w14:textId="77777777" w:rsidR="007147A7" w:rsidRDefault="007147A7" w:rsidP="00671F76"/>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4882F93" w14:textId="4030A041" w:rsidR="00A13356" w:rsidRDefault="00A13356" w:rsidP="00A13356">
            <w:pPr>
              <w:pStyle w:val="ListParagraph"/>
              <w:numPr>
                <w:ilvl w:val="0"/>
                <w:numId w:val="19"/>
              </w:numPr>
            </w:pPr>
            <w:r>
              <w:t>Associate Deans Enterprise for strategic inputs and consistency on commercialisation</w:t>
            </w:r>
          </w:p>
          <w:p w14:paraId="436C5BEA" w14:textId="008D3F8D" w:rsidR="00A13356" w:rsidRDefault="00A13356" w:rsidP="00A13356">
            <w:pPr>
              <w:pStyle w:val="ListParagraph"/>
              <w:numPr>
                <w:ilvl w:val="0"/>
                <w:numId w:val="19"/>
              </w:numPr>
            </w:pPr>
            <w:r>
              <w:t>Academics for commercialisation of specific IP</w:t>
            </w:r>
          </w:p>
          <w:p w14:paraId="45CBA9B0" w14:textId="77777777" w:rsidR="00A13356" w:rsidRDefault="00A13356" w:rsidP="00A13356">
            <w:pPr>
              <w:pStyle w:val="ListParagraph"/>
              <w:numPr>
                <w:ilvl w:val="0"/>
                <w:numId w:val="19"/>
              </w:numPr>
            </w:pPr>
            <w:r>
              <w:t>Staff in University Professional Services</w:t>
            </w:r>
          </w:p>
          <w:p w14:paraId="0984A155" w14:textId="3B964A4D" w:rsidR="00A13356" w:rsidRDefault="00A13356" w:rsidP="00A13356">
            <w:pPr>
              <w:pStyle w:val="ListParagraph"/>
              <w:numPr>
                <w:ilvl w:val="0"/>
                <w:numId w:val="19"/>
              </w:numPr>
            </w:pPr>
            <w:r>
              <w:t>Industry organisations</w:t>
            </w:r>
            <w:r w:rsidR="004A5A39">
              <w:t xml:space="preserve"> and associations</w:t>
            </w:r>
          </w:p>
          <w:p w14:paraId="39A26187" w14:textId="729DF12A" w:rsidR="00920AFC" w:rsidRDefault="00920AFC" w:rsidP="00A13356">
            <w:pPr>
              <w:pStyle w:val="ListParagraph"/>
              <w:numPr>
                <w:ilvl w:val="0"/>
                <w:numId w:val="19"/>
              </w:numPr>
            </w:pPr>
            <w:r>
              <w:t xml:space="preserve">Medical Charities &amp; research funders </w:t>
            </w:r>
          </w:p>
          <w:p w14:paraId="3B06441B" w14:textId="68C96267" w:rsidR="00A13356" w:rsidRDefault="00920AFC" w:rsidP="00A13356">
            <w:pPr>
              <w:pStyle w:val="ListParagraph"/>
              <w:numPr>
                <w:ilvl w:val="0"/>
                <w:numId w:val="19"/>
              </w:numPr>
            </w:pPr>
            <w:r>
              <w:t xml:space="preserve">Investors (including IP Group) </w:t>
            </w:r>
          </w:p>
          <w:p w14:paraId="23F0C34D" w14:textId="77777777" w:rsidR="00A13356" w:rsidRDefault="00A13356" w:rsidP="00A13356">
            <w:pPr>
              <w:pStyle w:val="ListParagraph"/>
              <w:numPr>
                <w:ilvl w:val="0"/>
                <w:numId w:val="19"/>
              </w:numPr>
            </w:pPr>
            <w:r>
              <w:t>Professional advisers in specialist areas to aid in opportunity evaluation</w:t>
            </w:r>
          </w:p>
          <w:p w14:paraId="03F12F50" w14:textId="77777777" w:rsidR="00A13356" w:rsidRDefault="00A13356" w:rsidP="00A13356">
            <w:pPr>
              <w:pStyle w:val="ListParagraph"/>
              <w:numPr>
                <w:ilvl w:val="0"/>
                <w:numId w:val="19"/>
              </w:numPr>
            </w:pPr>
            <w:r>
              <w:t>Small, medium and large corporate entities for licensing opportunities</w:t>
            </w:r>
          </w:p>
          <w:p w14:paraId="54282F60" w14:textId="77777777" w:rsidR="00A13356" w:rsidRDefault="00A13356" w:rsidP="00A13356">
            <w:pPr>
              <w:pStyle w:val="ListParagraph"/>
              <w:numPr>
                <w:ilvl w:val="0"/>
                <w:numId w:val="19"/>
              </w:numPr>
            </w:pPr>
            <w:r>
              <w:t>Director and staff in RIS</w:t>
            </w:r>
          </w:p>
          <w:p w14:paraId="15BF08B0" w14:textId="405F9F26" w:rsidR="00C31B06" w:rsidRDefault="00A13356" w:rsidP="00A13356">
            <w:pPr>
              <w:pStyle w:val="ListParagraph"/>
              <w:numPr>
                <w:ilvl w:val="0"/>
                <w:numId w:val="19"/>
              </w:numPr>
            </w:pPr>
            <w:r>
              <w:t xml:space="preserve">University and </w:t>
            </w:r>
            <w:proofErr w:type="spellStart"/>
            <w:r>
              <w:t>SETsquared</w:t>
            </w:r>
            <w:proofErr w:type="spellEnd"/>
            <w:r>
              <w:t xml:space="preserve"> Incubation Centre to enable account management of University spinouts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5403723A" w14:textId="77777777" w:rsidR="0004709B" w:rsidRPr="00005FDA" w:rsidRDefault="0004709B" w:rsidP="0004709B">
            <w:pPr>
              <w:tabs>
                <w:tab w:val="left" w:pos="0"/>
              </w:tabs>
              <w:suppressAutoHyphens/>
              <w:spacing w:before="0" w:after="0"/>
            </w:pPr>
            <w:r w:rsidRPr="00005FDA">
              <w:t>Travel to attend meetings (UK, overseas)</w:t>
            </w:r>
          </w:p>
          <w:p w14:paraId="6DA5CA0A" w14:textId="23420792" w:rsidR="00343D93" w:rsidRDefault="0004709B" w:rsidP="0004709B">
            <w:r w:rsidRPr="00005FDA">
              <w:t>Willingness to work non-standard hours as reasonably required to fulfil role (e.g. out of hours meetings offsite, conferen</w:t>
            </w:r>
            <w:r>
              <w:t>ce calls with overseas partners)</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0"/>
        <w:gridCol w:w="3341"/>
        <w:gridCol w:w="132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1A9781DB" w14:textId="52720CD8" w:rsidR="001E5125" w:rsidRDefault="005F6478" w:rsidP="001E5125">
            <w:pPr>
              <w:rPr>
                <w:szCs w:val="18"/>
              </w:rPr>
            </w:pPr>
            <w:r>
              <w:rPr>
                <w:szCs w:val="18"/>
              </w:rPr>
              <w:t>F</w:t>
            </w:r>
            <w:r w:rsidR="001E5125" w:rsidRPr="00261B89">
              <w:rPr>
                <w:szCs w:val="18"/>
              </w:rPr>
              <w:t xml:space="preserve">irst degree or equivalent in </w:t>
            </w:r>
            <w:r w:rsidR="005537E3">
              <w:rPr>
                <w:szCs w:val="18"/>
              </w:rPr>
              <w:t>a</w:t>
            </w:r>
            <w:r w:rsidR="00DD4BB2">
              <w:rPr>
                <w:szCs w:val="18"/>
              </w:rPr>
              <w:t xml:space="preserve"> life </w:t>
            </w:r>
            <w:r w:rsidR="005537E3">
              <w:rPr>
                <w:szCs w:val="18"/>
              </w:rPr>
              <w:t>science discipline</w:t>
            </w:r>
            <w:r w:rsidR="001E5125" w:rsidRPr="00261B89">
              <w:rPr>
                <w:szCs w:val="18"/>
              </w:rPr>
              <w:t xml:space="preserve">, or </w:t>
            </w:r>
            <w:r w:rsidR="00A13356">
              <w:rPr>
                <w:szCs w:val="18"/>
              </w:rPr>
              <w:t>significant relevant experience.</w:t>
            </w:r>
          </w:p>
          <w:p w14:paraId="417F1DAE" w14:textId="250B1FC1" w:rsidR="00A13356" w:rsidRDefault="00A13356" w:rsidP="001E5125">
            <w:pPr>
              <w:rPr>
                <w:szCs w:val="18"/>
              </w:rPr>
            </w:pPr>
            <w:r>
              <w:rPr>
                <w:szCs w:val="18"/>
              </w:rPr>
              <w:t>At least one of an MBA or a relevant postgraduate degree in relevant discipline, or equivalent experience.</w:t>
            </w:r>
          </w:p>
          <w:p w14:paraId="62AB9749" w14:textId="3DCD3EF9" w:rsidR="00B224E0" w:rsidRPr="00B224E0" w:rsidRDefault="00B224E0" w:rsidP="00B224E0">
            <w:pPr>
              <w:rPr>
                <w:szCs w:val="18"/>
                <w:lang w:val="en-US"/>
              </w:rPr>
            </w:pPr>
            <w:r w:rsidRPr="00B224E0">
              <w:rPr>
                <w:szCs w:val="18"/>
                <w:lang w:val="en-US"/>
              </w:rPr>
              <w:t>Commercial experience in a corporate environment demonstrated through a network of commercial contacts in applicable area and knowledge of relevant market/industry key requirements</w:t>
            </w:r>
            <w:r w:rsidR="009A720B">
              <w:rPr>
                <w:szCs w:val="18"/>
                <w:lang w:val="en-US"/>
              </w:rPr>
              <w:t>.</w:t>
            </w:r>
          </w:p>
          <w:p w14:paraId="1DC1AAD6" w14:textId="2B645A7A" w:rsidR="00B224E0" w:rsidRDefault="00B224E0" w:rsidP="00B224E0">
            <w:pPr>
              <w:rPr>
                <w:szCs w:val="18"/>
                <w:lang w:val="en-US"/>
              </w:rPr>
            </w:pPr>
            <w:r w:rsidRPr="00B224E0">
              <w:rPr>
                <w:szCs w:val="18"/>
                <w:lang w:val="en-US"/>
              </w:rPr>
              <w:t xml:space="preserve">Substantial knowledge and recent experience of IP, </w:t>
            </w:r>
            <w:proofErr w:type="spellStart"/>
            <w:r w:rsidRPr="00B224E0">
              <w:rPr>
                <w:szCs w:val="18"/>
                <w:lang w:val="en-US"/>
              </w:rPr>
              <w:t>commercialisation</w:t>
            </w:r>
            <w:proofErr w:type="spellEnd"/>
            <w:r w:rsidRPr="00B224E0">
              <w:rPr>
                <w:szCs w:val="18"/>
                <w:lang w:val="en-US"/>
              </w:rPr>
              <w:t xml:space="preserve"> and licensing negotiations</w:t>
            </w:r>
            <w:r>
              <w:rPr>
                <w:szCs w:val="18"/>
                <w:lang w:val="en-US"/>
              </w:rPr>
              <w:t>.</w:t>
            </w:r>
          </w:p>
          <w:p w14:paraId="03E2DA7B" w14:textId="129C7294" w:rsidR="00B224E0" w:rsidRDefault="00B224E0" w:rsidP="009A720B">
            <w:pPr>
              <w:rPr>
                <w:szCs w:val="18"/>
                <w:lang w:val="en-US"/>
              </w:rPr>
            </w:pPr>
            <w:r w:rsidRPr="00B224E0">
              <w:rPr>
                <w:szCs w:val="18"/>
                <w:lang w:val="en-US"/>
              </w:rPr>
              <w:t>Numerate, demonstrate strategic, financial modelling and business planning skills, and be comfortable working with a</w:t>
            </w:r>
            <w:r>
              <w:rPr>
                <w:szCs w:val="18"/>
                <w:lang w:val="en-US"/>
              </w:rPr>
              <w:t xml:space="preserve"> </w:t>
            </w:r>
            <w:r w:rsidRPr="00B224E0">
              <w:rPr>
                <w:szCs w:val="18"/>
                <w:lang w:val="en-US"/>
              </w:rPr>
              <w:t>broad range of emerging technologies</w:t>
            </w:r>
            <w:r>
              <w:rPr>
                <w:szCs w:val="18"/>
                <w:lang w:val="en-US"/>
              </w:rPr>
              <w:t>.</w:t>
            </w:r>
          </w:p>
          <w:p w14:paraId="562F3436" w14:textId="77777777" w:rsidR="00A54A45" w:rsidRDefault="00B224E0" w:rsidP="00B224E0">
            <w:r w:rsidRPr="00B224E0">
              <w:rPr>
                <w:szCs w:val="18"/>
                <w:lang w:val="en-US"/>
              </w:rPr>
              <w:t>Demonstrate a sound understanding of a broad range of scientific concepts in order to evaluate their commercial potential</w:t>
            </w:r>
            <w:r>
              <w:rPr>
                <w:szCs w:val="18"/>
                <w:lang w:val="en-US"/>
              </w:rPr>
              <w:t>.</w:t>
            </w:r>
            <w:r w:rsidR="00E94977">
              <w:t xml:space="preserve"> </w:t>
            </w:r>
          </w:p>
          <w:p w14:paraId="3EF77680" w14:textId="77777777" w:rsidR="007135D5" w:rsidRDefault="007135D5" w:rsidP="007135D5">
            <w:r>
              <w:t>E</w:t>
            </w:r>
            <w:r w:rsidRPr="00292DDC">
              <w:t>xperience working with researchers to create a commercialisation strategy in relation to intellectual property</w:t>
            </w:r>
            <w:r>
              <w:t>.</w:t>
            </w:r>
          </w:p>
          <w:p w14:paraId="55BA79A2" w14:textId="77777777" w:rsidR="007135D5" w:rsidRDefault="007135D5" w:rsidP="007135D5">
            <w:r>
              <w:t>E</w:t>
            </w:r>
            <w:r w:rsidRPr="00292DDC">
              <w:t>xperience of business plan creation of high technology start-up companies</w:t>
            </w:r>
            <w:r>
              <w:t>.</w:t>
            </w:r>
          </w:p>
          <w:p w14:paraId="6DD93169" w14:textId="77777777" w:rsidR="007135D5" w:rsidRDefault="007135D5" w:rsidP="007135D5">
            <w:r>
              <w:t>Business experience of the pharmaceutical, biotech and/or life science sectors.</w:t>
            </w:r>
          </w:p>
          <w:p w14:paraId="35A96794" w14:textId="77777777" w:rsidR="007135D5" w:rsidRDefault="007135D5" w:rsidP="00B224E0"/>
          <w:p w14:paraId="15BF08BC" w14:textId="2E326545" w:rsidR="00292DDC" w:rsidRDefault="00292DDC" w:rsidP="00B224E0"/>
        </w:tc>
        <w:tc>
          <w:tcPr>
            <w:tcW w:w="3402" w:type="dxa"/>
          </w:tcPr>
          <w:p w14:paraId="07788CDD" w14:textId="0B120EA5" w:rsidR="00E94977" w:rsidRDefault="00B224E0" w:rsidP="001E5125">
            <w:r>
              <w:t>Experience as company director, or senior manager in industry or able to demonstrate excellent business acumen.</w:t>
            </w:r>
          </w:p>
          <w:p w14:paraId="7C1BE069" w14:textId="77777777" w:rsidR="0004709B" w:rsidRDefault="0004709B" w:rsidP="0004709B">
            <w:pPr>
              <w:spacing w:after="90"/>
            </w:pPr>
            <w:r>
              <w:t>PRINCE2 or similar project management qualification.</w:t>
            </w:r>
          </w:p>
          <w:p w14:paraId="3B795ED6" w14:textId="5E63DA30" w:rsidR="00B224E0" w:rsidRDefault="00B224E0" w:rsidP="001E5125">
            <w:r>
              <w:t>Track record of fundraising and/or marketing.</w:t>
            </w:r>
          </w:p>
          <w:p w14:paraId="32CA4651" w14:textId="77777777" w:rsidR="00C52FDF" w:rsidRDefault="00C52FDF" w:rsidP="001E5125"/>
          <w:p w14:paraId="15BF08BD" w14:textId="7A7987DE" w:rsidR="001E5125" w:rsidRDefault="001E5125" w:rsidP="00617FAD">
            <w:pPr>
              <w:spacing w:after="90"/>
            </w:pPr>
            <w:bookmarkStart w:id="0" w:name="_GoBack"/>
            <w:bookmarkEnd w:id="0"/>
          </w:p>
        </w:tc>
        <w:tc>
          <w:tcPr>
            <w:tcW w:w="1330" w:type="dxa"/>
          </w:tcPr>
          <w:p w14:paraId="15BF08BE" w14:textId="3DC86197" w:rsidR="00013C10" w:rsidRDefault="00B224E0" w:rsidP="00343D93">
            <w:pPr>
              <w:spacing w:after="90"/>
            </w:pPr>
            <w:r>
              <w:t>Application and interview</w:t>
            </w:r>
          </w:p>
        </w:tc>
      </w:tr>
      <w:tr w:rsidR="00013C10" w14:paraId="15BF08C4" w14:textId="77777777" w:rsidTr="00013C10">
        <w:tc>
          <w:tcPr>
            <w:tcW w:w="1617" w:type="dxa"/>
          </w:tcPr>
          <w:p w14:paraId="15BF08C0" w14:textId="44A2650B" w:rsidR="00013C10" w:rsidRPr="00FD5B0E" w:rsidRDefault="00013C10" w:rsidP="00746AEB">
            <w:r w:rsidRPr="00FD5B0E">
              <w:t xml:space="preserve">Planning </w:t>
            </w:r>
            <w:r w:rsidR="00746AEB">
              <w:t>and</w:t>
            </w:r>
            <w:r w:rsidRPr="00FD5B0E">
              <w:t xml:space="preserve"> organising</w:t>
            </w:r>
          </w:p>
        </w:tc>
        <w:tc>
          <w:tcPr>
            <w:tcW w:w="3402" w:type="dxa"/>
          </w:tcPr>
          <w:p w14:paraId="73F1DBB8" w14:textId="46629501" w:rsidR="00B224E0" w:rsidRPr="00B224E0" w:rsidRDefault="00B224E0" w:rsidP="00B224E0">
            <w:pPr>
              <w:spacing w:after="90"/>
              <w:rPr>
                <w:lang w:val="en-US"/>
              </w:rPr>
            </w:pPr>
            <w:r w:rsidRPr="00B224E0">
              <w:rPr>
                <w:lang w:val="en-US"/>
              </w:rPr>
              <w:t>Able to initiate, plan and manage major new projects or significant new activities, ensuring plans complement broader operational strategy</w:t>
            </w:r>
            <w:r>
              <w:rPr>
                <w:lang w:val="en-US"/>
              </w:rPr>
              <w:t>.</w:t>
            </w:r>
          </w:p>
          <w:p w14:paraId="7AE973F6" w14:textId="07EDAA37" w:rsidR="00B224E0" w:rsidRPr="00B224E0" w:rsidRDefault="00B224E0" w:rsidP="00B224E0">
            <w:pPr>
              <w:spacing w:after="90"/>
              <w:rPr>
                <w:lang w:val="en-US"/>
              </w:rPr>
            </w:pPr>
            <w:r w:rsidRPr="00B224E0">
              <w:rPr>
                <w:lang w:val="en-US"/>
              </w:rPr>
              <w:t>Project management and coordination of a number of players and simultaneous projects in sometimes complex relationships and to multiple deadlines - involving negotiations in an international context</w:t>
            </w:r>
            <w:r>
              <w:rPr>
                <w:lang w:val="en-US"/>
              </w:rPr>
              <w:t>.</w:t>
            </w:r>
          </w:p>
          <w:p w14:paraId="7CDBDF68" w14:textId="070E6D31" w:rsidR="00B224E0" w:rsidRPr="00B224E0" w:rsidRDefault="00B224E0" w:rsidP="00B224E0">
            <w:pPr>
              <w:spacing w:after="90"/>
              <w:rPr>
                <w:lang w:val="en-US"/>
              </w:rPr>
            </w:pPr>
            <w:r w:rsidRPr="00B224E0">
              <w:rPr>
                <w:lang w:val="en-US"/>
              </w:rPr>
              <w:t>Ability to take strategic view in a fast-moving and dynamic environment</w:t>
            </w:r>
            <w:r>
              <w:rPr>
                <w:lang w:val="en-US"/>
              </w:rPr>
              <w:t>.</w:t>
            </w:r>
          </w:p>
          <w:p w14:paraId="15BF08C1" w14:textId="4F7FA8EC" w:rsidR="00A54A45" w:rsidRDefault="00B224E0" w:rsidP="00B224E0">
            <w:pPr>
              <w:spacing w:after="90"/>
            </w:pPr>
            <w:r w:rsidRPr="00B224E0">
              <w:rPr>
                <w:lang w:val="en-US"/>
              </w:rPr>
              <w:t>Ability to lead projects, driving activity to completion while managing detail</w:t>
            </w:r>
            <w:r>
              <w:rPr>
                <w:lang w:val="en-US"/>
              </w:rPr>
              <w:t>.</w:t>
            </w:r>
          </w:p>
        </w:tc>
        <w:tc>
          <w:tcPr>
            <w:tcW w:w="3402" w:type="dxa"/>
          </w:tcPr>
          <w:p w14:paraId="15BF08C2" w14:textId="45D5ACEC" w:rsidR="00013C10" w:rsidRDefault="00013C10" w:rsidP="00343D93">
            <w:pPr>
              <w:spacing w:after="90"/>
            </w:pPr>
          </w:p>
        </w:tc>
        <w:tc>
          <w:tcPr>
            <w:tcW w:w="1330" w:type="dxa"/>
          </w:tcPr>
          <w:p w14:paraId="15BF08C3" w14:textId="5BC1EE9E" w:rsidR="00013C10" w:rsidRDefault="00B224E0" w:rsidP="00B224E0">
            <w:pPr>
              <w:spacing w:after="90"/>
            </w:pPr>
            <w:r w:rsidRPr="00B224E0">
              <w:t>Application and interview</w:t>
            </w:r>
          </w:p>
        </w:tc>
      </w:tr>
      <w:tr w:rsidR="00013C10" w14:paraId="15BF08C9" w14:textId="77777777" w:rsidTr="00013C10">
        <w:tc>
          <w:tcPr>
            <w:tcW w:w="1617" w:type="dxa"/>
          </w:tcPr>
          <w:p w14:paraId="15BF08C5" w14:textId="3AB41235" w:rsidR="00013C10" w:rsidRPr="00FD5B0E" w:rsidRDefault="00013C10" w:rsidP="00321CAA">
            <w:r w:rsidRPr="00FD5B0E">
              <w:t xml:space="preserve">Problem solving </w:t>
            </w:r>
            <w:r w:rsidR="00746AEB">
              <w:t>and</w:t>
            </w:r>
            <w:r w:rsidRPr="00FD5B0E">
              <w:t xml:space="preserve"> initiative</w:t>
            </w:r>
          </w:p>
        </w:tc>
        <w:tc>
          <w:tcPr>
            <w:tcW w:w="3402" w:type="dxa"/>
          </w:tcPr>
          <w:p w14:paraId="1AA3CB89" w14:textId="7E47C191" w:rsidR="00B224E0" w:rsidRPr="00B224E0" w:rsidRDefault="00B224E0" w:rsidP="00B224E0">
            <w:pPr>
              <w:spacing w:before="0" w:after="0"/>
              <w:rPr>
                <w:lang w:val="en-US"/>
              </w:rPr>
            </w:pPr>
            <w:r w:rsidRPr="00B224E0">
              <w:rPr>
                <w:lang w:val="en-US"/>
              </w:rPr>
              <w:t>Ability to identify and apply creative solutions in negotiations, often in the absence of any relevant precedent</w:t>
            </w:r>
            <w:r>
              <w:rPr>
                <w:lang w:val="en-US"/>
              </w:rPr>
              <w:t>.</w:t>
            </w:r>
          </w:p>
          <w:p w14:paraId="67566E3B" w14:textId="0607C33D" w:rsidR="00B224E0" w:rsidRPr="00B224E0" w:rsidRDefault="00B224E0" w:rsidP="00B224E0">
            <w:pPr>
              <w:spacing w:before="0" w:after="0"/>
              <w:rPr>
                <w:lang w:val="en-US"/>
              </w:rPr>
            </w:pPr>
            <w:r w:rsidRPr="00B224E0">
              <w:rPr>
                <w:lang w:val="en-US"/>
              </w:rPr>
              <w:t>Ability to identify and manage key issues on a critical path</w:t>
            </w:r>
            <w:r>
              <w:rPr>
                <w:lang w:val="en-US"/>
              </w:rPr>
              <w:t>.</w:t>
            </w:r>
          </w:p>
          <w:p w14:paraId="15BF08C6" w14:textId="274EC3AF" w:rsidR="00A54A45" w:rsidRDefault="00B224E0" w:rsidP="00B224E0">
            <w:pPr>
              <w:spacing w:before="0" w:after="0"/>
            </w:pPr>
            <w:r w:rsidRPr="00B224E0">
              <w:rPr>
                <w:lang w:val="en-US"/>
              </w:rPr>
              <w:t>Must be self-sufficient, capable of</w:t>
            </w:r>
            <w:r>
              <w:rPr>
                <w:lang w:val="en-US"/>
              </w:rPr>
              <w:t xml:space="preserve"> </w:t>
            </w:r>
            <w:r w:rsidRPr="00B224E0">
              <w:rPr>
                <w:lang w:val="en-US"/>
              </w:rPr>
              <w:t>setting own work strategies and of</w:t>
            </w:r>
            <w:r>
              <w:rPr>
                <w:lang w:val="en-US"/>
              </w:rPr>
              <w:t xml:space="preserve"> working with minimal guidance, actively seeking information from internal or external sources as required.</w:t>
            </w:r>
          </w:p>
        </w:tc>
        <w:tc>
          <w:tcPr>
            <w:tcW w:w="3402" w:type="dxa"/>
          </w:tcPr>
          <w:p w14:paraId="15BF08C7" w14:textId="77777777" w:rsidR="00013C10" w:rsidRDefault="00013C10" w:rsidP="00343D93">
            <w:pPr>
              <w:spacing w:after="90"/>
            </w:pPr>
          </w:p>
        </w:tc>
        <w:tc>
          <w:tcPr>
            <w:tcW w:w="1330" w:type="dxa"/>
          </w:tcPr>
          <w:p w14:paraId="15BF08C8" w14:textId="083CBFE8" w:rsidR="00013C10" w:rsidRDefault="00B224E0" w:rsidP="00B224E0">
            <w:pPr>
              <w:spacing w:after="90"/>
            </w:pPr>
            <w:r w:rsidRPr="00B224E0">
              <w:t>Application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A146AD0" w14:textId="79553B67" w:rsidR="0002567E" w:rsidRDefault="00D9589E" w:rsidP="00702D64">
            <w:pPr>
              <w:spacing w:after="90"/>
            </w:pPr>
            <w:r>
              <w:t>T</w:t>
            </w:r>
            <w:r w:rsidR="0002567E" w:rsidRPr="0002567E">
              <w:t>eam player able to work collaboratively with others to disseminate and share knowledge and information.</w:t>
            </w:r>
          </w:p>
          <w:p w14:paraId="66ABF78E" w14:textId="0F82C369" w:rsidR="00E32FCC" w:rsidRDefault="00057DE4" w:rsidP="00057DE4">
            <w:pPr>
              <w:spacing w:after="90"/>
            </w:pPr>
            <w:r>
              <w:t>Ab</w:t>
            </w:r>
            <w:r w:rsidR="00D9589E">
              <w:t xml:space="preserve">ility </w:t>
            </w:r>
            <w:r>
              <w:t>to proactively work with colleagues in other work areas to achieve outcomes.</w:t>
            </w:r>
          </w:p>
          <w:p w14:paraId="15BF08CB" w14:textId="40931C28" w:rsidR="00057DE4" w:rsidRDefault="00D9589E" w:rsidP="00057DE4">
            <w:pPr>
              <w:spacing w:after="90"/>
            </w:pPr>
            <w:r>
              <w:t>Ability</w:t>
            </w:r>
            <w:r w:rsidR="00057DE4">
              <w:t xml:space="preserve"> to delegate </w:t>
            </w:r>
            <w:r w:rsidR="0002567E">
              <w:t xml:space="preserve">upwards and downwards </w:t>
            </w:r>
            <w:r w:rsidR="00057DE4">
              <w:t xml:space="preserve">effectively, understanding the </w:t>
            </w:r>
            <w:r w:rsidR="0002567E">
              <w:t xml:space="preserve">responsibilities, </w:t>
            </w:r>
            <w:r w:rsidR="00057DE4">
              <w:t>strengths and weaknesses of team members to build effective teamwork.</w:t>
            </w:r>
          </w:p>
        </w:tc>
        <w:tc>
          <w:tcPr>
            <w:tcW w:w="3402" w:type="dxa"/>
          </w:tcPr>
          <w:p w14:paraId="15BF08CC" w14:textId="7D1EA520" w:rsidR="00013C10" w:rsidRDefault="00013C10" w:rsidP="001952DB">
            <w:pPr>
              <w:spacing w:after="90"/>
            </w:pPr>
          </w:p>
        </w:tc>
        <w:tc>
          <w:tcPr>
            <w:tcW w:w="1330" w:type="dxa"/>
          </w:tcPr>
          <w:p w14:paraId="15BF08CD" w14:textId="3943108F" w:rsidR="00013C10" w:rsidRDefault="00B224E0" w:rsidP="00B224E0">
            <w:pPr>
              <w:spacing w:after="90"/>
            </w:pPr>
            <w:r w:rsidRPr="00B224E0">
              <w:t>Application and interview</w:t>
            </w:r>
          </w:p>
        </w:tc>
      </w:tr>
      <w:tr w:rsidR="00013C10" w14:paraId="15BF08D3" w14:textId="77777777" w:rsidTr="00013C10">
        <w:tc>
          <w:tcPr>
            <w:tcW w:w="1617" w:type="dxa"/>
          </w:tcPr>
          <w:p w14:paraId="15BF08CF" w14:textId="346C4DB8" w:rsidR="00013C10" w:rsidRPr="00FD5B0E" w:rsidRDefault="00013C10" w:rsidP="00321CAA">
            <w:r w:rsidRPr="00FD5B0E">
              <w:t xml:space="preserve">Communicating </w:t>
            </w:r>
            <w:r w:rsidR="00746AEB">
              <w:t>and</w:t>
            </w:r>
            <w:r w:rsidRPr="00FD5B0E">
              <w:t xml:space="preserve"> influencing</w:t>
            </w:r>
          </w:p>
        </w:tc>
        <w:tc>
          <w:tcPr>
            <w:tcW w:w="3402" w:type="dxa"/>
          </w:tcPr>
          <w:p w14:paraId="199C5BAC" w14:textId="3E0163A3" w:rsidR="00B224E0" w:rsidRPr="00B224E0" w:rsidRDefault="00B224E0" w:rsidP="00B224E0">
            <w:pPr>
              <w:spacing w:after="90"/>
              <w:rPr>
                <w:lang w:val="en-US"/>
              </w:rPr>
            </w:pPr>
            <w:r w:rsidRPr="00B224E0">
              <w:rPr>
                <w:lang w:val="en-US"/>
              </w:rPr>
              <w:t>Excellent inter-personal skills with a wide range of people of different backgrounds, from within and outside the university</w:t>
            </w:r>
            <w:r>
              <w:rPr>
                <w:lang w:val="en-US"/>
              </w:rPr>
              <w:t>.</w:t>
            </w:r>
          </w:p>
          <w:p w14:paraId="794956D8" w14:textId="21EE9E28" w:rsidR="00B224E0" w:rsidRPr="00B224E0" w:rsidRDefault="00B224E0" w:rsidP="00B224E0">
            <w:pPr>
              <w:spacing w:after="90"/>
              <w:rPr>
                <w:lang w:val="en-US"/>
              </w:rPr>
            </w:pPr>
            <w:r w:rsidRPr="00B224E0">
              <w:rPr>
                <w:lang w:val="en-US"/>
              </w:rPr>
              <w:t>Able to persuade and influence in order to foster and maintain relationships</w:t>
            </w:r>
            <w:r>
              <w:rPr>
                <w:lang w:val="en-US"/>
              </w:rPr>
              <w:t>.</w:t>
            </w:r>
          </w:p>
          <w:p w14:paraId="15C544F1" w14:textId="5F8D067A" w:rsidR="00B224E0" w:rsidRPr="00B224E0" w:rsidRDefault="00B224E0" w:rsidP="00B224E0">
            <w:pPr>
              <w:spacing w:after="90"/>
              <w:rPr>
                <w:lang w:val="en-US"/>
              </w:rPr>
            </w:pPr>
            <w:r w:rsidRPr="00B224E0">
              <w:rPr>
                <w:lang w:val="en-US"/>
              </w:rPr>
              <w:t xml:space="preserve">Excellent written, presentation and verbal skills, with ability to </w:t>
            </w:r>
            <w:r>
              <w:rPr>
                <w:lang w:val="en-US"/>
              </w:rPr>
              <w:t>c</w:t>
            </w:r>
            <w:r w:rsidRPr="00B224E0">
              <w:rPr>
                <w:lang w:val="en-US"/>
              </w:rPr>
              <w:t>ommunicate at a variety of levels up to and including board level in major companies.</w:t>
            </w:r>
          </w:p>
          <w:p w14:paraId="15BF08D0" w14:textId="403E569A" w:rsidR="00A54A45" w:rsidRDefault="00B224E0" w:rsidP="00B224E0">
            <w:pPr>
              <w:spacing w:after="90"/>
            </w:pPr>
            <w:r w:rsidRPr="00B224E0">
              <w:rPr>
                <w:lang w:val="en-US"/>
              </w:rPr>
              <w:t>Able to contribute to University Committees, working groups and projects on behalf of the Faculty and the University</w:t>
            </w:r>
            <w:r>
              <w:rPr>
                <w:lang w:val="en-US"/>
              </w:rPr>
              <w:t>.</w:t>
            </w:r>
          </w:p>
        </w:tc>
        <w:tc>
          <w:tcPr>
            <w:tcW w:w="3402" w:type="dxa"/>
          </w:tcPr>
          <w:p w14:paraId="15BF08D1" w14:textId="6F8313F9" w:rsidR="00013C10" w:rsidRDefault="00013C10" w:rsidP="00343D93">
            <w:pPr>
              <w:spacing w:after="90"/>
            </w:pPr>
          </w:p>
        </w:tc>
        <w:tc>
          <w:tcPr>
            <w:tcW w:w="1330" w:type="dxa"/>
          </w:tcPr>
          <w:p w14:paraId="15BF08D2" w14:textId="1E3109F2" w:rsidR="00013C10" w:rsidRDefault="00B224E0" w:rsidP="00B224E0">
            <w:pPr>
              <w:spacing w:after="90"/>
            </w:pPr>
            <w:r w:rsidRPr="00B224E0">
              <w:t>Application and interview</w:t>
            </w:r>
          </w:p>
        </w:tc>
      </w:tr>
      <w:tr w:rsidR="00013C10" w14:paraId="15BF08D8" w14:textId="77777777" w:rsidTr="00013C10">
        <w:tc>
          <w:tcPr>
            <w:tcW w:w="1617" w:type="dxa"/>
          </w:tcPr>
          <w:p w14:paraId="15BF08D4" w14:textId="35F3A57F" w:rsidR="00013C10" w:rsidRPr="00FD5B0E" w:rsidRDefault="00013C10" w:rsidP="00321CAA">
            <w:r w:rsidRPr="00FD5B0E">
              <w:t xml:space="preserve">Other skills </w:t>
            </w:r>
            <w:r w:rsidR="00746AEB">
              <w:t>and</w:t>
            </w:r>
            <w:r w:rsidRPr="00FD5B0E">
              <w:t xml:space="preserve"> behaviours</w:t>
            </w:r>
          </w:p>
        </w:tc>
        <w:tc>
          <w:tcPr>
            <w:tcW w:w="3402" w:type="dxa"/>
          </w:tcPr>
          <w:p w14:paraId="5A51DED1" w14:textId="25C7BCD5" w:rsidR="00B224E0" w:rsidRPr="00B224E0" w:rsidRDefault="00B224E0" w:rsidP="00B224E0">
            <w:pPr>
              <w:spacing w:after="90"/>
              <w:rPr>
                <w:lang w:val="en-US"/>
              </w:rPr>
            </w:pPr>
            <w:r w:rsidRPr="00B224E0">
              <w:rPr>
                <w:lang w:val="en-US"/>
              </w:rPr>
              <w:t>Must be a team player able to work collaboratively with others to disseminate and share knowledge and information.</w:t>
            </w:r>
          </w:p>
          <w:p w14:paraId="2532B295" w14:textId="6FE5A55B" w:rsidR="00B224E0" w:rsidRPr="00B224E0" w:rsidRDefault="00B224E0" w:rsidP="00B224E0">
            <w:pPr>
              <w:spacing w:after="90"/>
              <w:rPr>
                <w:lang w:val="en-US"/>
              </w:rPr>
            </w:pPr>
            <w:r w:rsidRPr="00B224E0">
              <w:rPr>
                <w:lang w:val="en-US"/>
              </w:rPr>
              <w:t xml:space="preserve">Able to response effectively in a </w:t>
            </w:r>
            <w:proofErr w:type="spellStart"/>
            <w:r w:rsidRPr="00B224E0">
              <w:rPr>
                <w:lang w:val="en-US"/>
              </w:rPr>
              <w:t>pressurised</w:t>
            </w:r>
            <w:proofErr w:type="spellEnd"/>
            <w:r w:rsidRPr="00B224E0">
              <w:rPr>
                <w:lang w:val="en-US"/>
              </w:rPr>
              <w:t xml:space="preserve"> environment</w:t>
            </w:r>
            <w:r>
              <w:rPr>
                <w:lang w:val="en-US"/>
              </w:rPr>
              <w:t>.</w:t>
            </w:r>
          </w:p>
          <w:p w14:paraId="15BF08D5" w14:textId="24F9C576" w:rsidR="00A54A45" w:rsidRDefault="00B224E0" w:rsidP="00B224E0">
            <w:pPr>
              <w:spacing w:after="90"/>
            </w:pPr>
            <w:r w:rsidRPr="00B224E0">
              <w:rPr>
                <w:lang w:val="en-US"/>
              </w:rPr>
              <w:t>Able to appreciate university priorities and to apply these in managing work outcomes</w:t>
            </w:r>
          </w:p>
        </w:tc>
        <w:tc>
          <w:tcPr>
            <w:tcW w:w="3402" w:type="dxa"/>
          </w:tcPr>
          <w:p w14:paraId="74AD8BEE" w14:textId="77777777" w:rsidR="001952DB" w:rsidRDefault="001952DB" w:rsidP="001952DB">
            <w:pPr>
              <w:spacing w:after="90"/>
            </w:pPr>
            <w:r>
              <w:t>Broad interest in science, engineering and life sciences</w:t>
            </w:r>
          </w:p>
          <w:p w14:paraId="15BF08D6" w14:textId="40DE2385" w:rsidR="00013C10" w:rsidRDefault="001952DB" w:rsidP="001952DB">
            <w:pPr>
              <w:spacing w:after="90"/>
            </w:pPr>
            <w:r>
              <w:t>Understanding of research</w:t>
            </w:r>
          </w:p>
        </w:tc>
        <w:tc>
          <w:tcPr>
            <w:tcW w:w="1330" w:type="dxa"/>
          </w:tcPr>
          <w:p w14:paraId="15BF08D7" w14:textId="661CEBA2" w:rsidR="00013C10" w:rsidRDefault="00B224E0" w:rsidP="00B224E0">
            <w:pPr>
              <w:spacing w:after="90"/>
            </w:pPr>
            <w:r w:rsidRPr="00B224E0">
              <w:t>Application and interview</w:t>
            </w:r>
          </w:p>
        </w:tc>
      </w:tr>
      <w:tr w:rsidR="00013C10" w14:paraId="15BF08DD" w14:textId="77777777" w:rsidTr="00013C10">
        <w:tc>
          <w:tcPr>
            <w:tcW w:w="1617" w:type="dxa"/>
          </w:tcPr>
          <w:p w14:paraId="15BF08D9" w14:textId="0949FEF8" w:rsidR="00013C10" w:rsidRPr="00FD5B0E" w:rsidRDefault="00013C10" w:rsidP="00321CAA">
            <w:r w:rsidRPr="00FD5B0E">
              <w:t>Special requirements</w:t>
            </w:r>
          </w:p>
        </w:tc>
        <w:tc>
          <w:tcPr>
            <w:tcW w:w="3402" w:type="dxa"/>
          </w:tcPr>
          <w:p w14:paraId="513F031D" w14:textId="77777777" w:rsidR="00013C10" w:rsidRDefault="00A54A45" w:rsidP="00343D93">
            <w:pPr>
              <w:spacing w:after="90"/>
            </w:pPr>
            <w:r>
              <w:t>Flexibility to work unusual hours.</w:t>
            </w:r>
          </w:p>
          <w:p w14:paraId="15BF08DA" w14:textId="0D67D7AB" w:rsidR="00A54A45" w:rsidRDefault="00A54A45" w:rsidP="00343D93">
            <w:pPr>
              <w:spacing w:after="90"/>
            </w:pPr>
            <w:r>
              <w:t>Willingness to travel on business (mostly UK, some overseas).</w:t>
            </w:r>
          </w:p>
        </w:tc>
        <w:tc>
          <w:tcPr>
            <w:tcW w:w="3402" w:type="dxa"/>
          </w:tcPr>
          <w:p w14:paraId="15BF08DB" w14:textId="77777777" w:rsidR="00013C10" w:rsidRDefault="00013C10" w:rsidP="00343D93">
            <w:pPr>
              <w:spacing w:after="90"/>
            </w:pPr>
          </w:p>
        </w:tc>
        <w:tc>
          <w:tcPr>
            <w:tcW w:w="1330" w:type="dxa"/>
          </w:tcPr>
          <w:p w14:paraId="15BF08DC" w14:textId="5A3CCB22" w:rsidR="00013C10" w:rsidRDefault="00B224E0" w:rsidP="00B224E0">
            <w:pPr>
              <w:spacing w:after="90"/>
            </w:pPr>
            <w:r w:rsidRPr="00B224E0">
              <w:t>Application and interview</w:t>
            </w:r>
          </w:p>
        </w:tc>
      </w:tr>
    </w:tbl>
    <w:p w14:paraId="15BF08DF" w14:textId="79675D01"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0BEBF9A" w:rsidR="00D3349E" w:rsidRDefault="007135D5" w:rsidP="00E264FD">
            <w:sdt>
              <w:sdtPr>
                <w:id w:val="579254332"/>
                <w14:checkbox>
                  <w14:checked w14:val="1"/>
                  <w14:checkedState w14:val="2612" w14:font="MS Gothic"/>
                  <w14:uncheckedState w14:val="2610" w14:font="MS Gothic"/>
                </w14:checkbox>
              </w:sdtPr>
              <w:sdtEndPr/>
              <w:sdtContent>
                <w:r w:rsidR="00A54A45">
                  <w:rPr>
                    <w:rFonts w:ascii="MS Gothic" w:eastAsia="MS Gothic" w:hAnsi="MS Gothic" w:hint="eastAsia"/>
                  </w:rPr>
                  <w:t>☒</w:t>
                </w:r>
              </w:sdtContent>
            </w:sdt>
            <w:r w:rsidR="00D3349E" w:rsidRPr="00D3349E">
              <w:t xml:space="preserve"> Yes</w:t>
            </w:r>
          </w:p>
        </w:tc>
        <w:tc>
          <w:tcPr>
            <w:tcW w:w="8843" w:type="dxa"/>
          </w:tcPr>
          <w:p w14:paraId="51AD581C" w14:textId="12259246" w:rsidR="00D3349E" w:rsidRDefault="00D3349E" w:rsidP="00D3349E">
            <w:r>
              <w:t xml:space="preserve">If this post is an </w:t>
            </w:r>
            <w:r w:rsidRPr="009957AE">
              <w:t xml:space="preserve">office-based job with routine office hazards </w:t>
            </w:r>
            <w:r>
              <w:t>(</w:t>
            </w:r>
            <w:r w:rsidR="00B224E0" w:rsidRPr="009957AE">
              <w:t>e.g.</w:t>
            </w:r>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7135D5"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ACC7DB1" w:rsidR="0012209D" w:rsidRPr="009957AE" w:rsidRDefault="0012209D" w:rsidP="00321CAA">
            <w:pPr>
              <w:rPr>
                <w:sz w:val="16"/>
                <w:szCs w:val="16"/>
              </w:rPr>
            </w:pPr>
            <w:r w:rsidRPr="009957AE">
              <w:rPr>
                <w:sz w:val="16"/>
                <w:szCs w:val="16"/>
              </w:rPr>
              <w:t>Extremes of temperature (</w:t>
            </w:r>
            <w:r w:rsidR="00B224E0" w:rsidRPr="009957AE">
              <w:rPr>
                <w:sz w:val="16"/>
                <w:szCs w:val="16"/>
              </w:rPr>
              <w:t>e.g.</w:t>
            </w:r>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5D4FD9A8" w:rsidR="0012209D" w:rsidRPr="009957AE" w:rsidRDefault="0012209D" w:rsidP="00321CAA">
            <w:pPr>
              <w:rPr>
                <w:sz w:val="16"/>
                <w:szCs w:val="16"/>
              </w:rPr>
            </w:pPr>
            <w:r w:rsidRPr="009957AE">
              <w:rPr>
                <w:sz w:val="16"/>
                <w:szCs w:val="16"/>
              </w:rPr>
              <w:t>## Exposure to hazardous substances (</w:t>
            </w:r>
            <w:r w:rsidR="00B224E0" w:rsidRPr="009957AE">
              <w:rPr>
                <w:sz w:val="16"/>
                <w:szCs w:val="16"/>
              </w:rPr>
              <w:t>e.g.</w:t>
            </w:r>
            <w:r w:rsidRPr="009957AE">
              <w:rPr>
                <w:sz w:val="16"/>
                <w:szCs w:val="16"/>
              </w:rPr>
              <w:t xml:space="preserve">: solvents, liquids, dust, fumes, </w:t>
            </w:r>
            <w:r w:rsidR="00B224E0" w:rsidRPr="009957AE">
              <w:rPr>
                <w:sz w:val="16"/>
                <w:szCs w:val="16"/>
              </w:rPr>
              <w:t>and biohazards</w:t>
            </w:r>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082447DE" w:rsidR="0012209D" w:rsidRPr="009957AE" w:rsidRDefault="0012209D" w:rsidP="00321CAA">
            <w:pPr>
              <w:rPr>
                <w:sz w:val="16"/>
                <w:szCs w:val="16"/>
              </w:rPr>
            </w:pPr>
            <w:r w:rsidRPr="009957AE">
              <w:rPr>
                <w:sz w:val="16"/>
                <w:szCs w:val="16"/>
              </w:rPr>
              <w:t>## Driving university vehicles(</w:t>
            </w:r>
            <w:r w:rsidR="00B224E0" w:rsidRPr="009957AE">
              <w:rPr>
                <w:sz w:val="16"/>
                <w:szCs w:val="16"/>
              </w:rPr>
              <w:t>e.g.</w:t>
            </w:r>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12E81F9E" w:rsidR="0012209D" w:rsidRPr="009957AE" w:rsidRDefault="0012209D" w:rsidP="00321CAA">
            <w:pPr>
              <w:rPr>
                <w:sz w:val="16"/>
                <w:szCs w:val="16"/>
              </w:rPr>
            </w:pPr>
            <w:r w:rsidRPr="009957AE">
              <w:rPr>
                <w:sz w:val="16"/>
                <w:szCs w:val="16"/>
              </w:rPr>
              <w:t>## Vibrating tools (</w:t>
            </w:r>
            <w:r w:rsidR="00B224E0" w:rsidRPr="009957AE">
              <w:rPr>
                <w:sz w:val="16"/>
                <w:szCs w:val="16"/>
              </w:rPr>
              <w:t>e.g.</w:t>
            </w:r>
            <w:r w:rsidRPr="009957AE">
              <w:rPr>
                <w:sz w:val="16"/>
                <w:szCs w:val="16"/>
              </w:rPr>
              <w:t xml:space="preserve">: </w:t>
            </w:r>
            <w:r w:rsidR="00B224E0" w:rsidRPr="009957AE">
              <w:rPr>
                <w:sz w:val="16"/>
                <w:szCs w:val="16"/>
              </w:rPr>
              <w:t>strimmer</w:t>
            </w:r>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3AA9D7D7" w:rsidR="0012209D" w:rsidRPr="009957AE" w:rsidRDefault="0012209D" w:rsidP="00321CAA">
            <w:pPr>
              <w:rPr>
                <w:sz w:val="16"/>
                <w:szCs w:val="16"/>
              </w:rPr>
            </w:pPr>
            <w:r w:rsidRPr="009957AE">
              <w:rPr>
                <w:sz w:val="16"/>
                <w:szCs w:val="16"/>
              </w:rPr>
              <w:t>Repetitive climbing (</w:t>
            </w:r>
            <w:r w:rsidR="00B224E0" w:rsidRPr="009957AE">
              <w:rPr>
                <w:sz w:val="16"/>
                <w:szCs w:val="16"/>
              </w:rPr>
              <w:t>i.e.</w:t>
            </w:r>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6F9D1BBA" w:rsidR="0012209D" w:rsidRPr="009957AE" w:rsidRDefault="0012209D" w:rsidP="00321CAA">
            <w:pPr>
              <w:rPr>
                <w:sz w:val="16"/>
                <w:szCs w:val="16"/>
              </w:rPr>
            </w:pPr>
            <w:r w:rsidRPr="009957AE">
              <w:rPr>
                <w:sz w:val="16"/>
                <w:szCs w:val="16"/>
              </w:rPr>
              <w:t>Fine motor grips (</w:t>
            </w:r>
            <w:r w:rsidR="00B224E0" w:rsidRPr="009957AE">
              <w:rPr>
                <w:sz w:val="16"/>
                <w:szCs w:val="16"/>
              </w:rPr>
              <w:t>e.g.</w:t>
            </w:r>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07C90" w14:textId="77777777" w:rsidR="00715510" w:rsidRDefault="00715510">
      <w:r>
        <w:separator/>
      </w:r>
    </w:p>
    <w:p w14:paraId="21D78073" w14:textId="77777777" w:rsidR="00715510" w:rsidRDefault="00715510"/>
  </w:endnote>
  <w:endnote w:type="continuationSeparator" w:id="0">
    <w:p w14:paraId="1265FF50" w14:textId="77777777" w:rsidR="00715510" w:rsidRDefault="00715510">
      <w:r>
        <w:continuationSeparator/>
      </w:r>
    </w:p>
    <w:p w14:paraId="6E006764" w14:textId="77777777" w:rsidR="00715510" w:rsidRDefault="00715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B5FA5" w14:textId="77777777" w:rsidR="00715510" w:rsidRDefault="00715510">
      <w:r>
        <w:separator/>
      </w:r>
    </w:p>
    <w:p w14:paraId="0C10F298" w14:textId="77777777" w:rsidR="00715510" w:rsidRDefault="00715510"/>
  </w:footnote>
  <w:footnote w:type="continuationSeparator" w:id="0">
    <w:p w14:paraId="456F4EB7" w14:textId="77777777" w:rsidR="00715510" w:rsidRDefault="00715510">
      <w:r>
        <w:continuationSeparator/>
      </w:r>
    </w:p>
    <w:p w14:paraId="5A2B9B92" w14:textId="77777777" w:rsidR="00715510" w:rsidRDefault="007155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27B290C1"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9B4F51"/>
    <w:multiLevelType w:val="hybridMultilevel"/>
    <w:tmpl w:val="087CEC48"/>
    <w:lvl w:ilvl="0" w:tplc="08090001">
      <w:start w:val="1"/>
      <w:numFmt w:val="bullet"/>
      <w:lvlText w:val=""/>
      <w:lvlJc w:val="left"/>
      <w:pPr>
        <w:tabs>
          <w:tab w:val="num" w:pos="360"/>
        </w:tabs>
        <w:ind w:left="360" w:hanging="360"/>
      </w:pPr>
      <w:rPr>
        <w:rFonts w:ascii="Symbol" w:hAnsi="Symbol" w:hint="default"/>
      </w:rPr>
    </w:lvl>
    <w:lvl w:ilvl="1" w:tplc="23B079EC">
      <w:numFmt w:val="bullet"/>
      <w:lvlText w:val="-"/>
      <w:lvlJc w:val="left"/>
      <w:pPr>
        <w:tabs>
          <w:tab w:val="num" w:pos="1080"/>
        </w:tabs>
        <w:ind w:left="1080" w:hanging="360"/>
      </w:pPr>
      <w:rPr>
        <w:rFonts w:ascii="Gill Sans MT" w:eastAsia="Times New Roman" w:hAnsi="Gill Sans MT"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FA7B68"/>
    <w:multiLevelType w:val="hybridMultilevel"/>
    <w:tmpl w:val="2950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4"/>
  </w:num>
  <w:num w:numId="4">
    <w:abstractNumId w:val="10"/>
  </w:num>
  <w:num w:numId="5">
    <w:abstractNumId w:val="11"/>
  </w:num>
  <w:num w:numId="6">
    <w:abstractNumId w:val="8"/>
  </w:num>
  <w:num w:numId="7">
    <w:abstractNumId w:val="3"/>
  </w:num>
  <w:num w:numId="8">
    <w:abstractNumId w:val="6"/>
  </w:num>
  <w:num w:numId="9">
    <w:abstractNumId w:val="1"/>
  </w:num>
  <w:num w:numId="10">
    <w:abstractNumId w:val="9"/>
  </w:num>
  <w:num w:numId="11">
    <w:abstractNumId w:val="4"/>
  </w:num>
  <w:num w:numId="12">
    <w:abstractNumId w:val="15"/>
  </w:num>
  <w:num w:numId="13">
    <w:abstractNumId w:val="16"/>
  </w:num>
  <w:num w:numId="14">
    <w:abstractNumId w:val="7"/>
  </w:num>
  <w:num w:numId="15">
    <w:abstractNumId w:val="2"/>
  </w:num>
  <w:num w:numId="16">
    <w:abstractNumId w:val="12"/>
  </w:num>
  <w:num w:numId="17">
    <w:abstractNumId w:val="13"/>
  </w:num>
  <w:num w:numId="18">
    <w:abstractNumId w:val="18"/>
  </w:num>
  <w:num w:numId="19">
    <w:abstractNumId w:val="17"/>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2567E"/>
    <w:rsid w:val="0004709B"/>
    <w:rsid w:val="0005274A"/>
    <w:rsid w:val="00053869"/>
    <w:rsid w:val="00053EEB"/>
    <w:rsid w:val="00057DE4"/>
    <w:rsid w:val="00062768"/>
    <w:rsid w:val="00063081"/>
    <w:rsid w:val="00071653"/>
    <w:rsid w:val="0008018B"/>
    <w:rsid w:val="000824F4"/>
    <w:rsid w:val="000978E8"/>
    <w:rsid w:val="000B1DED"/>
    <w:rsid w:val="000B4E5A"/>
    <w:rsid w:val="000F3672"/>
    <w:rsid w:val="00102BCB"/>
    <w:rsid w:val="0012209D"/>
    <w:rsid w:val="001415E9"/>
    <w:rsid w:val="001532E2"/>
    <w:rsid w:val="00155FB3"/>
    <w:rsid w:val="00156F2F"/>
    <w:rsid w:val="0018144C"/>
    <w:rsid w:val="001840EA"/>
    <w:rsid w:val="001952DB"/>
    <w:rsid w:val="001A3498"/>
    <w:rsid w:val="001A67EB"/>
    <w:rsid w:val="001B0C4B"/>
    <w:rsid w:val="001B6986"/>
    <w:rsid w:val="001C5C5C"/>
    <w:rsid w:val="001D0B37"/>
    <w:rsid w:val="001D5201"/>
    <w:rsid w:val="001E24BE"/>
    <w:rsid w:val="001E5125"/>
    <w:rsid w:val="00205458"/>
    <w:rsid w:val="00236BFE"/>
    <w:rsid w:val="00241441"/>
    <w:rsid w:val="002426E8"/>
    <w:rsid w:val="0024539C"/>
    <w:rsid w:val="00254722"/>
    <w:rsid w:val="002547F5"/>
    <w:rsid w:val="00260333"/>
    <w:rsid w:val="00260B1D"/>
    <w:rsid w:val="00266C6A"/>
    <w:rsid w:val="0028509A"/>
    <w:rsid w:val="00287575"/>
    <w:rsid w:val="00292DDC"/>
    <w:rsid w:val="0029789A"/>
    <w:rsid w:val="002A70BE"/>
    <w:rsid w:val="002C6198"/>
    <w:rsid w:val="002D4DF4"/>
    <w:rsid w:val="002E1514"/>
    <w:rsid w:val="00312C9E"/>
    <w:rsid w:val="00313CC8"/>
    <w:rsid w:val="003178D9"/>
    <w:rsid w:val="0034151E"/>
    <w:rsid w:val="00343D93"/>
    <w:rsid w:val="00364B2C"/>
    <w:rsid w:val="003701F7"/>
    <w:rsid w:val="003A2001"/>
    <w:rsid w:val="003B0262"/>
    <w:rsid w:val="003B7540"/>
    <w:rsid w:val="003D453D"/>
    <w:rsid w:val="003E1846"/>
    <w:rsid w:val="004168E7"/>
    <w:rsid w:val="004263FE"/>
    <w:rsid w:val="00463797"/>
    <w:rsid w:val="00467596"/>
    <w:rsid w:val="00473242"/>
    <w:rsid w:val="00474D00"/>
    <w:rsid w:val="004758F8"/>
    <w:rsid w:val="004A07D4"/>
    <w:rsid w:val="004A5A39"/>
    <w:rsid w:val="004B2A50"/>
    <w:rsid w:val="004C0252"/>
    <w:rsid w:val="004C68C8"/>
    <w:rsid w:val="004D5C51"/>
    <w:rsid w:val="0051744C"/>
    <w:rsid w:val="00524005"/>
    <w:rsid w:val="00541CE0"/>
    <w:rsid w:val="005534E1"/>
    <w:rsid w:val="005537E3"/>
    <w:rsid w:val="00573487"/>
    <w:rsid w:val="00580CBF"/>
    <w:rsid w:val="005907B3"/>
    <w:rsid w:val="005949FA"/>
    <w:rsid w:val="005D44D1"/>
    <w:rsid w:val="005E29CC"/>
    <w:rsid w:val="005F6478"/>
    <w:rsid w:val="00601F61"/>
    <w:rsid w:val="00617FAD"/>
    <w:rsid w:val="006249FD"/>
    <w:rsid w:val="00651280"/>
    <w:rsid w:val="00671F76"/>
    <w:rsid w:val="00680547"/>
    <w:rsid w:val="00695D76"/>
    <w:rsid w:val="00696846"/>
    <w:rsid w:val="006B1AF6"/>
    <w:rsid w:val="006F44EB"/>
    <w:rsid w:val="00702D64"/>
    <w:rsid w:val="0070376B"/>
    <w:rsid w:val="007135D5"/>
    <w:rsid w:val="007147A7"/>
    <w:rsid w:val="00715510"/>
    <w:rsid w:val="00746AEB"/>
    <w:rsid w:val="00761108"/>
    <w:rsid w:val="00791076"/>
    <w:rsid w:val="0079197B"/>
    <w:rsid w:val="00791A2A"/>
    <w:rsid w:val="007B1C98"/>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961F9"/>
    <w:rsid w:val="008D52C9"/>
    <w:rsid w:val="008D53CD"/>
    <w:rsid w:val="008F03C7"/>
    <w:rsid w:val="009064A9"/>
    <w:rsid w:val="00920AFC"/>
    <w:rsid w:val="009419A4"/>
    <w:rsid w:val="00945F4B"/>
    <w:rsid w:val="009464AF"/>
    <w:rsid w:val="00954E47"/>
    <w:rsid w:val="00964733"/>
    <w:rsid w:val="00965BFB"/>
    <w:rsid w:val="00970E28"/>
    <w:rsid w:val="0098120F"/>
    <w:rsid w:val="00996476"/>
    <w:rsid w:val="009A720B"/>
    <w:rsid w:val="00A021B7"/>
    <w:rsid w:val="00A131D9"/>
    <w:rsid w:val="00A13356"/>
    <w:rsid w:val="00A14888"/>
    <w:rsid w:val="00A23226"/>
    <w:rsid w:val="00A34296"/>
    <w:rsid w:val="00A42BA1"/>
    <w:rsid w:val="00A521A9"/>
    <w:rsid w:val="00A54A45"/>
    <w:rsid w:val="00A7244A"/>
    <w:rsid w:val="00A925C0"/>
    <w:rsid w:val="00AA3CB5"/>
    <w:rsid w:val="00AB4D17"/>
    <w:rsid w:val="00AC2B17"/>
    <w:rsid w:val="00AD0032"/>
    <w:rsid w:val="00AD2D7C"/>
    <w:rsid w:val="00AE1CA0"/>
    <w:rsid w:val="00AE39DC"/>
    <w:rsid w:val="00AE4DC4"/>
    <w:rsid w:val="00AE579C"/>
    <w:rsid w:val="00AE777B"/>
    <w:rsid w:val="00B02F38"/>
    <w:rsid w:val="00B224E0"/>
    <w:rsid w:val="00B430BB"/>
    <w:rsid w:val="00B44664"/>
    <w:rsid w:val="00B84C12"/>
    <w:rsid w:val="00BB4A42"/>
    <w:rsid w:val="00BB7845"/>
    <w:rsid w:val="00BF1891"/>
    <w:rsid w:val="00BF1CC6"/>
    <w:rsid w:val="00C262BD"/>
    <w:rsid w:val="00C31B06"/>
    <w:rsid w:val="00C52FDF"/>
    <w:rsid w:val="00C907D0"/>
    <w:rsid w:val="00CB1F23"/>
    <w:rsid w:val="00CD04F0"/>
    <w:rsid w:val="00CE3A26"/>
    <w:rsid w:val="00D10914"/>
    <w:rsid w:val="00D16D9D"/>
    <w:rsid w:val="00D3349E"/>
    <w:rsid w:val="00D50678"/>
    <w:rsid w:val="00D54AA2"/>
    <w:rsid w:val="00D55315"/>
    <w:rsid w:val="00D5587F"/>
    <w:rsid w:val="00D65B56"/>
    <w:rsid w:val="00D67D41"/>
    <w:rsid w:val="00D73BB9"/>
    <w:rsid w:val="00D9589E"/>
    <w:rsid w:val="00DC1CE3"/>
    <w:rsid w:val="00DD2083"/>
    <w:rsid w:val="00DD4BB2"/>
    <w:rsid w:val="00DE553C"/>
    <w:rsid w:val="00E01106"/>
    <w:rsid w:val="00E25775"/>
    <w:rsid w:val="00E264FD"/>
    <w:rsid w:val="00E30FB6"/>
    <w:rsid w:val="00E32FCC"/>
    <w:rsid w:val="00E363B8"/>
    <w:rsid w:val="00E63AC1"/>
    <w:rsid w:val="00E8601E"/>
    <w:rsid w:val="00E94977"/>
    <w:rsid w:val="00E96015"/>
    <w:rsid w:val="00EB589D"/>
    <w:rsid w:val="00EC780F"/>
    <w:rsid w:val="00ED2E52"/>
    <w:rsid w:val="00EE13FB"/>
    <w:rsid w:val="00F01EA0"/>
    <w:rsid w:val="00F135E0"/>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BF0867"/>
  <w15:docId w15:val="{7A9090A4-30B8-4819-B5AF-46B19DB8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67740">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98DCD3F47D39479B7322E569965845" ma:contentTypeVersion="0" ma:contentTypeDescription="Create a new document." ma:contentTypeScope="" ma:versionID="6488294d314c7c2fb746b94fa7c013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C7AECA9-AD95-42D4-8EE2-B2ADDF20D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95E459-51D0-490A-8E41-567831D7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5</Pages>
  <Words>1398</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Holmes I.A.</cp:lastModifiedBy>
  <cp:revision>2</cp:revision>
  <cp:lastPrinted>2017-09-11T08:41:00Z</cp:lastPrinted>
  <dcterms:created xsi:type="dcterms:W3CDTF">2019-03-12T15:55:00Z</dcterms:created>
  <dcterms:modified xsi:type="dcterms:W3CDTF">2019-03-12T15:55:00Z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0x0101001E98DCD3F47D39479B7322E569965845</vt:lpwstr>
  </property>
</Properties>
</file>