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13"/>
        <w:gridCol w:w="2006"/>
        <w:gridCol w:w="2022"/>
        <w:gridCol w:w="2016"/>
      </w:tblGrid>
      <w:tr w:rsidR="00D10441" w14:paraId="7F5FBFEB" w14:textId="77777777" w:rsidTr="00D10441">
        <w:tc>
          <w:tcPr>
            <w:tcW w:w="1592" w:type="dxa"/>
          </w:tcPr>
          <w:p w14:paraId="29417961" w14:textId="77777777" w:rsidR="00D10441" w:rsidRDefault="00D10441" w:rsidP="00321CAA">
            <w:r>
              <w:t>Last updated:</w:t>
            </w:r>
          </w:p>
        </w:tc>
        <w:tc>
          <w:tcPr>
            <w:tcW w:w="2039" w:type="dxa"/>
          </w:tcPr>
          <w:p w14:paraId="4FDA438C" w14:textId="086CBF52" w:rsidR="00D10441" w:rsidRDefault="00415CBF" w:rsidP="00321CAA">
            <w:r>
              <w:t>19 July 2019</w:t>
            </w:r>
          </w:p>
        </w:tc>
        <w:tc>
          <w:tcPr>
            <w:tcW w:w="2040" w:type="dxa"/>
          </w:tcPr>
          <w:p w14:paraId="035E2C60" w14:textId="77777777" w:rsidR="00D10441" w:rsidRDefault="00D10441" w:rsidP="00321CAA"/>
        </w:tc>
        <w:tc>
          <w:tcPr>
            <w:tcW w:w="2040" w:type="dxa"/>
          </w:tcPr>
          <w:p w14:paraId="4ED92289" w14:textId="77777777" w:rsidR="00D10441" w:rsidRDefault="00D10441" w:rsidP="00321CAA">
            <w:r>
              <w:t>Job evaluated:</w:t>
            </w:r>
          </w:p>
        </w:tc>
        <w:tc>
          <w:tcPr>
            <w:tcW w:w="2040" w:type="dxa"/>
          </w:tcPr>
          <w:p w14:paraId="7B0EBC6E" w14:textId="4EF463F0" w:rsidR="00D10441" w:rsidRDefault="00415CBF" w:rsidP="00321CAA">
            <w:r>
              <w:t>11 March 2019</w:t>
            </w:r>
          </w:p>
        </w:tc>
      </w:tr>
    </w:tbl>
    <w:p w14:paraId="1752933C" w14:textId="77777777" w:rsidR="0012209D" w:rsidRDefault="0012209D" w:rsidP="0012209D"/>
    <w:p w14:paraId="55E717D2" w14:textId="77777777" w:rsidR="0012209D" w:rsidRPr="007F025A" w:rsidRDefault="0012209D" w:rsidP="0012209D">
      <w:pPr>
        <w:rPr>
          <w:b/>
          <w:bCs/>
          <w:sz w:val="22"/>
          <w:szCs w:val="24"/>
        </w:rPr>
      </w:pPr>
      <w:r w:rsidRPr="007F025A">
        <w:rPr>
          <w:b/>
          <w:bCs/>
          <w:sz w:val="22"/>
          <w:szCs w:val="24"/>
        </w:rPr>
        <w:t>JOB DESCRIPTION</w:t>
      </w:r>
    </w:p>
    <w:p w14:paraId="1D89C7E1" w14:textId="77777777" w:rsidR="0012209D" w:rsidRDefault="0012209D" w:rsidP="0012209D"/>
    <w:tbl>
      <w:tblPr>
        <w:tblStyle w:val="SUTable"/>
        <w:tblW w:w="0" w:type="auto"/>
        <w:tblLook w:val="04A0" w:firstRow="1" w:lastRow="0" w:firstColumn="1" w:lastColumn="0" w:noHBand="0" w:noVBand="1"/>
      </w:tblPr>
      <w:tblGrid>
        <w:gridCol w:w="2513"/>
        <w:gridCol w:w="4130"/>
        <w:gridCol w:w="965"/>
        <w:gridCol w:w="2019"/>
      </w:tblGrid>
      <w:tr w:rsidR="0012209D" w14:paraId="50BE3DA2" w14:textId="77777777" w:rsidTr="00415CBF">
        <w:tc>
          <w:tcPr>
            <w:tcW w:w="2513" w:type="dxa"/>
            <w:shd w:val="clear" w:color="auto" w:fill="D9D9D9" w:themeFill="background1" w:themeFillShade="D9"/>
          </w:tcPr>
          <w:p w14:paraId="49C5CE7E" w14:textId="77777777" w:rsidR="0012209D" w:rsidRDefault="0012209D" w:rsidP="00321CAA">
            <w:r>
              <w:t>Post title:</w:t>
            </w:r>
          </w:p>
        </w:tc>
        <w:tc>
          <w:tcPr>
            <w:tcW w:w="7114" w:type="dxa"/>
            <w:gridSpan w:val="3"/>
          </w:tcPr>
          <w:p w14:paraId="448F83C0" w14:textId="10AABC0B" w:rsidR="0012209D" w:rsidRPr="00447FD8" w:rsidRDefault="00D504F4" w:rsidP="00D6022C">
            <w:pPr>
              <w:rPr>
                <w:b/>
                <w:bCs/>
              </w:rPr>
            </w:pPr>
            <w:r>
              <w:rPr>
                <w:b/>
                <w:bCs/>
              </w:rPr>
              <w:t xml:space="preserve">Full Stack </w:t>
            </w:r>
            <w:r w:rsidR="00BD27B7">
              <w:rPr>
                <w:b/>
                <w:bCs/>
              </w:rPr>
              <w:t xml:space="preserve">Developer </w:t>
            </w:r>
          </w:p>
        </w:tc>
      </w:tr>
      <w:tr w:rsidR="0012209D" w14:paraId="4D04B79C" w14:textId="77777777" w:rsidTr="00415CBF">
        <w:tc>
          <w:tcPr>
            <w:tcW w:w="2513" w:type="dxa"/>
            <w:shd w:val="clear" w:color="auto" w:fill="D9D9D9" w:themeFill="background1" w:themeFillShade="D9"/>
          </w:tcPr>
          <w:p w14:paraId="2D4F445F" w14:textId="77777777" w:rsidR="0012209D" w:rsidRDefault="00434A12" w:rsidP="00321CAA">
            <w:r>
              <w:t>School/Department</w:t>
            </w:r>
            <w:r w:rsidR="0012209D">
              <w:t>:</w:t>
            </w:r>
          </w:p>
        </w:tc>
        <w:tc>
          <w:tcPr>
            <w:tcW w:w="7114" w:type="dxa"/>
            <w:gridSpan w:val="3"/>
          </w:tcPr>
          <w:p w14:paraId="54FEC627" w14:textId="77777777" w:rsidR="0012209D" w:rsidRDefault="00515FC4" w:rsidP="00321CAA">
            <w:r>
              <w:t>Engagement and Advancement</w:t>
            </w:r>
            <w:r w:rsidR="00D6022C">
              <w:t xml:space="preserve"> </w:t>
            </w:r>
            <w:r w:rsidR="00D6022C">
              <w:rPr>
                <w:b/>
                <w:bCs/>
              </w:rPr>
              <w:t>(OneWeb)</w:t>
            </w:r>
          </w:p>
        </w:tc>
      </w:tr>
      <w:tr w:rsidR="00415CBF" w14:paraId="7CD29B82" w14:textId="77777777" w:rsidTr="00415CBF">
        <w:tc>
          <w:tcPr>
            <w:tcW w:w="2513" w:type="dxa"/>
            <w:shd w:val="clear" w:color="auto" w:fill="D9D9D9" w:themeFill="background1" w:themeFillShade="D9"/>
          </w:tcPr>
          <w:p w14:paraId="4904B5A9" w14:textId="77777777" w:rsidR="00415CBF" w:rsidRDefault="00415CBF" w:rsidP="00321CAA">
            <w:r>
              <w:t>Faculty:</w:t>
            </w:r>
          </w:p>
        </w:tc>
        <w:tc>
          <w:tcPr>
            <w:tcW w:w="7114" w:type="dxa"/>
            <w:gridSpan w:val="3"/>
          </w:tcPr>
          <w:p w14:paraId="54B9F401" w14:textId="4214869C" w:rsidR="00415CBF" w:rsidRDefault="00DD176C" w:rsidP="00321CAA">
            <w:r>
              <w:t>Professional Services</w:t>
            </w:r>
          </w:p>
        </w:tc>
      </w:tr>
      <w:tr w:rsidR="0012209D" w14:paraId="248E7868" w14:textId="77777777" w:rsidTr="00415CBF">
        <w:tc>
          <w:tcPr>
            <w:tcW w:w="2513" w:type="dxa"/>
            <w:shd w:val="clear" w:color="auto" w:fill="D9D9D9" w:themeFill="background1" w:themeFillShade="D9"/>
          </w:tcPr>
          <w:p w14:paraId="36A4BF91" w14:textId="77777777" w:rsidR="0012209D" w:rsidRDefault="0012209D" w:rsidP="00321CAA">
            <w:r>
              <w:t>Career pathway:</w:t>
            </w:r>
          </w:p>
        </w:tc>
        <w:tc>
          <w:tcPr>
            <w:tcW w:w="4130" w:type="dxa"/>
          </w:tcPr>
          <w:p w14:paraId="6955E288" w14:textId="3724FA52" w:rsidR="0012209D" w:rsidRDefault="00DD176C" w:rsidP="00321CAA">
            <w:r>
              <w:t>Management, Specialist and Administrative</w:t>
            </w:r>
          </w:p>
        </w:tc>
        <w:tc>
          <w:tcPr>
            <w:tcW w:w="965" w:type="dxa"/>
            <w:shd w:val="clear" w:color="auto" w:fill="D9D9D9" w:themeFill="background1" w:themeFillShade="D9"/>
          </w:tcPr>
          <w:p w14:paraId="1EE078D7" w14:textId="77777777" w:rsidR="0012209D" w:rsidRDefault="0012209D" w:rsidP="00321CAA">
            <w:r>
              <w:t>Level:</w:t>
            </w:r>
          </w:p>
        </w:tc>
        <w:tc>
          <w:tcPr>
            <w:tcW w:w="2019" w:type="dxa"/>
          </w:tcPr>
          <w:p w14:paraId="24888621" w14:textId="77777777" w:rsidR="0012209D" w:rsidRDefault="00415CBF" w:rsidP="00321CAA">
            <w:r>
              <w:t>4</w:t>
            </w:r>
          </w:p>
        </w:tc>
      </w:tr>
      <w:tr w:rsidR="0012209D" w14:paraId="773548E3" w14:textId="77777777" w:rsidTr="00415CBF">
        <w:tc>
          <w:tcPr>
            <w:tcW w:w="2513" w:type="dxa"/>
            <w:shd w:val="clear" w:color="auto" w:fill="D9D9D9" w:themeFill="background1" w:themeFillShade="D9"/>
          </w:tcPr>
          <w:p w14:paraId="08ADEE26" w14:textId="77777777" w:rsidR="0012209D" w:rsidRDefault="0012209D" w:rsidP="00321CAA">
            <w:r>
              <w:t>*ERE category:</w:t>
            </w:r>
          </w:p>
        </w:tc>
        <w:tc>
          <w:tcPr>
            <w:tcW w:w="7114" w:type="dxa"/>
            <w:gridSpan w:val="3"/>
          </w:tcPr>
          <w:p w14:paraId="1395DC68" w14:textId="77777777" w:rsidR="0012209D" w:rsidRDefault="0012209D" w:rsidP="000132EB"/>
        </w:tc>
      </w:tr>
      <w:tr w:rsidR="0012209D" w14:paraId="1952EB04" w14:textId="77777777" w:rsidTr="00415CBF">
        <w:tc>
          <w:tcPr>
            <w:tcW w:w="2513" w:type="dxa"/>
            <w:shd w:val="clear" w:color="auto" w:fill="D9D9D9" w:themeFill="background1" w:themeFillShade="D9"/>
          </w:tcPr>
          <w:p w14:paraId="523A14C4" w14:textId="77777777" w:rsidR="0012209D" w:rsidRDefault="0012209D" w:rsidP="00321CAA">
            <w:r>
              <w:t>Posts responsible to:</w:t>
            </w:r>
          </w:p>
        </w:tc>
        <w:tc>
          <w:tcPr>
            <w:tcW w:w="7114" w:type="dxa"/>
            <w:gridSpan w:val="3"/>
          </w:tcPr>
          <w:p w14:paraId="193B770D" w14:textId="199D5C12" w:rsidR="0012209D" w:rsidRPr="005508A2" w:rsidRDefault="00D504F4" w:rsidP="00D6022C">
            <w:r>
              <w:t>Lead</w:t>
            </w:r>
            <w:r w:rsidR="00F04645">
              <w:t xml:space="preserve"> </w:t>
            </w:r>
            <w:r w:rsidR="00D6022C">
              <w:t>Developer</w:t>
            </w:r>
            <w:r w:rsidR="00BD27B7">
              <w:t xml:space="preserve"> </w:t>
            </w:r>
          </w:p>
        </w:tc>
      </w:tr>
      <w:tr w:rsidR="0012209D" w14:paraId="45D18429" w14:textId="77777777" w:rsidTr="00415CBF">
        <w:tc>
          <w:tcPr>
            <w:tcW w:w="2513" w:type="dxa"/>
            <w:shd w:val="clear" w:color="auto" w:fill="D9D9D9" w:themeFill="background1" w:themeFillShade="D9"/>
          </w:tcPr>
          <w:p w14:paraId="1D0EC243" w14:textId="77777777" w:rsidR="0012209D" w:rsidRDefault="0012209D" w:rsidP="00321CAA">
            <w:r>
              <w:t>Posts responsible for:</w:t>
            </w:r>
          </w:p>
        </w:tc>
        <w:tc>
          <w:tcPr>
            <w:tcW w:w="7114" w:type="dxa"/>
            <w:gridSpan w:val="3"/>
          </w:tcPr>
          <w:p w14:paraId="5A3F3498" w14:textId="77777777" w:rsidR="00BD27B7" w:rsidRPr="005508A2" w:rsidRDefault="00BD27B7" w:rsidP="00BD27B7">
            <w:r>
              <w:t xml:space="preserve"> </w:t>
            </w:r>
          </w:p>
        </w:tc>
      </w:tr>
      <w:tr w:rsidR="0012209D" w14:paraId="1B01CA76" w14:textId="77777777" w:rsidTr="00415CBF">
        <w:tc>
          <w:tcPr>
            <w:tcW w:w="2513" w:type="dxa"/>
            <w:shd w:val="clear" w:color="auto" w:fill="D9D9D9" w:themeFill="background1" w:themeFillShade="D9"/>
          </w:tcPr>
          <w:p w14:paraId="11C7E3AD" w14:textId="77777777" w:rsidR="0012209D" w:rsidRDefault="0012209D" w:rsidP="00321CAA">
            <w:r>
              <w:t>Post base:</w:t>
            </w:r>
          </w:p>
        </w:tc>
        <w:tc>
          <w:tcPr>
            <w:tcW w:w="7114" w:type="dxa"/>
            <w:gridSpan w:val="3"/>
          </w:tcPr>
          <w:p w14:paraId="3C7621F7" w14:textId="77777777" w:rsidR="0012209D" w:rsidRPr="005508A2" w:rsidRDefault="0012209D" w:rsidP="00BD27B7">
            <w:r>
              <w:t>Office-based</w:t>
            </w:r>
          </w:p>
        </w:tc>
      </w:tr>
    </w:tbl>
    <w:p w14:paraId="2EC0E084" w14:textId="77777777" w:rsidR="0012209D" w:rsidRDefault="0012209D" w:rsidP="0012209D"/>
    <w:tbl>
      <w:tblPr>
        <w:tblStyle w:val="SUTable"/>
        <w:tblW w:w="0" w:type="auto"/>
        <w:tblLook w:val="04A0" w:firstRow="1" w:lastRow="0" w:firstColumn="1" w:lastColumn="0" w:noHBand="0" w:noVBand="1"/>
      </w:tblPr>
      <w:tblGrid>
        <w:gridCol w:w="9627"/>
      </w:tblGrid>
      <w:tr w:rsidR="0012209D" w:rsidRPr="00451765" w14:paraId="093734DC" w14:textId="77777777" w:rsidTr="00321CAA">
        <w:tc>
          <w:tcPr>
            <w:tcW w:w="10137" w:type="dxa"/>
            <w:shd w:val="clear" w:color="auto" w:fill="D9D9D9" w:themeFill="background1" w:themeFillShade="D9"/>
          </w:tcPr>
          <w:p w14:paraId="38720504" w14:textId="77777777" w:rsidR="0012209D" w:rsidRPr="00451765" w:rsidRDefault="0012209D" w:rsidP="00321CAA">
            <w:pPr>
              <w:rPr>
                <w:szCs w:val="18"/>
              </w:rPr>
            </w:pPr>
            <w:r w:rsidRPr="00451765">
              <w:rPr>
                <w:szCs w:val="18"/>
              </w:rPr>
              <w:t>Job purpose</w:t>
            </w:r>
          </w:p>
        </w:tc>
      </w:tr>
      <w:tr w:rsidR="0012209D" w:rsidRPr="00451765" w14:paraId="6B6EC666" w14:textId="77777777" w:rsidTr="00321CAA">
        <w:trPr>
          <w:trHeight w:val="1134"/>
        </w:trPr>
        <w:tc>
          <w:tcPr>
            <w:tcW w:w="10137" w:type="dxa"/>
          </w:tcPr>
          <w:p w14:paraId="25F39D90" w14:textId="77777777" w:rsidR="00D6022C" w:rsidRPr="00451765" w:rsidRDefault="00451765" w:rsidP="00BD27B7">
            <w:pPr>
              <w:tabs>
                <w:tab w:val="left" w:pos="0"/>
              </w:tabs>
              <w:suppressAutoHyphens/>
              <w:rPr>
                <w:szCs w:val="18"/>
              </w:rPr>
            </w:pPr>
            <w:r w:rsidRPr="00451765">
              <w:rPr>
                <w:szCs w:val="18"/>
              </w:rPr>
              <w:t>T</w:t>
            </w:r>
            <w:r w:rsidR="00BD27B7" w:rsidRPr="00451765">
              <w:rPr>
                <w:szCs w:val="18"/>
              </w:rPr>
              <w:t>ake a role in the development of the University of Southampto</w:t>
            </w:r>
            <w:r w:rsidR="00D6022C" w:rsidRPr="00451765">
              <w:rPr>
                <w:szCs w:val="18"/>
              </w:rPr>
              <w:t>n</w:t>
            </w:r>
            <w:r w:rsidR="00520DCA" w:rsidRPr="00451765">
              <w:rPr>
                <w:szCs w:val="18"/>
              </w:rPr>
              <w:t xml:space="preserve"> digital products and services – from BAU changes through to green field development and systems integration. </w:t>
            </w:r>
            <w:r w:rsidR="00BD27B7" w:rsidRPr="00451765">
              <w:rPr>
                <w:szCs w:val="18"/>
              </w:rPr>
              <w:t xml:space="preserve"> </w:t>
            </w:r>
          </w:p>
          <w:p w14:paraId="0DF0554A" w14:textId="77777777" w:rsidR="00D6022C" w:rsidRPr="00451765" w:rsidRDefault="00D6022C" w:rsidP="00BD27B7">
            <w:pPr>
              <w:tabs>
                <w:tab w:val="left" w:pos="0"/>
              </w:tabs>
              <w:suppressAutoHyphens/>
              <w:rPr>
                <w:szCs w:val="18"/>
              </w:rPr>
            </w:pPr>
          </w:p>
          <w:p w14:paraId="58049F4B" w14:textId="77777777" w:rsidR="00BD27B7" w:rsidRPr="00451765" w:rsidRDefault="00BD27B7" w:rsidP="00BD27B7">
            <w:pPr>
              <w:tabs>
                <w:tab w:val="left" w:pos="0"/>
              </w:tabs>
              <w:suppressAutoHyphens/>
              <w:rPr>
                <w:szCs w:val="18"/>
              </w:rPr>
            </w:pPr>
            <w:r w:rsidRPr="00451765">
              <w:rPr>
                <w:szCs w:val="18"/>
              </w:rPr>
              <w:t xml:space="preserve">Responsibility for clean, secure code following a test-driven approach. Creating code that is open by default and easy for others to reuse. Ensuring our digital products are designed </w:t>
            </w:r>
            <w:r w:rsidR="000E7FEA" w:rsidRPr="00451765">
              <w:rPr>
                <w:szCs w:val="18"/>
              </w:rPr>
              <w:t>to improve and meet</w:t>
            </w:r>
            <w:r w:rsidRPr="00451765">
              <w:rPr>
                <w:szCs w:val="18"/>
              </w:rPr>
              <w:t xml:space="preserve"> user needs. </w:t>
            </w:r>
          </w:p>
          <w:p w14:paraId="445FEEEA" w14:textId="77777777" w:rsidR="00BD27B7" w:rsidRPr="00451765" w:rsidRDefault="00BD27B7" w:rsidP="00BD27B7">
            <w:pPr>
              <w:tabs>
                <w:tab w:val="left" w:pos="0"/>
              </w:tabs>
              <w:suppressAutoHyphens/>
              <w:rPr>
                <w:szCs w:val="18"/>
              </w:rPr>
            </w:pPr>
          </w:p>
          <w:p w14:paraId="2F5D6BB6" w14:textId="34D95C3D" w:rsidR="00D6022C" w:rsidRPr="00451765" w:rsidRDefault="00D6022C" w:rsidP="00D6022C">
            <w:pPr>
              <w:tabs>
                <w:tab w:val="left" w:pos="0"/>
              </w:tabs>
              <w:suppressAutoHyphens/>
              <w:rPr>
                <w:szCs w:val="18"/>
              </w:rPr>
            </w:pPr>
            <w:r w:rsidRPr="00451765">
              <w:rPr>
                <w:szCs w:val="18"/>
              </w:rPr>
              <w:t>As a member of the</w:t>
            </w:r>
            <w:r w:rsidR="00520DCA" w:rsidRPr="00451765">
              <w:rPr>
                <w:szCs w:val="18"/>
              </w:rPr>
              <w:t xml:space="preserve"> OneWeb’s</w:t>
            </w:r>
            <w:r w:rsidRPr="00451765">
              <w:rPr>
                <w:szCs w:val="18"/>
              </w:rPr>
              <w:t xml:space="preserve"> Programme</w:t>
            </w:r>
            <w:r w:rsidR="00520DCA" w:rsidRPr="00451765">
              <w:rPr>
                <w:szCs w:val="18"/>
              </w:rPr>
              <w:t xml:space="preserve"> development</w:t>
            </w:r>
            <w:r w:rsidRPr="00451765">
              <w:rPr>
                <w:szCs w:val="18"/>
              </w:rPr>
              <w:t xml:space="preserve"> team, develop strong working relationship with other colleagues and teams as well as developers in the IT </w:t>
            </w:r>
            <w:r w:rsidR="00656FD7">
              <w:rPr>
                <w:szCs w:val="18"/>
              </w:rPr>
              <w:t>department t</w:t>
            </w:r>
            <w:r w:rsidRPr="00451765">
              <w:rPr>
                <w:szCs w:val="18"/>
              </w:rPr>
              <w:t>o complete the back-end development activities associated with digital products development (for example, building back-end solutions for a high volume, high availability website with a yet-to-be-determined CMS architecture</w:t>
            </w:r>
            <w:r w:rsidR="00520DCA" w:rsidRPr="00451765">
              <w:rPr>
                <w:szCs w:val="18"/>
              </w:rPr>
              <w:t>,</w:t>
            </w:r>
            <w:r w:rsidRPr="00451765">
              <w:rPr>
                <w:szCs w:val="18"/>
              </w:rPr>
              <w:t xml:space="preserve"> as well as other products). </w:t>
            </w:r>
          </w:p>
          <w:p w14:paraId="2DFA03C1" w14:textId="77777777" w:rsidR="000E7FEA" w:rsidRPr="00451765" w:rsidRDefault="000E7FEA" w:rsidP="000E7FEA">
            <w:pPr>
              <w:rPr>
                <w:szCs w:val="18"/>
              </w:rPr>
            </w:pPr>
          </w:p>
        </w:tc>
      </w:tr>
    </w:tbl>
    <w:p w14:paraId="13BE153E" w14:textId="77777777" w:rsidR="0012209D" w:rsidRPr="00451765" w:rsidRDefault="0012209D" w:rsidP="0012209D">
      <w:pPr>
        <w:rPr>
          <w:szCs w:val="18"/>
        </w:rPr>
      </w:pPr>
    </w:p>
    <w:tbl>
      <w:tblPr>
        <w:tblStyle w:val="SUTable"/>
        <w:tblW w:w="0" w:type="auto"/>
        <w:tblLook w:val="04A0" w:firstRow="1" w:lastRow="0" w:firstColumn="1" w:lastColumn="0" w:noHBand="0" w:noVBand="1"/>
      </w:tblPr>
      <w:tblGrid>
        <w:gridCol w:w="598"/>
        <w:gridCol w:w="8011"/>
        <w:gridCol w:w="1018"/>
      </w:tblGrid>
      <w:tr w:rsidR="0012209D" w:rsidRPr="00451765" w14:paraId="0C660DBA" w14:textId="77777777" w:rsidTr="00A1151E">
        <w:trPr>
          <w:tblHeader/>
        </w:trPr>
        <w:tc>
          <w:tcPr>
            <w:tcW w:w="8609" w:type="dxa"/>
            <w:gridSpan w:val="2"/>
            <w:shd w:val="clear" w:color="auto" w:fill="D9D9D9" w:themeFill="background1" w:themeFillShade="D9"/>
          </w:tcPr>
          <w:p w14:paraId="7E41AB6F" w14:textId="77777777" w:rsidR="0012209D" w:rsidRPr="00451765" w:rsidRDefault="0012209D" w:rsidP="00321CAA">
            <w:pPr>
              <w:rPr>
                <w:szCs w:val="18"/>
              </w:rPr>
            </w:pPr>
            <w:r w:rsidRPr="00451765">
              <w:rPr>
                <w:szCs w:val="18"/>
              </w:rPr>
              <w:t>Key accountabilities/primary responsibilities</w:t>
            </w:r>
          </w:p>
        </w:tc>
        <w:tc>
          <w:tcPr>
            <w:tcW w:w="1018" w:type="dxa"/>
            <w:shd w:val="clear" w:color="auto" w:fill="D9D9D9" w:themeFill="background1" w:themeFillShade="D9"/>
          </w:tcPr>
          <w:p w14:paraId="385ABF34" w14:textId="77777777" w:rsidR="0012209D" w:rsidRPr="00451765" w:rsidRDefault="0012209D" w:rsidP="00321CAA">
            <w:pPr>
              <w:rPr>
                <w:szCs w:val="18"/>
              </w:rPr>
            </w:pPr>
            <w:r w:rsidRPr="00451765">
              <w:rPr>
                <w:szCs w:val="18"/>
              </w:rPr>
              <w:t>% Time</w:t>
            </w:r>
          </w:p>
        </w:tc>
      </w:tr>
      <w:tr w:rsidR="00A1151E" w:rsidRPr="00451765" w14:paraId="7A8368E4" w14:textId="77777777" w:rsidTr="00A1151E">
        <w:tc>
          <w:tcPr>
            <w:tcW w:w="598" w:type="dxa"/>
            <w:tcBorders>
              <w:right w:val="nil"/>
            </w:tcBorders>
          </w:tcPr>
          <w:p w14:paraId="42295842" w14:textId="77777777" w:rsidR="00A1151E" w:rsidRPr="00451765" w:rsidRDefault="00A1151E" w:rsidP="00A1151E">
            <w:pPr>
              <w:pStyle w:val="ListParagraph"/>
              <w:numPr>
                <w:ilvl w:val="0"/>
                <w:numId w:val="17"/>
              </w:numPr>
              <w:rPr>
                <w:szCs w:val="18"/>
              </w:rPr>
            </w:pPr>
          </w:p>
        </w:tc>
        <w:tc>
          <w:tcPr>
            <w:tcW w:w="8011" w:type="dxa"/>
            <w:tcBorders>
              <w:left w:val="nil"/>
            </w:tcBorders>
          </w:tcPr>
          <w:p w14:paraId="472BC4F3" w14:textId="77777777" w:rsidR="00A1151E" w:rsidRPr="00451765" w:rsidRDefault="00A1151E" w:rsidP="00A1151E">
            <w:pPr>
              <w:rPr>
                <w:b/>
                <w:szCs w:val="18"/>
              </w:rPr>
            </w:pPr>
            <w:r w:rsidRPr="00451765">
              <w:rPr>
                <w:b/>
                <w:szCs w:val="18"/>
              </w:rPr>
              <w:t xml:space="preserve">Development </w:t>
            </w:r>
          </w:p>
          <w:p w14:paraId="752F8A79" w14:textId="77777777" w:rsidR="00A1151E" w:rsidRPr="00451765" w:rsidRDefault="00A1151E" w:rsidP="00D504F4">
            <w:pPr>
              <w:numPr>
                <w:ilvl w:val="0"/>
                <w:numId w:val="22"/>
              </w:numPr>
              <w:rPr>
                <w:bCs/>
                <w:szCs w:val="18"/>
              </w:rPr>
            </w:pPr>
            <w:r w:rsidRPr="00451765">
              <w:rPr>
                <w:szCs w:val="18"/>
              </w:rPr>
              <w:t>Development of clean, open and secure code using a modern standards approach competently.</w:t>
            </w:r>
          </w:p>
          <w:p w14:paraId="3BE028E3" w14:textId="77777777" w:rsidR="00A1151E" w:rsidRDefault="00A1151E" w:rsidP="00D504F4">
            <w:pPr>
              <w:numPr>
                <w:ilvl w:val="0"/>
                <w:numId w:val="22"/>
              </w:numPr>
              <w:rPr>
                <w:bCs/>
                <w:szCs w:val="18"/>
              </w:rPr>
            </w:pPr>
            <w:r w:rsidRPr="00451765">
              <w:rPr>
                <w:bCs/>
                <w:szCs w:val="18"/>
              </w:rPr>
              <w:t xml:space="preserve">Awareness and consideration for developing process efficiency and the common ways in which processes and templates are optimised. </w:t>
            </w:r>
          </w:p>
          <w:p w14:paraId="218D59B8" w14:textId="77777777" w:rsidR="00D504F4" w:rsidRPr="00D504F4" w:rsidRDefault="00D504F4" w:rsidP="00D504F4">
            <w:pPr>
              <w:numPr>
                <w:ilvl w:val="0"/>
                <w:numId w:val="22"/>
              </w:numPr>
              <w:rPr>
                <w:rFonts w:cs="Calibri"/>
                <w:bCs/>
                <w:szCs w:val="18"/>
              </w:rPr>
            </w:pPr>
            <w:r w:rsidRPr="006F1C15">
              <w:rPr>
                <w:rFonts w:cs="Calibri"/>
                <w:szCs w:val="18"/>
              </w:rPr>
              <w:t xml:space="preserve">To complete the back-end development activities associated with digital products development (for example, building back-end solutions for a high volume, high availability website with a yet-to-be-determined CMS architecture as well as other products). </w:t>
            </w:r>
          </w:p>
          <w:p w14:paraId="46B7A5BC" w14:textId="77777777" w:rsidR="00D504F4" w:rsidRPr="00035DCA" w:rsidRDefault="00D504F4" w:rsidP="00D504F4">
            <w:pPr>
              <w:numPr>
                <w:ilvl w:val="0"/>
                <w:numId w:val="22"/>
              </w:numPr>
              <w:overflowPunct/>
              <w:autoSpaceDE/>
              <w:autoSpaceDN/>
              <w:adjustRightInd/>
              <w:spacing w:before="0" w:after="0"/>
              <w:rPr>
                <w:rFonts w:cs="Calibri"/>
                <w:bCs/>
                <w:szCs w:val="18"/>
              </w:rPr>
            </w:pPr>
            <w:r w:rsidRPr="00035DCA">
              <w:rPr>
                <w:rFonts w:cs="Calibri"/>
                <w:bCs/>
                <w:szCs w:val="18"/>
              </w:rPr>
              <w:t xml:space="preserve">Produce frontend production-ready Hypertext Markup Language (HTML), templates, Cascading Style Sheets (CSS) and JavaScript for use across a range of modern browsers and devices. </w:t>
            </w:r>
          </w:p>
          <w:p w14:paraId="0E5DF87D" w14:textId="77777777" w:rsidR="00D504F4" w:rsidRPr="00D504F4" w:rsidRDefault="00D504F4" w:rsidP="00E52983">
            <w:pPr>
              <w:numPr>
                <w:ilvl w:val="0"/>
                <w:numId w:val="22"/>
              </w:numPr>
              <w:overflowPunct/>
              <w:autoSpaceDE/>
              <w:autoSpaceDN/>
              <w:adjustRightInd/>
              <w:spacing w:before="0" w:after="0"/>
              <w:rPr>
                <w:rFonts w:cs="Calibri"/>
                <w:bCs/>
                <w:szCs w:val="18"/>
              </w:rPr>
            </w:pPr>
            <w:r w:rsidRPr="00035DCA">
              <w:rPr>
                <w:rFonts w:cs="Calibri"/>
                <w:bCs/>
                <w:szCs w:val="18"/>
              </w:rPr>
              <w:t>Develop features and templates from front-end perspective</w:t>
            </w:r>
          </w:p>
          <w:p w14:paraId="4612890F" w14:textId="77777777" w:rsidR="00A1151E" w:rsidRPr="00451765" w:rsidRDefault="00A1151E" w:rsidP="00D504F4">
            <w:pPr>
              <w:numPr>
                <w:ilvl w:val="0"/>
                <w:numId w:val="22"/>
              </w:numPr>
              <w:rPr>
                <w:bCs/>
                <w:szCs w:val="18"/>
              </w:rPr>
            </w:pPr>
            <w:r w:rsidRPr="00451765">
              <w:rPr>
                <w:bCs/>
                <w:szCs w:val="18"/>
              </w:rPr>
              <w:t>Contributing towards Continual Service Improvement by proactively identifying areas of the service that can be improved.</w:t>
            </w:r>
          </w:p>
          <w:p w14:paraId="5020E063" w14:textId="77777777" w:rsidR="00A1151E" w:rsidRPr="00451765" w:rsidRDefault="00A1151E" w:rsidP="00D504F4">
            <w:pPr>
              <w:numPr>
                <w:ilvl w:val="0"/>
                <w:numId w:val="22"/>
              </w:numPr>
              <w:rPr>
                <w:bCs/>
                <w:szCs w:val="18"/>
              </w:rPr>
            </w:pPr>
            <w:r w:rsidRPr="00451765">
              <w:rPr>
                <w:bCs/>
                <w:szCs w:val="18"/>
              </w:rPr>
              <w:t>Collaborate with others when necessary to review specifications and uses these agreed specifications to design, code, test and document programs or scripts of medium to high complexity, using the right standards and tools.</w:t>
            </w:r>
          </w:p>
          <w:p w14:paraId="184D0AF0" w14:textId="77777777" w:rsidR="00A1151E" w:rsidRPr="00451765" w:rsidRDefault="00A1151E" w:rsidP="00D504F4">
            <w:pPr>
              <w:numPr>
                <w:ilvl w:val="0"/>
                <w:numId w:val="22"/>
              </w:numPr>
              <w:rPr>
                <w:bCs/>
                <w:szCs w:val="18"/>
              </w:rPr>
            </w:pPr>
            <w:r w:rsidRPr="00451765">
              <w:rPr>
                <w:bCs/>
                <w:szCs w:val="18"/>
              </w:rPr>
              <w:t>Able to build and test simple interfaces between systems, or can work on more complex integration as part of a wider team.</w:t>
            </w:r>
          </w:p>
          <w:p w14:paraId="5EA94BEA" w14:textId="77777777" w:rsidR="00A1151E" w:rsidRPr="00451765" w:rsidRDefault="00A1151E" w:rsidP="00D504F4">
            <w:pPr>
              <w:numPr>
                <w:ilvl w:val="0"/>
                <w:numId w:val="22"/>
              </w:numPr>
              <w:rPr>
                <w:bCs/>
                <w:szCs w:val="18"/>
              </w:rPr>
            </w:pPr>
            <w:r w:rsidRPr="00451765">
              <w:rPr>
                <w:bCs/>
                <w:szCs w:val="18"/>
              </w:rPr>
              <w:t>Contribute towards a testing plan as part of the Development team’s workplan and go live process, ensuring developments work on all specified devices and platforms</w:t>
            </w:r>
          </w:p>
          <w:p w14:paraId="1FD228BA" w14:textId="77777777" w:rsidR="00A1151E" w:rsidRPr="00451765" w:rsidRDefault="00A1151E" w:rsidP="00A1151E">
            <w:pPr>
              <w:rPr>
                <w:b/>
                <w:szCs w:val="18"/>
              </w:rPr>
            </w:pPr>
          </w:p>
        </w:tc>
        <w:tc>
          <w:tcPr>
            <w:tcW w:w="1018" w:type="dxa"/>
          </w:tcPr>
          <w:p w14:paraId="5C711D71" w14:textId="77777777" w:rsidR="00A1151E" w:rsidRPr="00451765" w:rsidRDefault="00A1151E" w:rsidP="00A1151E">
            <w:pPr>
              <w:rPr>
                <w:szCs w:val="18"/>
              </w:rPr>
            </w:pPr>
            <w:r w:rsidRPr="00451765">
              <w:rPr>
                <w:szCs w:val="18"/>
              </w:rPr>
              <w:t>60%</w:t>
            </w:r>
          </w:p>
        </w:tc>
      </w:tr>
      <w:tr w:rsidR="00A1151E" w:rsidRPr="00451765" w14:paraId="000CB300" w14:textId="77777777" w:rsidTr="00A1151E">
        <w:tc>
          <w:tcPr>
            <w:tcW w:w="598" w:type="dxa"/>
            <w:tcBorders>
              <w:right w:val="nil"/>
            </w:tcBorders>
          </w:tcPr>
          <w:p w14:paraId="1E5BE1CD" w14:textId="77777777" w:rsidR="00A1151E" w:rsidRPr="00451765" w:rsidRDefault="00A1151E" w:rsidP="00A1151E">
            <w:pPr>
              <w:pStyle w:val="ListParagraph"/>
              <w:numPr>
                <w:ilvl w:val="0"/>
                <w:numId w:val="17"/>
              </w:numPr>
              <w:rPr>
                <w:szCs w:val="18"/>
              </w:rPr>
            </w:pPr>
          </w:p>
        </w:tc>
        <w:tc>
          <w:tcPr>
            <w:tcW w:w="8011" w:type="dxa"/>
            <w:tcBorders>
              <w:left w:val="nil"/>
            </w:tcBorders>
          </w:tcPr>
          <w:p w14:paraId="45F22966" w14:textId="77777777" w:rsidR="00A1151E" w:rsidRPr="00451765" w:rsidRDefault="00A1151E" w:rsidP="00A1151E">
            <w:pPr>
              <w:rPr>
                <w:b/>
                <w:szCs w:val="18"/>
              </w:rPr>
            </w:pPr>
            <w:r w:rsidRPr="00451765">
              <w:rPr>
                <w:b/>
                <w:szCs w:val="18"/>
              </w:rPr>
              <w:t xml:space="preserve">Planning </w:t>
            </w:r>
          </w:p>
          <w:p w14:paraId="762B032C" w14:textId="77777777" w:rsidR="00A1151E" w:rsidRPr="00451765" w:rsidRDefault="00A1151E" w:rsidP="00A1151E">
            <w:pPr>
              <w:numPr>
                <w:ilvl w:val="0"/>
                <w:numId w:val="22"/>
              </w:numPr>
              <w:rPr>
                <w:bCs/>
                <w:szCs w:val="18"/>
              </w:rPr>
            </w:pPr>
            <w:r w:rsidRPr="00451765">
              <w:rPr>
                <w:bCs/>
                <w:szCs w:val="18"/>
              </w:rPr>
              <w:t>Work as part of a small agile team of developers and OneWeb Programme teams to proactively contribute technical solutions to business requirements. The post holder should be comfortable in sharing work and ideas with other team members.</w:t>
            </w:r>
          </w:p>
          <w:p w14:paraId="6B259602" w14:textId="77777777" w:rsidR="00A1151E" w:rsidRPr="00451765" w:rsidRDefault="00A1151E" w:rsidP="00A1151E">
            <w:pPr>
              <w:numPr>
                <w:ilvl w:val="0"/>
                <w:numId w:val="22"/>
              </w:numPr>
              <w:rPr>
                <w:bCs/>
                <w:szCs w:val="18"/>
              </w:rPr>
            </w:pPr>
            <w:r w:rsidRPr="00451765">
              <w:rPr>
                <w:bCs/>
                <w:szCs w:val="18"/>
              </w:rPr>
              <w:lastRenderedPageBreak/>
              <w:t>Work with members of Digital team to understand requirements and be guided to deliver technology solutions that meet or exceed users’ requirements</w:t>
            </w:r>
          </w:p>
          <w:p w14:paraId="1BF8C1A4" w14:textId="77777777" w:rsidR="00A1151E" w:rsidRPr="00451765" w:rsidRDefault="00A1151E" w:rsidP="00A1151E">
            <w:pPr>
              <w:numPr>
                <w:ilvl w:val="0"/>
                <w:numId w:val="22"/>
              </w:numPr>
              <w:rPr>
                <w:bCs/>
                <w:szCs w:val="18"/>
              </w:rPr>
            </w:pPr>
            <w:r w:rsidRPr="00451765">
              <w:rPr>
                <w:bCs/>
                <w:szCs w:val="18"/>
              </w:rPr>
              <w:t xml:space="preserve">Use initiative to identify issues and escalate in order to meet the agreed delivery objectives and schedule set by the Delivery Manager. </w:t>
            </w:r>
          </w:p>
          <w:p w14:paraId="31296E3F" w14:textId="66E45E7B" w:rsidR="00A1151E" w:rsidRPr="00451765" w:rsidRDefault="00A1151E" w:rsidP="00A1151E">
            <w:pPr>
              <w:numPr>
                <w:ilvl w:val="0"/>
                <w:numId w:val="22"/>
              </w:numPr>
              <w:rPr>
                <w:bCs/>
                <w:szCs w:val="18"/>
              </w:rPr>
            </w:pPr>
            <w:r w:rsidRPr="00451765">
              <w:rPr>
                <w:bCs/>
                <w:szCs w:val="18"/>
              </w:rPr>
              <w:t xml:space="preserve">Highlight to </w:t>
            </w:r>
            <w:r w:rsidR="00D504F4">
              <w:rPr>
                <w:bCs/>
                <w:szCs w:val="18"/>
              </w:rPr>
              <w:t>Lead</w:t>
            </w:r>
            <w:r w:rsidRPr="00451765">
              <w:rPr>
                <w:bCs/>
                <w:szCs w:val="18"/>
              </w:rPr>
              <w:t xml:space="preserve"> Developer and raise risks and seek creative, robust solutions to solve or mitigate them.</w:t>
            </w:r>
          </w:p>
        </w:tc>
        <w:tc>
          <w:tcPr>
            <w:tcW w:w="1018" w:type="dxa"/>
          </w:tcPr>
          <w:p w14:paraId="1D772D2C" w14:textId="77777777" w:rsidR="00A1151E" w:rsidRPr="00451765" w:rsidRDefault="00A1151E" w:rsidP="00A1151E">
            <w:pPr>
              <w:rPr>
                <w:szCs w:val="18"/>
              </w:rPr>
            </w:pPr>
            <w:r w:rsidRPr="00451765">
              <w:rPr>
                <w:szCs w:val="18"/>
              </w:rPr>
              <w:lastRenderedPageBreak/>
              <w:t>20%</w:t>
            </w:r>
          </w:p>
        </w:tc>
      </w:tr>
      <w:tr w:rsidR="00A1151E" w:rsidRPr="00451765" w14:paraId="30C2A68D" w14:textId="77777777" w:rsidTr="00A1151E">
        <w:tc>
          <w:tcPr>
            <w:tcW w:w="598" w:type="dxa"/>
            <w:tcBorders>
              <w:right w:val="nil"/>
            </w:tcBorders>
          </w:tcPr>
          <w:p w14:paraId="023BBB74" w14:textId="77777777" w:rsidR="00A1151E" w:rsidRPr="00451765" w:rsidRDefault="00A1151E" w:rsidP="00A1151E">
            <w:pPr>
              <w:pStyle w:val="ListParagraph"/>
              <w:numPr>
                <w:ilvl w:val="0"/>
                <w:numId w:val="17"/>
              </w:numPr>
              <w:rPr>
                <w:szCs w:val="18"/>
              </w:rPr>
            </w:pPr>
          </w:p>
        </w:tc>
        <w:tc>
          <w:tcPr>
            <w:tcW w:w="8011" w:type="dxa"/>
            <w:tcBorders>
              <w:left w:val="nil"/>
            </w:tcBorders>
          </w:tcPr>
          <w:p w14:paraId="48930A50" w14:textId="77777777" w:rsidR="00A1151E" w:rsidRPr="00451765" w:rsidRDefault="00A1151E" w:rsidP="00A1151E">
            <w:pPr>
              <w:rPr>
                <w:b/>
                <w:szCs w:val="18"/>
              </w:rPr>
            </w:pPr>
            <w:r w:rsidRPr="00451765">
              <w:rPr>
                <w:b/>
                <w:szCs w:val="18"/>
              </w:rPr>
              <w:t xml:space="preserve">Operational </w:t>
            </w:r>
          </w:p>
          <w:p w14:paraId="4BFF76E6" w14:textId="77777777" w:rsidR="00A1151E" w:rsidRPr="00451765" w:rsidRDefault="00A1151E" w:rsidP="00A1151E">
            <w:pPr>
              <w:numPr>
                <w:ilvl w:val="0"/>
                <w:numId w:val="22"/>
              </w:numPr>
              <w:rPr>
                <w:bCs/>
                <w:szCs w:val="18"/>
              </w:rPr>
            </w:pPr>
            <w:r w:rsidRPr="00451765">
              <w:rPr>
                <w:bCs/>
                <w:szCs w:val="18"/>
              </w:rPr>
              <w:t>Help with code and accessibility reviews of peer developers.</w:t>
            </w:r>
          </w:p>
          <w:p w14:paraId="22812308" w14:textId="77777777" w:rsidR="00A1151E" w:rsidRPr="00451765" w:rsidRDefault="00A1151E" w:rsidP="00A1151E">
            <w:pPr>
              <w:numPr>
                <w:ilvl w:val="0"/>
                <w:numId w:val="22"/>
              </w:numPr>
              <w:rPr>
                <w:bCs/>
                <w:szCs w:val="18"/>
              </w:rPr>
            </w:pPr>
            <w:r w:rsidRPr="00451765">
              <w:rPr>
                <w:bCs/>
                <w:szCs w:val="18"/>
              </w:rPr>
              <w:t>Contribute towards fix faults following agreed procedures. Carries out agreed infrastructure maintenance tasks.</w:t>
            </w:r>
          </w:p>
          <w:p w14:paraId="4F29BCB4" w14:textId="77777777" w:rsidR="00A1151E" w:rsidRPr="00451765" w:rsidRDefault="00A1151E" w:rsidP="00A1151E">
            <w:pPr>
              <w:numPr>
                <w:ilvl w:val="0"/>
                <w:numId w:val="22"/>
              </w:numPr>
              <w:rPr>
                <w:bCs/>
                <w:szCs w:val="18"/>
              </w:rPr>
            </w:pPr>
            <w:r w:rsidRPr="00451765">
              <w:rPr>
                <w:bCs/>
                <w:szCs w:val="18"/>
              </w:rPr>
              <w:t>Ensure best practice is implemented technically.</w:t>
            </w:r>
          </w:p>
          <w:p w14:paraId="0F391438" w14:textId="77777777" w:rsidR="00A1151E" w:rsidRPr="00451765" w:rsidRDefault="00A1151E" w:rsidP="00A1151E">
            <w:pPr>
              <w:numPr>
                <w:ilvl w:val="0"/>
                <w:numId w:val="22"/>
              </w:numPr>
              <w:rPr>
                <w:bCs/>
                <w:szCs w:val="18"/>
              </w:rPr>
            </w:pPr>
            <w:r w:rsidRPr="00451765">
              <w:rPr>
                <w:bCs/>
                <w:szCs w:val="18"/>
              </w:rPr>
              <w:t xml:space="preserve">Undertake training to understand the nuances and complexities of our systems and products.  </w:t>
            </w:r>
          </w:p>
          <w:p w14:paraId="1BC95F1E" w14:textId="77777777" w:rsidR="00A1151E" w:rsidRPr="00451765" w:rsidRDefault="00A1151E" w:rsidP="00A1151E">
            <w:pPr>
              <w:numPr>
                <w:ilvl w:val="0"/>
                <w:numId w:val="22"/>
              </w:numPr>
              <w:overflowPunct/>
              <w:autoSpaceDE/>
              <w:autoSpaceDN/>
              <w:adjustRightInd/>
              <w:spacing w:before="0" w:after="0"/>
              <w:rPr>
                <w:bCs/>
                <w:szCs w:val="18"/>
              </w:rPr>
            </w:pPr>
            <w:r w:rsidRPr="00451765">
              <w:rPr>
                <w:bCs/>
                <w:szCs w:val="18"/>
              </w:rPr>
              <w:t>Work closely with other internal developers within the IT team to ensure a joined up approach to all work being undertaken within the wider digital landscape.</w:t>
            </w:r>
          </w:p>
          <w:p w14:paraId="1752D346" w14:textId="77777777" w:rsidR="00A1151E" w:rsidRPr="00451765" w:rsidRDefault="00A1151E" w:rsidP="00A1151E">
            <w:pPr>
              <w:numPr>
                <w:ilvl w:val="0"/>
                <w:numId w:val="22"/>
              </w:numPr>
              <w:rPr>
                <w:bCs/>
                <w:szCs w:val="18"/>
              </w:rPr>
            </w:pPr>
            <w:r w:rsidRPr="00451765">
              <w:rPr>
                <w:bCs/>
                <w:szCs w:val="18"/>
              </w:rPr>
              <w:t>Document project and development work.</w:t>
            </w:r>
          </w:p>
          <w:p w14:paraId="5F7FE1F2" w14:textId="7D2038D9" w:rsidR="00A1151E" w:rsidRPr="00451765" w:rsidRDefault="00A1151E" w:rsidP="00A1151E">
            <w:pPr>
              <w:numPr>
                <w:ilvl w:val="0"/>
                <w:numId w:val="22"/>
              </w:numPr>
              <w:rPr>
                <w:bCs/>
                <w:szCs w:val="18"/>
              </w:rPr>
            </w:pPr>
            <w:r w:rsidRPr="00451765">
              <w:rPr>
                <w:bCs/>
                <w:szCs w:val="18"/>
              </w:rPr>
              <w:t xml:space="preserve">Support the </w:t>
            </w:r>
            <w:r w:rsidR="00D504F4">
              <w:rPr>
                <w:bCs/>
                <w:szCs w:val="18"/>
              </w:rPr>
              <w:t>Lead</w:t>
            </w:r>
            <w:r w:rsidRPr="00451765">
              <w:rPr>
                <w:bCs/>
                <w:szCs w:val="18"/>
              </w:rPr>
              <w:t xml:space="preserve"> Developer where required. </w:t>
            </w:r>
          </w:p>
          <w:p w14:paraId="480BDFA0" w14:textId="77777777" w:rsidR="00A1151E" w:rsidRPr="00451765" w:rsidRDefault="00A1151E" w:rsidP="00A1151E">
            <w:pPr>
              <w:numPr>
                <w:ilvl w:val="0"/>
                <w:numId w:val="22"/>
              </w:numPr>
              <w:rPr>
                <w:bCs/>
                <w:szCs w:val="18"/>
              </w:rPr>
            </w:pPr>
            <w:r w:rsidRPr="00451765">
              <w:rPr>
                <w:bCs/>
                <w:szCs w:val="18"/>
              </w:rPr>
              <w:t>Participate in regular agile ceremonies and a programme of digital training to upskill staff across the programme team.</w:t>
            </w:r>
          </w:p>
          <w:p w14:paraId="0A8EC762" w14:textId="77777777" w:rsidR="00A1151E" w:rsidRPr="00451765" w:rsidRDefault="00A1151E" w:rsidP="00A1151E">
            <w:pPr>
              <w:numPr>
                <w:ilvl w:val="0"/>
                <w:numId w:val="22"/>
              </w:numPr>
              <w:rPr>
                <w:szCs w:val="18"/>
              </w:rPr>
            </w:pPr>
            <w:r w:rsidRPr="00451765">
              <w:rPr>
                <w:bCs/>
                <w:szCs w:val="18"/>
              </w:rPr>
              <w:t xml:space="preserve">Liaise and contribute to problem-solving technical issues with suppliers such as reported faults which cannot be resolved independently and may have a broad University/Programme-wide impact. </w:t>
            </w:r>
          </w:p>
        </w:tc>
        <w:tc>
          <w:tcPr>
            <w:tcW w:w="1018" w:type="dxa"/>
          </w:tcPr>
          <w:p w14:paraId="2283AE4E" w14:textId="77777777" w:rsidR="00A1151E" w:rsidRPr="00451765" w:rsidRDefault="00A1151E" w:rsidP="00A1151E">
            <w:pPr>
              <w:rPr>
                <w:szCs w:val="18"/>
              </w:rPr>
            </w:pPr>
            <w:r w:rsidRPr="00451765">
              <w:rPr>
                <w:szCs w:val="18"/>
              </w:rPr>
              <w:t>15%</w:t>
            </w:r>
          </w:p>
        </w:tc>
      </w:tr>
      <w:tr w:rsidR="00A1151E" w:rsidRPr="00451765" w14:paraId="59C188A9" w14:textId="77777777" w:rsidTr="00A1151E">
        <w:tc>
          <w:tcPr>
            <w:tcW w:w="598" w:type="dxa"/>
            <w:tcBorders>
              <w:right w:val="nil"/>
            </w:tcBorders>
          </w:tcPr>
          <w:p w14:paraId="367C3C40" w14:textId="77777777" w:rsidR="00A1151E" w:rsidRPr="00451765" w:rsidRDefault="00A1151E" w:rsidP="00A1151E">
            <w:pPr>
              <w:pStyle w:val="ListParagraph"/>
              <w:numPr>
                <w:ilvl w:val="0"/>
                <w:numId w:val="17"/>
              </w:numPr>
              <w:rPr>
                <w:szCs w:val="18"/>
              </w:rPr>
            </w:pPr>
          </w:p>
        </w:tc>
        <w:tc>
          <w:tcPr>
            <w:tcW w:w="8011" w:type="dxa"/>
            <w:tcBorders>
              <w:left w:val="nil"/>
            </w:tcBorders>
          </w:tcPr>
          <w:p w14:paraId="57203299" w14:textId="77777777" w:rsidR="00A1151E" w:rsidRPr="00451765" w:rsidRDefault="00A1151E" w:rsidP="00A1151E">
            <w:pPr>
              <w:rPr>
                <w:b/>
                <w:szCs w:val="18"/>
              </w:rPr>
            </w:pPr>
            <w:r w:rsidRPr="00451765">
              <w:rPr>
                <w:b/>
                <w:szCs w:val="18"/>
              </w:rPr>
              <w:t xml:space="preserve">Other </w:t>
            </w:r>
          </w:p>
          <w:p w14:paraId="0941FF23" w14:textId="77777777" w:rsidR="00A1151E" w:rsidRPr="00451765" w:rsidRDefault="00A1151E" w:rsidP="00A1151E">
            <w:pPr>
              <w:rPr>
                <w:szCs w:val="18"/>
              </w:rPr>
            </w:pPr>
            <w:r w:rsidRPr="00451765">
              <w:rPr>
                <w:szCs w:val="18"/>
              </w:rPr>
              <w:t>Any other duties as allocated by the line manager following consultation with the post holder.</w:t>
            </w:r>
          </w:p>
        </w:tc>
        <w:tc>
          <w:tcPr>
            <w:tcW w:w="1018" w:type="dxa"/>
          </w:tcPr>
          <w:p w14:paraId="43E5963D" w14:textId="77777777" w:rsidR="00A1151E" w:rsidRPr="00451765" w:rsidRDefault="00A1151E" w:rsidP="00A1151E">
            <w:pPr>
              <w:rPr>
                <w:szCs w:val="18"/>
              </w:rPr>
            </w:pPr>
            <w:r w:rsidRPr="00451765">
              <w:rPr>
                <w:szCs w:val="18"/>
              </w:rPr>
              <w:t>5%</w:t>
            </w:r>
          </w:p>
        </w:tc>
      </w:tr>
    </w:tbl>
    <w:p w14:paraId="70A4A7D0" w14:textId="77777777" w:rsidR="0012209D" w:rsidRPr="00451765"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451765" w14:paraId="21359A05" w14:textId="77777777" w:rsidTr="00DD176C">
        <w:trPr>
          <w:tblHeader/>
        </w:trPr>
        <w:tc>
          <w:tcPr>
            <w:tcW w:w="9627" w:type="dxa"/>
            <w:shd w:val="clear" w:color="auto" w:fill="D9D9D9" w:themeFill="background1" w:themeFillShade="D9"/>
          </w:tcPr>
          <w:p w14:paraId="77C6D065" w14:textId="77777777" w:rsidR="0012209D" w:rsidRPr="00451765" w:rsidRDefault="0012209D" w:rsidP="00D3349E">
            <w:pPr>
              <w:rPr>
                <w:szCs w:val="18"/>
              </w:rPr>
            </w:pPr>
            <w:r w:rsidRPr="00451765">
              <w:rPr>
                <w:szCs w:val="18"/>
              </w:rPr>
              <w:t>Inter</w:t>
            </w:r>
            <w:r w:rsidR="00D3349E" w:rsidRPr="00451765">
              <w:rPr>
                <w:szCs w:val="18"/>
              </w:rPr>
              <w:t>nal and external relationships</w:t>
            </w:r>
          </w:p>
        </w:tc>
      </w:tr>
      <w:tr w:rsidR="005700AA" w:rsidRPr="00451765" w14:paraId="460A08A5" w14:textId="77777777" w:rsidTr="00DD176C">
        <w:trPr>
          <w:trHeight w:val="1134"/>
        </w:trPr>
        <w:tc>
          <w:tcPr>
            <w:tcW w:w="9627" w:type="dxa"/>
          </w:tcPr>
          <w:p w14:paraId="206277E0" w14:textId="77777777" w:rsidR="005700AA" w:rsidRPr="00451765" w:rsidRDefault="005700AA" w:rsidP="005700AA">
            <w:pPr>
              <w:tabs>
                <w:tab w:val="left" w:pos="0"/>
              </w:tabs>
              <w:suppressAutoHyphens/>
              <w:rPr>
                <w:szCs w:val="18"/>
              </w:rPr>
            </w:pPr>
            <w:r w:rsidRPr="00451765">
              <w:rPr>
                <w:szCs w:val="18"/>
              </w:rPr>
              <w:t xml:space="preserve">This role will require close working with staff from across the University including members of Communications and Marketing, iSolutions, Faculty and the Senior Management Team.  A good working relationship will also be required with external agencies that support the University across the Digital work area. </w:t>
            </w:r>
          </w:p>
          <w:p w14:paraId="7C9D9FD7" w14:textId="77777777" w:rsidR="005700AA" w:rsidRPr="00451765" w:rsidRDefault="005700AA" w:rsidP="005700AA">
            <w:pPr>
              <w:rPr>
                <w:szCs w:val="18"/>
              </w:rPr>
            </w:pPr>
          </w:p>
        </w:tc>
      </w:tr>
    </w:tbl>
    <w:p w14:paraId="7FDBA16E"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DD176C" w:rsidRPr="00451765" w14:paraId="651B9DE3" w14:textId="77777777" w:rsidTr="00F51656">
        <w:trPr>
          <w:tblHeader/>
        </w:trPr>
        <w:tc>
          <w:tcPr>
            <w:tcW w:w="9627" w:type="dxa"/>
            <w:shd w:val="clear" w:color="auto" w:fill="D9D9D9" w:themeFill="background1" w:themeFillShade="D9"/>
          </w:tcPr>
          <w:p w14:paraId="09999CA8" w14:textId="2874CA7E" w:rsidR="00DD176C" w:rsidRPr="00451765" w:rsidRDefault="00DD176C" w:rsidP="00F51656">
            <w:pPr>
              <w:rPr>
                <w:szCs w:val="18"/>
              </w:rPr>
            </w:pPr>
            <w:r w:rsidRPr="00DD176C">
              <w:rPr>
                <w:szCs w:val="18"/>
              </w:rPr>
              <w:t>Special Requirements</w:t>
            </w:r>
          </w:p>
        </w:tc>
      </w:tr>
      <w:tr w:rsidR="00DD176C" w:rsidRPr="00451765" w14:paraId="39CB3942" w14:textId="77777777" w:rsidTr="00F51656">
        <w:trPr>
          <w:trHeight w:val="1134"/>
        </w:trPr>
        <w:tc>
          <w:tcPr>
            <w:tcW w:w="9627" w:type="dxa"/>
          </w:tcPr>
          <w:p w14:paraId="7A838465" w14:textId="28B02558" w:rsidR="00DD176C" w:rsidRPr="00DD176C" w:rsidRDefault="00DD176C" w:rsidP="00DD176C">
            <w:pPr>
              <w:tabs>
                <w:tab w:val="left" w:pos="0"/>
              </w:tabs>
              <w:suppressAutoHyphens/>
              <w:rPr>
                <w:szCs w:val="18"/>
              </w:rPr>
            </w:pPr>
            <w:r w:rsidRPr="00DD176C">
              <w:rPr>
                <w:szCs w:val="18"/>
              </w:rPr>
              <w:t>To maintain the relevant level of professional expertise and qualifications to discharge the dutie</w:t>
            </w:r>
            <w:r>
              <w:rPr>
                <w:szCs w:val="18"/>
              </w:rPr>
              <w:t>s of a professional specialist.</w:t>
            </w:r>
          </w:p>
          <w:p w14:paraId="5DFFCF94" w14:textId="227B21E9" w:rsidR="00DD176C" w:rsidRPr="00451765" w:rsidRDefault="00DD176C" w:rsidP="00DD176C">
            <w:pPr>
              <w:rPr>
                <w:szCs w:val="18"/>
              </w:rPr>
            </w:pPr>
            <w:r w:rsidRPr="00DD176C">
              <w:rPr>
                <w:szCs w:val="18"/>
              </w:rPr>
              <w:t>There may be a requirement to work varying core hours, and on occasion to work outside normal hours, to ensure that delivery deadlines are met.</w:t>
            </w:r>
          </w:p>
        </w:tc>
      </w:tr>
    </w:tbl>
    <w:p w14:paraId="13129EDA" w14:textId="77777777" w:rsidR="00DD176C" w:rsidRDefault="00DD176C" w:rsidP="0012209D">
      <w:pPr>
        <w:rPr>
          <w:szCs w:val="18"/>
        </w:rPr>
      </w:pPr>
    </w:p>
    <w:p w14:paraId="2613843E" w14:textId="77777777" w:rsidR="00DD176C" w:rsidRDefault="00DD176C" w:rsidP="00DD176C">
      <w:pPr>
        <w:rPr>
          <w:szCs w:val="18"/>
        </w:rPr>
      </w:pPr>
    </w:p>
    <w:p w14:paraId="27CD083A" w14:textId="77777777" w:rsidR="00013C10" w:rsidRDefault="00013C10" w:rsidP="0012209D">
      <w:pPr>
        <w:rPr>
          <w:szCs w:val="18"/>
        </w:rPr>
      </w:pPr>
    </w:p>
    <w:p w14:paraId="089577AA" w14:textId="77777777" w:rsidR="00DD176C" w:rsidRDefault="00DD176C" w:rsidP="0012209D">
      <w:pPr>
        <w:rPr>
          <w:szCs w:val="18"/>
        </w:rPr>
      </w:pPr>
    </w:p>
    <w:p w14:paraId="691C6E4D" w14:textId="77777777" w:rsidR="00DD176C" w:rsidRDefault="00DD176C" w:rsidP="0012209D">
      <w:pPr>
        <w:rPr>
          <w:szCs w:val="18"/>
        </w:rPr>
      </w:pPr>
    </w:p>
    <w:p w14:paraId="02C06CFF" w14:textId="77777777" w:rsidR="00DD176C" w:rsidRDefault="00DD176C" w:rsidP="0012209D">
      <w:pPr>
        <w:rPr>
          <w:szCs w:val="18"/>
        </w:rPr>
      </w:pPr>
    </w:p>
    <w:p w14:paraId="2B223121" w14:textId="77777777" w:rsidR="00DD176C" w:rsidRDefault="00DD176C" w:rsidP="0012209D">
      <w:pPr>
        <w:rPr>
          <w:szCs w:val="18"/>
        </w:rPr>
      </w:pPr>
    </w:p>
    <w:p w14:paraId="59C38532" w14:textId="77777777" w:rsidR="00DD176C" w:rsidRDefault="00DD176C" w:rsidP="0012209D">
      <w:pPr>
        <w:rPr>
          <w:szCs w:val="18"/>
        </w:rPr>
      </w:pPr>
    </w:p>
    <w:p w14:paraId="3CD9C793" w14:textId="77777777" w:rsidR="00DD176C" w:rsidRDefault="00DD176C" w:rsidP="0012209D">
      <w:pPr>
        <w:rPr>
          <w:szCs w:val="18"/>
        </w:rPr>
      </w:pPr>
    </w:p>
    <w:p w14:paraId="09CA2846" w14:textId="77777777" w:rsidR="00DD176C" w:rsidRDefault="00DD176C" w:rsidP="0012209D">
      <w:pPr>
        <w:rPr>
          <w:szCs w:val="18"/>
        </w:rPr>
      </w:pPr>
    </w:p>
    <w:p w14:paraId="2B77BF0D" w14:textId="77777777" w:rsidR="00DD176C" w:rsidRDefault="00DD176C" w:rsidP="0012209D">
      <w:pPr>
        <w:rPr>
          <w:szCs w:val="18"/>
        </w:rPr>
      </w:pPr>
    </w:p>
    <w:p w14:paraId="2BE9235A" w14:textId="77777777" w:rsidR="00DD176C" w:rsidRDefault="00DD176C" w:rsidP="0012209D">
      <w:pPr>
        <w:rPr>
          <w:szCs w:val="18"/>
        </w:rPr>
      </w:pPr>
    </w:p>
    <w:p w14:paraId="29FDEE11" w14:textId="77777777" w:rsidR="00DD176C" w:rsidRDefault="00DD176C" w:rsidP="0012209D">
      <w:pPr>
        <w:rPr>
          <w:szCs w:val="18"/>
        </w:rPr>
      </w:pPr>
    </w:p>
    <w:p w14:paraId="0DA2C8C3" w14:textId="77777777" w:rsidR="00DD176C" w:rsidRDefault="00DD176C" w:rsidP="0012209D">
      <w:pPr>
        <w:rPr>
          <w:szCs w:val="18"/>
        </w:rPr>
      </w:pPr>
    </w:p>
    <w:p w14:paraId="38FC985D" w14:textId="77777777" w:rsidR="00DD176C" w:rsidRDefault="00DD176C" w:rsidP="0012209D">
      <w:pPr>
        <w:rPr>
          <w:szCs w:val="18"/>
        </w:rPr>
      </w:pPr>
    </w:p>
    <w:p w14:paraId="4D6DF21D" w14:textId="77777777" w:rsidR="00DD176C" w:rsidRDefault="00DD176C" w:rsidP="0012209D">
      <w:pPr>
        <w:rPr>
          <w:szCs w:val="18"/>
        </w:rPr>
      </w:pPr>
    </w:p>
    <w:p w14:paraId="0DEE2392" w14:textId="77777777" w:rsidR="00DD176C" w:rsidRDefault="00DD176C" w:rsidP="0012209D">
      <w:pPr>
        <w:rPr>
          <w:szCs w:val="18"/>
        </w:rPr>
      </w:pPr>
    </w:p>
    <w:p w14:paraId="03D75423" w14:textId="77777777" w:rsidR="00DD176C" w:rsidRDefault="00DD176C" w:rsidP="0012209D">
      <w:pPr>
        <w:rPr>
          <w:szCs w:val="18"/>
        </w:rPr>
      </w:pPr>
    </w:p>
    <w:p w14:paraId="76C369C0" w14:textId="77777777" w:rsidR="00DD176C" w:rsidRDefault="00DD176C" w:rsidP="0012209D">
      <w:pPr>
        <w:rPr>
          <w:szCs w:val="18"/>
        </w:rPr>
      </w:pPr>
    </w:p>
    <w:p w14:paraId="41BCDCF1" w14:textId="77777777" w:rsidR="00DD176C" w:rsidRDefault="00DD176C" w:rsidP="0012209D">
      <w:pPr>
        <w:rPr>
          <w:szCs w:val="18"/>
        </w:rPr>
      </w:pPr>
    </w:p>
    <w:p w14:paraId="0574DC80" w14:textId="77777777" w:rsidR="00DD176C" w:rsidRDefault="00DD176C" w:rsidP="0012209D">
      <w:pPr>
        <w:rPr>
          <w:szCs w:val="18"/>
        </w:rPr>
      </w:pPr>
    </w:p>
    <w:p w14:paraId="6F3BD0E5" w14:textId="77777777" w:rsidR="00DD176C" w:rsidRDefault="00DD176C" w:rsidP="0012209D">
      <w:pPr>
        <w:rPr>
          <w:szCs w:val="18"/>
        </w:rPr>
      </w:pPr>
    </w:p>
    <w:p w14:paraId="64C9DC72" w14:textId="77777777" w:rsidR="00DD176C" w:rsidRDefault="00DD176C" w:rsidP="0012209D">
      <w:pPr>
        <w:rPr>
          <w:szCs w:val="18"/>
        </w:rPr>
      </w:pPr>
    </w:p>
    <w:p w14:paraId="2F1AF9FA" w14:textId="77777777" w:rsidR="00DD176C" w:rsidRDefault="00DD176C" w:rsidP="0012209D">
      <w:pPr>
        <w:rPr>
          <w:szCs w:val="18"/>
        </w:rPr>
      </w:pPr>
    </w:p>
    <w:p w14:paraId="38F4A943" w14:textId="77777777" w:rsidR="00DD176C" w:rsidRDefault="00DD176C" w:rsidP="0012209D">
      <w:pPr>
        <w:rPr>
          <w:szCs w:val="18"/>
        </w:rPr>
      </w:pPr>
    </w:p>
    <w:p w14:paraId="1D0E4715" w14:textId="77777777" w:rsidR="00DD176C" w:rsidRDefault="00DD176C" w:rsidP="0012209D">
      <w:pPr>
        <w:rPr>
          <w:szCs w:val="18"/>
        </w:rPr>
      </w:pPr>
    </w:p>
    <w:p w14:paraId="47C9BF01" w14:textId="77777777" w:rsidR="00DD176C" w:rsidRDefault="00DD176C" w:rsidP="0012209D">
      <w:pPr>
        <w:rPr>
          <w:szCs w:val="18"/>
        </w:rPr>
      </w:pPr>
    </w:p>
    <w:p w14:paraId="21B1630E" w14:textId="77777777" w:rsidR="00DD176C" w:rsidRDefault="00DD176C" w:rsidP="0012209D">
      <w:pPr>
        <w:rPr>
          <w:szCs w:val="18"/>
        </w:rPr>
      </w:pPr>
    </w:p>
    <w:p w14:paraId="2D31D3D3" w14:textId="77777777" w:rsidR="00DD176C" w:rsidRDefault="00DD176C" w:rsidP="0012209D">
      <w:pPr>
        <w:rPr>
          <w:szCs w:val="18"/>
        </w:rPr>
      </w:pPr>
    </w:p>
    <w:p w14:paraId="6B9800EB" w14:textId="77777777" w:rsidR="00DD176C" w:rsidRDefault="00DD176C" w:rsidP="0012209D">
      <w:pPr>
        <w:rPr>
          <w:szCs w:val="18"/>
        </w:rPr>
      </w:pPr>
    </w:p>
    <w:p w14:paraId="41682B36" w14:textId="77777777" w:rsidR="00DD176C" w:rsidRDefault="00DD176C" w:rsidP="0012209D">
      <w:pPr>
        <w:rPr>
          <w:szCs w:val="18"/>
        </w:rPr>
      </w:pPr>
    </w:p>
    <w:p w14:paraId="544E8990" w14:textId="77777777" w:rsidR="00DD176C" w:rsidRDefault="00DD176C" w:rsidP="0012209D">
      <w:pPr>
        <w:rPr>
          <w:szCs w:val="18"/>
        </w:rPr>
      </w:pPr>
    </w:p>
    <w:p w14:paraId="64003612" w14:textId="77777777" w:rsidR="00DD176C" w:rsidRDefault="00DD176C" w:rsidP="0012209D">
      <w:pPr>
        <w:rPr>
          <w:szCs w:val="18"/>
        </w:rPr>
      </w:pPr>
    </w:p>
    <w:p w14:paraId="77274BCB" w14:textId="77777777" w:rsidR="00DD176C" w:rsidRDefault="00DD176C" w:rsidP="0012209D">
      <w:pPr>
        <w:rPr>
          <w:szCs w:val="18"/>
        </w:rPr>
      </w:pPr>
    </w:p>
    <w:p w14:paraId="3993A33B" w14:textId="77777777" w:rsidR="00DD176C" w:rsidRDefault="00DD176C" w:rsidP="0012209D">
      <w:pPr>
        <w:rPr>
          <w:szCs w:val="18"/>
        </w:rPr>
      </w:pPr>
    </w:p>
    <w:p w14:paraId="6FE9EB44" w14:textId="77777777" w:rsidR="00DD176C" w:rsidRDefault="00DD176C" w:rsidP="0012209D">
      <w:pPr>
        <w:rPr>
          <w:szCs w:val="18"/>
        </w:rPr>
      </w:pPr>
    </w:p>
    <w:p w14:paraId="7BF391ED" w14:textId="77777777" w:rsidR="00DD176C" w:rsidRDefault="00DD176C" w:rsidP="0012209D">
      <w:pPr>
        <w:rPr>
          <w:szCs w:val="18"/>
        </w:rPr>
      </w:pPr>
    </w:p>
    <w:p w14:paraId="4A32259C" w14:textId="77777777" w:rsidR="00DD176C" w:rsidRDefault="00DD176C" w:rsidP="0012209D">
      <w:pPr>
        <w:rPr>
          <w:szCs w:val="18"/>
        </w:rPr>
      </w:pPr>
    </w:p>
    <w:p w14:paraId="00D9BCE6" w14:textId="77777777" w:rsidR="00DD176C" w:rsidRDefault="00DD176C" w:rsidP="0012209D">
      <w:pPr>
        <w:rPr>
          <w:szCs w:val="18"/>
        </w:rPr>
      </w:pPr>
    </w:p>
    <w:p w14:paraId="3C307442" w14:textId="77777777" w:rsidR="00DD176C" w:rsidRDefault="00DD176C" w:rsidP="0012209D">
      <w:pPr>
        <w:rPr>
          <w:szCs w:val="18"/>
        </w:rPr>
      </w:pPr>
    </w:p>
    <w:p w14:paraId="29E8E45E" w14:textId="77777777" w:rsidR="00DD176C" w:rsidRDefault="00DD176C" w:rsidP="0012209D">
      <w:pPr>
        <w:rPr>
          <w:szCs w:val="18"/>
        </w:rPr>
      </w:pPr>
    </w:p>
    <w:p w14:paraId="668DA7AA" w14:textId="77777777" w:rsidR="00DD176C" w:rsidRDefault="00DD176C" w:rsidP="0012209D">
      <w:pPr>
        <w:rPr>
          <w:szCs w:val="18"/>
        </w:rPr>
      </w:pPr>
    </w:p>
    <w:p w14:paraId="63660377" w14:textId="77777777" w:rsidR="00DD176C" w:rsidRDefault="00DD176C" w:rsidP="0012209D">
      <w:pPr>
        <w:rPr>
          <w:szCs w:val="18"/>
        </w:rPr>
      </w:pPr>
    </w:p>
    <w:p w14:paraId="5B9FDCD9" w14:textId="77777777" w:rsidR="00DD176C" w:rsidRDefault="00DD176C" w:rsidP="0012209D">
      <w:pPr>
        <w:rPr>
          <w:szCs w:val="18"/>
        </w:rPr>
      </w:pPr>
    </w:p>
    <w:p w14:paraId="1EE84AE6" w14:textId="77777777" w:rsidR="00DD176C" w:rsidRDefault="00DD176C" w:rsidP="0012209D">
      <w:pPr>
        <w:rPr>
          <w:szCs w:val="18"/>
        </w:rPr>
      </w:pPr>
    </w:p>
    <w:p w14:paraId="508E19C4" w14:textId="77777777" w:rsidR="00DD176C" w:rsidRDefault="00DD176C" w:rsidP="0012209D">
      <w:pPr>
        <w:rPr>
          <w:szCs w:val="18"/>
        </w:rPr>
      </w:pPr>
    </w:p>
    <w:p w14:paraId="767F6797" w14:textId="77777777" w:rsidR="00DD176C" w:rsidRDefault="00DD176C" w:rsidP="0012209D">
      <w:pPr>
        <w:rPr>
          <w:szCs w:val="18"/>
        </w:rPr>
      </w:pPr>
    </w:p>
    <w:p w14:paraId="575D0ED4" w14:textId="77777777" w:rsidR="00DD176C" w:rsidRPr="00451765" w:rsidRDefault="00DD176C" w:rsidP="0012209D">
      <w:pPr>
        <w:rPr>
          <w:szCs w:val="18"/>
        </w:rPr>
      </w:pPr>
    </w:p>
    <w:p w14:paraId="7FC157EE" w14:textId="77777777" w:rsidR="00013C10" w:rsidRPr="00DD176C" w:rsidRDefault="00013C10" w:rsidP="0012209D">
      <w:pPr>
        <w:rPr>
          <w:b/>
          <w:bCs/>
          <w:sz w:val="22"/>
          <w:szCs w:val="22"/>
        </w:rPr>
      </w:pPr>
      <w:r w:rsidRPr="00DD176C">
        <w:rPr>
          <w:b/>
          <w:bCs/>
          <w:sz w:val="22"/>
          <w:szCs w:val="22"/>
        </w:rPr>
        <w:t>PERSON SPECIFICATION</w:t>
      </w:r>
    </w:p>
    <w:tbl>
      <w:tblPr>
        <w:tblStyle w:val="SUTable"/>
        <w:tblW w:w="0" w:type="auto"/>
        <w:tblLook w:val="04A0" w:firstRow="1" w:lastRow="0" w:firstColumn="1" w:lastColumn="0" w:noHBand="0" w:noVBand="1"/>
      </w:tblPr>
      <w:tblGrid>
        <w:gridCol w:w="1612"/>
        <w:gridCol w:w="3364"/>
        <w:gridCol w:w="3326"/>
        <w:gridCol w:w="1325"/>
      </w:tblGrid>
      <w:tr w:rsidR="00013C10" w:rsidRPr="00451765" w14:paraId="2DFEFCE0" w14:textId="77777777" w:rsidTr="00013C10">
        <w:tc>
          <w:tcPr>
            <w:tcW w:w="1617" w:type="dxa"/>
            <w:shd w:val="clear" w:color="auto" w:fill="D9D9D9" w:themeFill="background1" w:themeFillShade="D9"/>
            <w:vAlign w:val="center"/>
          </w:tcPr>
          <w:p w14:paraId="375754E0" w14:textId="77777777" w:rsidR="00013C10" w:rsidRPr="00451765" w:rsidRDefault="00013C10" w:rsidP="00321CAA">
            <w:pPr>
              <w:rPr>
                <w:bCs/>
                <w:szCs w:val="18"/>
              </w:rPr>
            </w:pPr>
            <w:r w:rsidRPr="00451765">
              <w:rPr>
                <w:bCs/>
                <w:szCs w:val="18"/>
              </w:rPr>
              <w:t>Criteria</w:t>
            </w:r>
          </w:p>
        </w:tc>
        <w:tc>
          <w:tcPr>
            <w:tcW w:w="3402" w:type="dxa"/>
            <w:shd w:val="clear" w:color="auto" w:fill="D9D9D9" w:themeFill="background1" w:themeFillShade="D9"/>
            <w:vAlign w:val="center"/>
          </w:tcPr>
          <w:p w14:paraId="2C5FE254" w14:textId="77777777" w:rsidR="00013C10" w:rsidRPr="00451765" w:rsidRDefault="00013C10" w:rsidP="00321CAA">
            <w:pPr>
              <w:rPr>
                <w:bCs/>
                <w:szCs w:val="18"/>
              </w:rPr>
            </w:pPr>
            <w:r w:rsidRPr="00451765">
              <w:rPr>
                <w:bCs/>
                <w:szCs w:val="18"/>
              </w:rPr>
              <w:t>Essential</w:t>
            </w:r>
          </w:p>
        </w:tc>
        <w:tc>
          <w:tcPr>
            <w:tcW w:w="3402" w:type="dxa"/>
            <w:shd w:val="clear" w:color="auto" w:fill="D9D9D9" w:themeFill="background1" w:themeFillShade="D9"/>
            <w:vAlign w:val="center"/>
          </w:tcPr>
          <w:p w14:paraId="757A78E5" w14:textId="77777777" w:rsidR="00D10441" w:rsidRPr="00451765" w:rsidRDefault="00013C10" w:rsidP="00E0029D">
            <w:pPr>
              <w:rPr>
                <w:bCs/>
                <w:szCs w:val="18"/>
              </w:rPr>
            </w:pPr>
            <w:r w:rsidRPr="00451765">
              <w:rPr>
                <w:bCs/>
                <w:szCs w:val="18"/>
              </w:rPr>
              <w:t>Desirable</w:t>
            </w:r>
          </w:p>
        </w:tc>
        <w:tc>
          <w:tcPr>
            <w:tcW w:w="1330" w:type="dxa"/>
            <w:shd w:val="clear" w:color="auto" w:fill="D9D9D9" w:themeFill="background1" w:themeFillShade="D9"/>
            <w:vAlign w:val="center"/>
          </w:tcPr>
          <w:p w14:paraId="767CD4DC" w14:textId="77777777" w:rsidR="00013C10" w:rsidRPr="00451765" w:rsidRDefault="00013C10" w:rsidP="00321CAA">
            <w:pPr>
              <w:rPr>
                <w:bCs/>
                <w:szCs w:val="18"/>
              </w:rPr>
            </w:pPr>
            <w:r w:rsidRPr="00451765">
              <w:rPr>
                <w:bCs/>
                <w:szCs w:val="18"/>
              </w:rPr>
              <w:t>How to be assessed</w:t>
            </w:r>
          </w:p>
        </w:tc>
      </w:tr>
      <w:tr w:rsidR="005700AA" w:rsidRPr="00451765" w14:paraId="64B5F437" w14:textId="77777777" w:rsidTr="00013C10">
        <w:tc>
          <w:tcPr>
            <w:tcW w:w="1617" w:type="dxa"/>
          </w:tcPr>
          <w:p w14:paraId="2A37E815" w14:textId="77777777" w:rsidR="005700AA" w:rsidRPr="00451765" w:rsidRDefault="005700AA" w:rsidP="005700AA">
            <w:pPr>
              <w:rPr>
                <w:szCs w:val="18"/>
              </w:rPr>
            </w:pPr>
            <w:r w:rsidRPr="00451765">
              <w:rPr>
                <w:szCs w:val="18"/>
              </w:rPr>
              <w:t>Qualifications, knowledge and experience</w:t>
            </w:r>
          </w:p>
        </w:tc>
        <w:tc>
          <w:tcPr>
            <w:tcW w:w="3402" w:type="dxa"/>
          </w:tcPr>
          <w:p w14:paraId="467F83AB" w14:textId="21083A03" w:rsidR="00B1570F" w:rsidRPr="00451765" w:rsidRDefault="00451765" w:rsidP="00DD176C">
            <w:pPr>
              <w:spacing w:after="90"/>
              <w:rPr>
                <w:szCs w:val="18"/>
              </w:rPr>
            </w:pPr>
            <w:r>
              <w:t xml:space="preserve">Skill level equivalent to achievement of HND, Degree, NVQ4 or basic professional </w:t>
            </w:r>
            <w:r w:rsidR="005700AA" w:rsidRPr="00451765">
              <w:rPr>
                <w:szCs w:val="18"/>
              </w:rPr>
              <w:t>in Computer Science or equivalent level of experience.</w:t>
            </w:r>
          </w:p>
          <w:p w14:paraId="6B1E6635" w14:textId="53A64DD8" w:rsidR="005700AA" w:rsidRPr="00DD176C" w:rsidRDefault="005700AA" w:rsidP="00DD176C">
            <w:pPr>
              <w:rPr>
                <w:rFonts w:cs="Arial"/>
                <w:szCs w:val="18"/>
              </w:rPr>
            </w:pPr>
            <w:r w:rsidRPr="00451765">
              <w:rPr>
                <w:rFonts w:cs="Arial"/>
                <w:szCs w:val="18"/>
              </w:rPr>
              <w:t xml:space="preserve">Experience of complex </w:t>
            </w:r>
            <w:bookmarkStart w:id="0" w:name="_GoBack"/>
            <w:r w:rsidRPr="00451765">
              <w:rPr>
                <w:rFonts w:cs="Arial"/>
                <w:szCs w:val="18"/>
              </w:rPr>
              <w:t>enterprise</w:t>
            </w:r>
            <w:bookmarkEnd w:id="0"/>
            <w:r w:rsidRPr="00451765">
              <w:rPr>
                <w:rFonts w:cs="Arial"/>
                <w:szCs w:val="18"/>
              </w:rPr>
              <w:t xml:space="preserve"> level content management systems.</w:t>
            </w:r>
            <w:r w:rsidR="00B33F45" w:rsidRPr="00451765">
              <w:rPr>
                <w:rFonts w:cs="Arial"/>
                <w:szCs w:val="18"/>
              </w:rPr>
              <w:t xml:space="preserve"> </w:t>
            </w:r>
          </w:p>
          <w:p w14:paraId="1ED9E410" w14:textId="2E053F9F" w:rsidR="005700AA" w:rsidRPr="00451765" w:rsidRDefault="00B1570F" w:rsidP="005700AA">
            <w:pPr>
              <w:rPr>
                <w:szCs w:val="18"/>
              </w:rPr>
            </w:pPr>
            <w:r w:rsidRPr="00451765">
              <w:rPr>
                <w:rFonts w:cs="Arial"/>
                <w:szCs w:val="18"/>
              </w:rPr>
              <w:lastRenderedPageBreak/>
              <w:t>Experience of using testing to validate solutions</w:t>
            </w:r>
          </w:p>
          <w:p w14:paraId="6349D82B" w14:textId="18D9C0E0" w:rsidR="00DD3783" w:rsidRPr="00DD176C" w:rsidRDefault="005700AA" w:rsidP="00DD176C">
            <w:pPr>
              <w:rPr>
                <w:b/>
                <w:bCs/>
                <w:szCs w:val="18"/>
              </w:rPr>
            </w:pPr>
            <w:r w:rsidRPr="00451765">
              <w:rPr>
                <w:szCs w:val="18"/>
              </w:rPr>
              <w:t>Experience of working in a version controlled environment</w:t>
            </w:r>
            <w:r w:rsidR="00656FD7">
              <w:rPr>
                <w:szCs w:val="18"/>
              </w:rPr>
              <w:t>,</w:t>
            </w:r>
          </w:p>
          <w:p w14:paraId="733BEEEE" w14:textId="74C908AB" w:rsidR="00DD3783" w:rsidRDefault="00DD176C" w:rsidP="00DD3783">
            <w:pPr>
              <w:rPr>
                <w:szCs w:val="18"/>
              </w:rPr>
            </w:pPr>
            <w:r>
              <w:rPr>
                <w:szCs w:val="18"/>
              </w:rPr>
              <w:t>Ex</w:t>
            </w:r>
            <w:r w:rsidR="00DD3783" w:rsidRPr="00451765">
              <w:rPr>
                <w:szCs w:val="18"/>
              </w:rPr>
              <w:t>perience of working on, or with web technologies</w:t>
            </w:r>
          </w:p>
          <w:p w14:paraId="5694D648" w14:textId="26ED5AE1" w:rsidR="00B9642D" w:rsidRPr="00451765" w:rsidRDefault="00B9642D" w:rsidP="00DD3783">
            <w:pPr>
              <w:rPr>
                <w:szCs w:val="18"/>
              </w:rPr>
            </w:pPr>
            <w:r>
              <w:rPr>
                <w:szCs w:val="18"/>
              </w:rPr>
              <w:t>Full stack development experience</w:t>
            </w:r>
          </w:p>
          <w:p w14:paraId="5AA865ED" w14:textId="77777777" w:rsidR="005700AA" w:rsidRDefault="00DD3783" w:rsidP="005700AA">
            <w:pPr>
              <w:rPr>
                <w:szCs w:val="18"/>
              </w:rPr>
            </w:pPr>
            <w:r w:rsidRPr="00451765">
              <w:rPr>
                <w:szCs w:val="18"/>
              </w:rPr>
              <w:t>Understanding about web security and accessibility</w:t>
            </w:r>
            <w:r w:rsidR="00B33F45" w:rsidRPr="00451765">
              <w:rPr>
                <w:szCs w:val="18"/>
              </w:rPr>
              <w:t xml:space="preserve"> and GDPR</w:t>
            </w:r>
          </w:p>
          <w:p w14:paraId="0FB45B15" w14:textId="77777777" w:rsidR="00B9642D" w:rsidRPr="00B9642D" w:rsidRDefault="00B9642D" w:rsidP="00B9642D">
            <w:pPr>
              <w:rPr>
                <w:szCs w:val="18"/>
              </w:rPr>
            </w:pPr>
            <w:r w:rsidRPr="00B9642D">
              <w:rPr>
                <w:szCs w:val="18"/>
              </w:rPr>
              <w:t xml:space="preserve">Experience of using: </w:t>
            </w:r>
          </w:p>
          <w:p w14:paraId="1516E33D" w14:textId="77777777" w:rsidR="00B9642D" w:rsidRPr="00B9642D" w:rsidRDefault="00B9642D" w:rsidP="00B9642D">
            <w:pPr>
              <w:numPr>
                <w:ilvl w:val="0"/>
                <w:numId w:val="28"/>
              </w:numPr>
              <w:rPr>
                <w:szCs w:val="18"/>
              </w:rPr>
            </w:pPr>
            <w:r w:rsidRPr="00B9642D">
              <w:rPr>
                <w:szCs w:val="18"/>
              </w:rPr>
              <w:t>HTML5/CSS3</w:t>
            </w:r>
          </w:p>
          <w:p w14:paraId="2A184DE3" w14:textId="77777777" w:rsidR="00B9642D" w:rsidRPr="00B9642D" w:rsidRDefault="00B9642D" w:rsidP="00B9642D">
            <w:pPr>
              <w:numPr>
                <w:ilvl w:val="0"/>
                <w:numId w:val="28"/>
              </w:numPr>
              <w:rPr>
                <w:szCs w:val="18"/>
              </w:rPr>
            </w:pPr>
            <w:r w:rsidRPr="00B9642D">
              <w:rPr>
                <w:szCs w:val="18"/>
              </w:rPr>
              <w:t>Vanilla Javascript</w:t>
            </w:r>
          </w:p>
          <w:p w14:paraId="0170D62F" w14:textId="77777777" w:rsidR="00B9642D" w:rsidRPr="00B9642D" w:rsidRDefault="00B9642D" w:rsidP="00B9642D">
            <w:pPr>
              <w:numPr>
                <w:ilvl w:val="0"/>
                <w:numId w:val="28"/>
              </w:numPr>
              <w:rPr>
                <w:szCs w:val="18"/>
              </w:rPr>
            </w:pPr>
            <w:r w:rsidRPr="00B9642D">
              <w:rPr>
                <w:szCs w:val="18"/>
              </w:rPr>
              <w:t>Build tools (Webpack/Gulp)</w:t>
            </w:r>
          </w:p>
          <w:p w14:paraId="60D57EF2" w14:textId="77777777" w:rsidR="00B9642D" w:rsidRPr="00B9642D" w:rsidRDefault="00B9642D" w:rsidP="00B9642D">
            <w:pPr>
              <w:numPr>
                <w:ilvl w:val="0"/>
                <w:numId w:val="28"/>
              </w:numPr>
              <w:rPr>
                <w:szCs w:val="18"/>
              </w:rPr>
            </w:pPr>
            <w:r w:rsidRPr="00B9642D">
              <w:rPr>
                <w:szCs w:val="18"/>
              </w:rPr>
              <w:t>Version Control (Git)</w:t>
            </w:r>
          </w:p>
          <w:p w14:paraId="7973FAC1" w14:textId="77777777" w:rsidR="00B9642D" w:rsidRPr="00B9642D" w:rsidRDefault="00B9642D" w:rsidP="00B9642D">
            <w:pPr>
              <w:numPr>
                <w:ilvl w:val="0"/>
                <w:numId w:val="28"/>
              </w:numPr>
              <w:rPr>
                <w:szCs w:val="18"/>
              </w:rPr>
            </w:pPr>
            <w:r w:rsidRPr="00B9642D">
              <w:rPr>
                <w:szCs w:val="18"/>
              </w:rPr>
              <w:t>CSS Frameworks (Tailwind/Bootstrap)</w:t>
            </w:r>
          </w:p>
          <w:p w14:paraId="7167B88B" w14:textId="77777777" w:rsidR="00B9642D" w:rsidRPr="00B9642D" w:rsidRDefault="00B9642D" w:rsidP="00B9642D">
            <w:pPr>
              <w:numPr>
                <w:ilvl w:val="0"/>
                <w:numId w:val="28"/>
              </w:numPr>
              <w:rPr>
                <w:szCs w:val="18"/>
              </w:rPr>
            </w:pPr>
            <w:r w:rsidRPr="00B9642D">
              <w:rPr>
                <w:szCs w:val="18"/>
              </w:rPr>
              <w:t>UI Libraries (Marko/React)</w:t>
            </w:r>
          </w:p>
          <w:p w14:paraId="331FA535" w14:textId="77777777" w:rsidR="00B9642D" w:rsidRPr="00B9642D" w:rsidRDefault="00B9642D" w:rsidP="00B9642D">
            <w:pPr>
              <w:numPr>
                <w:ilvl w:val="0"/>
                <w:numId w:val="28"/>
              </w:numPr>
              <w:rPr>
                <w:szCs w:val="18"/>
              </w:rPr>
            </w:pPr>
            <w:r w:rsidRPr="00B9642D">
              <w:rPr>
                <w:szCs w:val="18"/>
              </w:rPr>
              <w:t>Node/Python</w:t>
            </w:r>
          </w:p>
          <w:p w14:paraId="7B8F9CA5" w14:textId="4015523B" w:rsidR="00B9642D" w:rsidRPr="00451765" w:rsidRDefault="00B9642D" w:rsidP="005700AA">
            <w:pPr>
              <w:rPr>
                <w:szCs w:val="18"/>
              </w:rPr>
            </w:pPr>
          </w:p>
        </w:tc>
        <w:tc>
          <w:tcPr>
            <w:tcW w:w="3402" w:type="dxa"/>
          </w:tcPr>
          <w:p w14:paraId="0DC5F563" w14:textId="5188B612" w:rsidR="00E52983" w:rsidRPr="00E52983" w:rsidRDefault="00E52983" w:rsidP="00181B2F">
            <w:pPr>
              <w:rPr>
                <w:rFonts w:cs="Calibri"/>
                <w:szCs w:val="18"/>
              </w:rPr>
            </w:pPr>
            <w:r>
              <w:rPr>
                <w:rFonts w:cs="Calibri"/>
                <w:szCs w:val="18"/>
              </w:rPr>
              <w:lastRenderedPageBreak/>
              <w:t xml:space="preserve">Experience of using: </w:t>
            </w:r>
          </w:p>
          <w:p w14:paraId="7F420BE8" w14:textId="2B62F10B" w:rsidR="00D504F4" w:rsidRDefault="00D504F4" w:rsidP="00D504F4">
            <w:pPr>
              <w:pStyle w:val="ListParagraph"/>
              <w:numPr>
                <w:ilvl w:val="0"/>
                <w:numId w:val="29"/>
              </w:numPr>
              <w:rPr>
                <w:rFonts w:cs="Calibri"/>
                <w:szCs w:val="18"/>
              </w:rPr>
            </w:pPr>
            <w:r>
              <w:rPr>
                <w:rFonts w:cs="Calibri"/>
                <w:szCs w:val="18"/>
              </w:rPr>
              <w:t>SASS/LESS</w:t>
            </w:r>
          </w:p>
          <w:p w14:paraId="23CFBF37" w14:textId="77777777" w:rsidR="00D504F4" w:rsidRDefault="00D504F4" w:rsidP="00D504F4">
            <w:pPr>
              <w:pStyle w:val="ListParagraph"/>
              <w:numPr>
                <w:ilvl w:val="0"/>
                <w:numId w:val="29"/>
              </w:numPr>
              <w:rPr>
                <w:rFonts w:cs="Calibri"/>
                <w:szCs w:val="18"/>
              </w:rPr>
            </w:pPr>
            <w:r>
              <w:rPr>
                <w:rFonts w:cs="Calibri"/>
                <w:szCs w:val="18"/>
              </w:rPr>
              <w:t>DevOps / Docker</w:t>
            </w:r>
          </w:p>
          <w:p w14:paraId="73E7653D" w14:textId="77777777" w:rsidR="00D504F4" w:rsidRDefault="00D504F4" w:rsidP="00D504F4">
            <w:pPr>
              <w:pStyle w:val="ListParagraph"/>
              <w:numPr>
                <w:ilvl w:val="0"/>
                <w:numId w:val="29"/>
              </w:numPr>
              <w:rPr>
                <w:rFonts w:cs="Calibri"/>
                <w:szCs w:val="18"/>
              </w:rPr>
            </w:pPr>
            <w:r>
              <w:rPr>
                <w:rFonts w:cs="Calibri"/>
                <w:szCs w:val="18"/>
              </w:rPr>
              <w:t>Unit-testing (Jest/Chai)</w:t>
            </w:r>
          </w:p>
          <w:p w14:paraId="0F23C136" w14:textId="77777777" w:rsidR="00D504F4" w:rsidRDefault="00D504F4" w:rsidP="00D504F4">
            <w:pPr>
              <w:pStyle w:val="ListParagraph"/>
              <w:numPr>
                <w:ilvl w:val="0"/>
                <w:numId w:val="29"/>
              </w:numPr>
              <w:rPr>
                <w:rFonts w:cs="Calibri"/>
                <w:szCs w:val="18"/>
              </w:rPr>
            </w:pPr>
            <w:r>
              <w:rPr>
                <w:rFonts w:cs="Calibri"/>
                <w:szCs w:val="18"/>
              </w:rPr>
              <w:t xml:space="preserve">Cloud systems (Azure) </w:t>
            </w:r>
          </w:p>
          <w:p w14:paraId="69B7E565" w14:textId="77777777" w:rsidR="00D504F4" w:rsidRDefault="00D504F4" w:rsidP="00D504F4">
            <w:pPr>
              <w:pStyle w:val="ListParagraph"/>
              <w:numPr>
                <w:ilvl w:val="0"/>
                <w:numId w:val="29"/>
              </w:numPr>
              <w:rPr>
                <w:rFonts w:cs="Calibri"/>
                <w:szCs w:val="18"/>
              </w:rPr>
            </w:pPr>
            <w:r>
              <w:rPr>
                <w:rFonts w:cs="Calibri"/>
                <w:szCs w:val="18"/>
              </w:rPr>
              <w:t>Fastify/Koa (Node)</w:t>
            </w:r>
          </w:p>
          <w:p w14:paraId="4EE8370C" w14:textId="77777777" w:rsidR="00656FD7" w:rsidRPr="00D504F4" w:rsidRDefault="00656FD7" w:rsidP="00E52983">
            <w:pPr>
              <w:pStyle w:val="ListParagraph"/>
              <w:numPr>
                <w:ilvl w:val="0"/>
                <w:numId w:val="29"/>
              </w:numPr>
              <w:rPr>
                <w:rFonts w:cs="Calibri"/>
                <w:szCs w:val="18"/>
              </w:rPr>
            </w:pPr>
            <w:r>
              <w:rPr>
                <w:rFonts w:cs="Calibri"/>
                <w:szCs w:val="18"/>
              </w:rPr>
              <w:t>Typescript</w:t>
            </w:r>
          </w:p>
          <w:p w14:paraId="41D28AAB" w14:textId="77777777" w:rsidR="005700AA" w:rsidRPr="00451765" w:rsidRDefault="005700AA" w:rsidP="005700AA">
            <w:pPr>
              <w:overflowPunct/>
              <w:autoSpaceDE/>
              <w:autoSpaceDN/>
              <w:adjustRightInd/>
              <w:rPr>
                <w:szCs w:val="18"/>
              </w:rPr>
            </w:pPr>
          </w:p>
          <w:p w14:paraId="40B410AA" w14:textId="2DC60706" w:rsidR="005700AA" w:rsidRPr="00451765" w:rsidRDefault="005700AA" w:rsidP="005700AA">
            <w:pPr>
              <w:overflowPunct/>
              <w:autoSpaceDE/>
              <w:autoSpaceDN/>
              <w:adjustRightInd/>
              <w:rPr>
                <w:szCs w:val="18"/>
              </w:rPr>
            </w:pPr>
            <w:r w:rsidRPr="00451765">
              <w:rPr>
                <w:szCs w:val="18"/>
              </w:rPr>
              <w:t>Experience working on cross-browser platforms</w:t>
            </w:r>
          </w:p>
          <w:p w14:paraId="52735A35" w14:textId="5F5E8A45" w:rsidR="00A1151E" w:rsidRPr="00451765" w:rsidRDefault="00DD3783" w:rsidP="00A1151E">
            <w:pPr>
              <w:overflowPunct/>
              <w:autoSpaceDE/>
              <w:autoSpaceDN/>
              <w:adjustRightInd/>
              <w:rPr>
                <w:szCs w:val="18"/>
              </w:rPr>
            </w:pPr>
            <w:r w:rsidRPr="00451765">
              <w:rPr>
                <w:szCs w:val="18"/>
              </w:rPr>
              <w:t>Experience of technologies used for web applications, e.g databases, backups, CDNs and search, and of Unix-like operating systems, e.g. Linux and/or Mac OS</w:t>
            </w:r>
          </w:p>
          <w:p w14:paraId="12E95D39" w14:textId="48EB6689" w:rsidR="00B33F45" w:rsidRPr="00451765" w:rsidRDefault="00A1151E" w:rsidP="00DD3783">
            <w:pPr>
              <w:overflowPunct/>
              <w:autoSpaceDE/>
              <w:autoSpaceDN/>
              <w:adjustRightInd/>
              <w:rPr>
                <w:szCs w:val="18"/>
              </w:rPr>
            </w:pPr>
            <w:r w:rsidRPr="00451765">
              <w:rPr>
                <w:szCs w:val="18"/>
              </w:rPr>
              <w:t>Good understanding of design patterns such as MVC</w:t>
            </w:r>
          </w:p>
          <w:p w14:paraId="61198755" w14:textId="09C97E13" w:rsidR="005700AA" w:rsidRPr="00451765" w:rsidRDefault="00B33F45" w:rsidP="005700AA">
            <w:pPr>
              <w:overflowPunct/>
              <w:autoSpaceDE/>
              <w:autoSpaceDN/>
              <w:adjustRightInd/>
              <w:rPr>
                <w:szCs w:val="18"/>
              </w:rPr>
            </w:pPr>
            <w:r w:rsidRPr="00451765">
              <w:rPr>
                <w:szCs w:val="18"/>
              </w:rPr>
              <w:lastRenderedPageBreak/>
              <w:t>Experience of JSON</w:t>
            </w:r>
          </w:p>
          <w:p w14:paraId="11258239" w14:textId="11F64C63" w:rsidR="005700AA" w:rsidRPr="00451765" w:rsidRDefault="005700AA" w:rsidP="005700AA">
            <w:pPr>
              <w:overflowPunct/>
              <w:autoSpaceDE/>
              <w:autoSpaceDN/>
              <w:adjustRightInd/>
              <w:rPr>
                <w:szCs w:val="18"/>
              </w:rPr>
            </w:pPr>
            <w:r w:rsidRPr="00451765">
              <w:rPr>
                <w:szCs w:val="18"/>
              </w:rPr>
              <w:t>Experience working in projects using Agile methodology</w:t>
            </w:r>
          </w:p>
          <w:p w14:paraId="3E60F544" w14:textId="30DD2F42" w:rsidR="005700AA" w:rsidRPr="00451765" w:rsidRDefault="005700AA" w:rsidP="005700AA">
            <w:pPr>
              <w:overflowPunct/>
              <w:autoSpaceDE/>
              <w:autoSpaceDN/>
              <w:adjustRightInd/>
              <w:rPr>
                <w:szCs w:val="18"/>
              </w:rPr>
            </w:pPr>
            <w:r w:rsidRPr="00451765">
              <w:rPr>
                <w:szCs w:val="18"/>
              </w:rPr>
              <w:t xml:space="preserve">Experience with continuous integration such as </w:t>
            </w:r>
            <w:r w:rsidR="00D504F4">
              <w:rPr>
                <w:szCs w:val="18"/>
              </w:rPr>
              <w:t>Travis-CI</w:t>
            </w:r>
            <w:r w:rsidRPr="00451765">
              <w:rPr>
                <w:szCs w:val="18"/>
              </w:rPr>
              <w:t xml:space="preserve">, Jenkins etc. </w:t>
            </w:r>
          </w:p>
          <w:p w14:paraId="28ADF537" w14:textId="77777777" w:rsidR="005700AA" w:rsidRPr="00451765" w:rsidRDefault="005700AA" w:rsidP="005700AA">
            <w:pPr>
              <w:rPr>
                <w:szCs w:val="18"/>
              </w:rPr>
            </w:pPr>
            <w:r w:rsidRPr="00451765">
              <w:rPr>
                <w:szCs w:val="18"/>
              </w:rPr>
              <w:t>Experience in REST Web Services</w:t>
            </w:r>
          </w:p>
        </w:tc>
        <w:tc>
          <w:tcPr>
            <w:tcW w:w="1330" w:type="dxa"/>
          </w:tcPr>
          <w:p w14:paraId="34A50BB5" w14:textId="77777777" w:rsidR="005700AA" w:rsidRPr="00451765" w:rsidRDefault="005700AA" w:rsidP="005700AA">
            <w:pPr>
              <w:rPr>
                <w:szCs w:val="18"/>
              </w:rPr>
            </w:pPr>
            <w:r w:rsidRPr="00451765">
              <w:rPr>
                <w:szCs w:val="18"/>
              </w:rPr>
              <w:lastRenderedPageBreak/>
              <w:t>CV/</w:t>
            </w:r>
          </w:p>
          <w:p w14:paraId="3ABEF898" w14:textId="77777777" w:rsidR="005700AA" w:rsidRPr="00451765" w:rsidRDefault="005700AA" w:rsidP="005700AA">
            <w:pPr>
              <w:rPr>
                <w:szCs w:val="18"/>
              </w:rPr>
            </w:pPr>
            <w:r w:rsidRPr="00451765">
              <w:rPr>
                <w:szCs w:val="18"/>
              </w:rPr>
              <w:t>Interview/</w:t>
            </w:r>
          </w:p>
          <w:p w14:paraId="4B53B0E4" w14:textId="77777777" w:rsidR="005700AA" w:rsidRPr="00451765" w:rsidRDefault="005700AA" w:rsidP="005700AA">
            <w:pPr>
              <w:rPr>
                <w:szCs w:val="18"/>
              </w:rPr>
            </w:pPr>
            <w:r w:rsidRPr="00451765">
              <w:rPr>
                <w:szCs w:val="18"/>
              </w:rPr>
              <w:t>Technical test</w:t>
            </w:r>
          </w:p>
        </w:tc>
      </w:tr>
      <w:tr w:rsidR="00DD3783" w:rsidRPr="00451765" w14:paraId="4E3FAEB4" w14:textId="77777777" w:rsidTr="00196B1D">
        <w:tc>
          <w:tcPr>
            <w:tcW w:w="1617" w:type="dxa"/>
          </w:tcPr>
          <w:p w14:paraId="3366D692" w14:textId="77777777" w:rsidR="00DD3783" w:rsidRPr="00451765" w:rsidRDefault="00DD3783" w:rsidP="00DD3783">
            <w:pPr>
              <w:rPr>
                <w:szCs w:val="18"/>
              </w:rPr>
            </w:pPr>
            <w:r w:rsidRPr="00451765">
              <w:rPr>
                <w:szCs w:val="18"/>
              </w:rPr>
              <w:t>Planning and organising</w:t>
            </w:r>
          </w:p>
        </w:tc>
        <w:tc>
          <w:tcPr>
            <w:tcW w:w="3402" w:type="dxa"/>
            <w:shd w:val="clear" w:color="auto" w:fill="auto"/>
          </w:tcPr>
          <w:p w14:paraId="0E07B9BA" w14:textId="306AC0C8" w:rsidR="00DD3783" w:rsidRPr="00451765" w:rsidRDefault="00451765" w:rsidP="00DD3783">
            <w:pPr>
              <w:rPr>
                <w:szCs w:val="18"/>
              </w:rPr>
            </w:pPr>
            <w:r>
              <w:rPr>
                <w:szCs w:val="18"/>
              </w:rPr>
              <w:t>H</w:t>
            </w:r>
            <w:r w:rsidR="00DD3783" w:rsidRPr="00451765">
              <w:rPr>
                <w:szCs w:val="18"/>
              </w:rPr>
              <w:t>ighly organised, efficient and thorough, and able to manage projects through conception to completion.</w:t>
            </w:r>
          </w:p>
          <w:p w14:paraId="3E5179E0" w14:textId="0A728F47" w:rsidR="00DD3783" w:rsidRPr="00451765" w:rsidRDefault="00DD3783" w:rsidP="00DD3783">
            <w:pPr>
              <w:rPr>
                <w:szCs w:val="18"/>
              </w:rPr>
            </w:pPr>
            <w:r w:rsidRPr="00451765">
              <w:rPr>
                <w:szCs w:val="18"/>
              </w:rPr>
              <w:t xml:space="preserve">Self-motivated, proactive, able to work independently </w:t>
            </w:r>
          </w:p>
          <w:p w14:paraId="397FF6E5" w14:textId="67EF495E" w:rsidR="00DD3783" w:rsidRPr="00451765" w:rsidRDefault="00DD3783" w:rsidP="00DD3783">
            <w:pPr>
              <w:rPr>
                <w:szCs w:val="18"/>
              </w:rPr>
            </w:pPr>
            <w:r w:rsidRPr="00451765">
              <w:rPr>
                <w:szCs w:val="18"/>
              </w:rPr>
              <w:t>Ability and experience to manage resources and prioritise and meet tight deadlines.  Able to independently organise own workload.</w:t>
            </w:r>
          </w:p>
          <w:p w14:paraId="23AE8952" w14:textId="61DE8C4A" w:rsidR="00DD3783" w:rsidRPr="00451765" w:rsidRDefault="00DD3783" w:rsidP="00DD3783">
            <w:pPr>
              <w:rPr>
                <w:szCs w:val="18"/>
              </w:rPr>
            </w:pPr>
            <w:r w:rsidRPr="00451765">
              <w:rPr>
                <w:szCs w:val="18"/>
              </w:rPr>
              <w:t>Ability and experience to recognise the impact of own activities on the workload of others.</w:t>
            </w:r>
          </w:p>
          <w:p w14:paraId="4359C929" w14:textId="31B8D75D" w:rsidR="00DD3783" w:rsidRPr="00451765" w:rsidRDefault="00DD3783" w:rsidP="00DD3783">
            <w:pPr>
              <w:rPr>
                <w:szCs w:val="18"/>
              </w:rPr>
            </w:pPr>
            <w:r w:rsidRPr="00451765">
              <w:rPr>
                <w:szCs w:val="18"/>
              </w:rPr>
              <w:t>Ability to contribute to project objectives and to respond to new and changing requirements.  Includes having an appreciation of the effect of decisions now on longer term issues.</w:t>
            </w:r>
          </w:p>
          <w:p w14:paraId="6741F6F7" w14:textId="1B2AD484" w:rsidR="00DD3783" w:rsidRPr="00DD176C" w:rsidRDefault="00DD3783" w:rsidP="00DD3783">
            <w:pPr>
              <w:rPr>
                <w:rFonts w:cs="Arial"/>
                <w:szCs w:val="18"/>
              </w:rPr>
            </w:pPr>
            <w:r w:rsidRPr="00451765">
              <w:rPr>
                <w:rFonts w:cs="Arial"/>
                <w:szCs w:val="18"/>
              </w:rPr>
              <w:t>Accuracy and attention to detail.  Thorough and meticulous with technical implementations, in terms of both coding and delivered outcomes.</w:t>
            </w:r>
          </w:p>
          <w:p w14:paraId="32D7DD51" w14:textId="55279B9A" w:rsidR="00DD3783" w:rsidRPr="00451765" w:rsidRDefault="00DD3783" w:rsidP="00DD3783">
            <w:pPr>
              <w:rPr>
                <w:szCs w:val="18"/>
              </w:rPr>
            </w:pPr>
            <w:r w:rsidRPr="00451765">
              <w:rPr>
                <w:szCs w:val="18"/>
              </w:rPr>
              <w:t>Ab</w:t>
            </w:r>
            <w:r w:rsidR="00451765">
              <w:rPr>
                <w:szCs w:val="18"/>
              </w:rPr>
              <w:t>ility</w:t>
            </w:r>
            <w:r w:rsidRPr="00451765">
              <w:rPr>
                <w:szCs w:val="18"/>
              </w:rPr>
              <w:t xml:space="preserve"> to plan and prioritise one’s own standard and non-standard work activities.</w:t>
            </w:r>
          </w:p>
          <w:p w14:paraId="518D1C58" w14:textId="6B894001" w:rsidR="00DD3783" w:rsidRPr="00451765" w:rsidRDefault="00DD3783" w:rsidP="00DD3783">
            <w:pPr>
              <w:rPr>
                <w:szCs w:val="18"/>
              </w:rPr>
            </w:pPr>
            <w:r w:rsidRPr="00451765">
              <w:rPr>
                <w:szCs w:val="18"/>
              </w:rPr>
              <w:t>Ability and experience to lead and successfully deliver complex projects.</w:t>
            </w:r>
          </w:p>
          <w:p w14:paraId="2D854971" w14:textId="77777777" w:rsidR="00DD3783" w:rsidRPr="00451765" w:rsidRDefault="00DD3783" w:rsidP="00DD3783">
            <w:pPr>
              <w:rPr>
                <w:szCs w:val="18"/>
              </w:rPr>
            </w:pPr>
            <w:r w:rsidRPr="00451765">
              <w:rPr>
                <w:szCs w:val="18"/>
              </w:rPr>
              <w:t>Ability to work with others to:</w:t>
            </w:r>
          </w:p>
          <w:p w14:paraId="6D5F35FC" w14:textId="77777777" w:rsidR="00DD3783" w:rsidRPr="00451765" w:rsidRDefault="00DD3783" w:rsidP="00DD3783">
            <w:pPr>
              <w:numPr>
                <w:ilvl w:val="0"/>
                <w:numId w:val="25"/>
              </w:numPr>
              <w:spacing w:before="0" w:after="0"/>
              <w:rPr>
                <w:szCs w:val="18"/>
              </w:rPr>
            </w:pPr>
            <w:r w:rsidRPr="00451765">
              <w:rPr>
                <w:szCs w:val="18"/>
              </w:rPr>
              <w:t>agree requirements</w:t>
            </w:r>
          </w:p>
          <w:p w14:paraId="78A6FEC0" w14:textId="77777777" w:rsidR="00DD3783" w:rsidRPr="00451765" w:rsidRDefault="00DD3783" w:rsidP="00DD3783">
            <w:pPr>
              <w:numPr>
                <w:ilvl w:val="0"/>
                <w:numId w:val="25"/>
              </w:numPr>
              <w:spacing w:before="0" w:after="0"/>
              <w:rPr>
                <w:szCs w:val="18"/>
              </w:rPr>
            </w:pPr>
            <w:r w:rsidRPr="00451765">
              <w:rPr>
                <w:szCs w:val="18"/>
              </w:rPr>
              <w:t>agree and deliver project objectives</w:t>
            </w:r>
          </w:p>
          <w:p w14:paraId="398815D8" w14:textId="77777777" w:rsidR="00DD3783" w:rsidRPr="00451765" w:rsidRDefault="00DD3783" w:rsidP="00DD3783">
            <w:pPr>
              <w:numPr>
                <w:ilvl w:val="0"/>
                <w:numId w:val="25"/>
              </w:numPr>
              <w:spacing w:before="0" w:after="0"/>
              <w:rPr>
                <w:szCs w:val="18"/>
              </w:rPr>
            </w:pPr>
            <w:r w:rsidRPr="00451765">
              <w:rPr>
                <w:szCs w:val="18"/>
              </w:rPr>
              <w:t>meet project deadlines</w:t>
            </w:r>
          </w:p>
          <w:p w14:paraId="34BAD051" w14:textId="77777777" w:rsidR="00DD3783" w:rsidRPr="00451765" w:rsidRDefault="00DD3783" w:rsidP="00DD3783">
            <w:pPr>
              <w:numPr>
                <w:ilvl w:val="0"/>
                <w:numId w:val="25"/>
              </w:numPr>
              <w:spacing w:before="0" w:after="0"/>
              <w:rPr>
                <w:szCs w:val="18"/>
              </w:rPr>
            </w:pPr>
            <w:r w:rsidRPr="00451765">
              <w:rPr>
                <w:szCs w:val="18"/>
              </w:rPr>
              <w:t>comply with testing procedures</w:t>
            </w:r>
          </w:p>
          <w:p w14:paraId="7DD68CE3" w14:textId="77777777" w:rsidR="00DD3783" w:rsidRPr="00451765" w:rsidRDefault="00DD3783" w:rsidP="00DD3783">
            <w:pPr>
              <w:numPr>
                <w:ilvl w:val="0"/>
                <w:numId w:val="25"/>
              </w:numPr>
              <w:spacing w:before="0" w:after="0"/>
              <w:rPr>
                <w:szCs w:val="18"/>
              </w:rPr>
            </w:pPr>
            <w:r w:rsidRPr="00451765">
              <w:rPr>
                <w:szCs w:val="18"/>
              </w:rPr>
              <w:t xml:space="preserve">produce documentation to required standards </w:t>
            </w:r>
          </w:p>
          <w:p w14:paraId="2AE7DC06" w14:textId="77777777" w:rsidR="00DD3783" w:rsidRPr="00451765" w:rsidRDefault="00DD3783" w:rsidP="00DD3783">
            <w:pPr>
              <w:numPr>
                <w:ilvl w:val="0"/>
                <w:numId w:val="25"/>
              </w:numPr>
              <w:spacing w:before="0" w:after="0"/>
              <w:rPr>
                <w:szCs w:val="18"/>
              </w:rPr>
            </w:pPr>
            <w:r w:rsidRPr="00451765">
              <w:rPr>
                <w:szCs w:val="18"/>
              </w:rPr>
              <w:t xml:space="preserve">comply with release management procedures </w:t>
            </w:r>
          </w:p>
          <w:p w14:paraId="1BF099E3" w14:textId="77777777" w:rsidR="00DD3783" w:rsidRPr="00451765" w:rsidRDefault="00DD3783" w:rsidP="00DD3783">
            <w:pPr>
              <w:rPr>
                <w:szCs w:val="18"/>
              </w:rPr>
            </w:pPr>
          </w:p>
        </w:tc>
        <w:tc>
          <w:tcPr>
            <w:tcW w:w="3402" w:type="dxa"/>
          </w:tcPr>
          <w:p w14:paraId="784C6CC8" w14:textId="77777777" w:rsidR="00DD3783" w:rsidRPr="00451765" w:rsidRDefault="00DD3783" w:rsidP="00DD3783">
            <w:pPr>
              <w:rPr>
                <w:szCs w:val="18"/>
              </w:rPr>
            </w:pPr>
          </w:p>
        </w:tc>
        <w:tc>
          <w:tcPr>
            <w:tcW w:w="1330" w:type="dxa"/>
          </w:tcPr>
          <w:p w14:paraId="26F63443" w14:textId="77777777" w:rsidR="00DD3783" w:rsidRPr="00451765" w:rsidRDefault="00DD3783" w:rsidP="00DD3783">
            <w:pPr>
              <w:rPr>
                <w:szCs w:val="18"/>
              </w:rPr>
            </w:pPr>
            <w:r w:rsidRPr="00451765">
              <w:rPr>
                <w:szCs w:val="18"/>
              </w:rPr>
              <w:t>CV and interview</w:t>
            </w:r>
          </w:p>
        </w:tc>
      </w:tr>
      <w:tr w:rsidR="00DD3783" w:rsidRPr="00451765" w14:paraId="415C5068" w14:textId="77777777" w:rsidTr="00EF2ABB">
        <w:tc>
          <w:tcPr>
            <w:tcW w:w="1617" w:type="dxa"/>
          </w:tcPr>
          <w:p w14:paraId="7C1E0A5A" w14:textId="77777777" w:rsidR="00DD3783" w:rsidRPr="00451765" w:rsidRDefault="00DD3783" w:rsidP="00DD3783">
            <w:pPr>
              <w:rPr>
                <w:szCs w:val="18"/>
              </w:rPr>
            </w:pPr>
            <w:r w:rsidRPr="00451765">
              <w:rPr>
                <w:szCs w:val="18"/>
              </w:rPr>
              <w:t>Problem solving and initiative</w:t>
            </w:r>
          </w:p>
        </w:tc>
        <w:tc>
          <w:tcPr>
            <w:tcW w:w="3402" w:type="dxa"/>
            <w:shd w:val="clear" w:color="auto" w:fill="auto"/>
          </w:tcPr>
          <w:p w14:paraId="765F8FA1" w14:textId="0B695722" w:rsidR="00DD3783" w:rsidRPr="00451765" w:rsidRDefault="00DD3783" w:rsidP="00DD3783">
            <w:pPr>
              <w:rPr>
                <w:szCs w:val="18"/>
              </w:rPr>
            </w:pPr>
            <w:r w:rsidRPr="00451765">
              <w:rPr>
                <w:szCs w:val="18"/>
              </w:rPr>
              <w:t>Ability to proactively analyse and problem solve, offering a range of solutions using innovative and lateral thinking that produce results which include relevant quality, resource and budget implications.</w:t>
            </w:r>
          </w:p>
          <w:p w14:paraId="29239D4B" w14:textId="63407510" w:rsidR="00DD3783" w:rsidRPr="00451765" w:rsidRDefault="00DD3783" w:rsidP="00DD3783">
            <w:pPr>
              <w:rPr>
                <w:szCs w:val="18"/>
              </w:rPr>
            </w:pPr>
            <w:r w:rsidRPr="00451765">
              <w:rPr>
                <w:szCs w:val="18"/>
              </w:rPr>
              <w:t>Ability to understand the requirements of users across an extensive user community.</w:t>
            </w:r>
          </w:p>
          <w:p w14:paraId="3EC0F8B2" w14:textId="3AD7CC1E" w:rsidR="00DD3783" w:rsidRPr="00451765" w:rsidRDefault="00DD3783" w:rsidP="00DD3783">
            <w:pPr>
              <w:rPr>
                <w:szCs w:val="18"/>
              </w:rPr>
            </w:pPr>
            <w:r w:rsidRPr="00451765">
              <w:rPr>
                <w:szCs w:val="18"/>
              </w:rPr>
              <w:t>Confidence to challenge existing practices and to offer ideas for improvement.</w:t>
            </w:r>
          </w:p>
          <w:p w14:paraId="17C191A8" w14:textId="03BE648F" w:rsidR="00DD3783" w:rsidRPr="00451765" w:rsidRDefault="00DD3783" w:rsidP="00DD3783">
            <w:pPr>
              <w:rPr>
                <w:szCs w:val="18"/>
              </w:rPr>
            </w:pPr>
            <w:r w:rsidRPr="00451765">
              <w:rPr>
                <w:szCs w:val="18"/>
              </w:rPr>
              <w:t>Methodical, calm and clear-thinking under pressure.</w:t>
            </w:r>
          </w:p>
          <w:p w14:paraId="77FD8689" w14:textId="77777777" w:rsidR="00DD3783" w:rsidRPr="00451765" w:rsidRDefault="00DD3783" w:rsidP="00DD3783">
            <w:pPr>
              <w:rPr>
                <w:szCs w:val="18"/>
              </w:rPr>
            </w:pPr>
            <w:r w:rsidRPr="00451765">
              <w:rPr>
                <w:szCs w:val="18"/>
              </w:rPr>
              <w:t>Ab</w:t>
            </w:r>
            <w:r w:rsidR="00451765">
              <w:rPr>
                <w:szCs w:val="18"/>
              </w:rPr>
              <w:t>ility</w:t>
            </w:r>
            <w:r w:rsidRPr="00451765">
              <w:rPr>
                <w:szCs w:val="18"/>
              </w:rPr>
              <w:t xml:space="preserve"> to address technical and non-technical problems in pressurised, time restricted environments.</w:t>
            </w:r>
          </w:p>
          <w:p w14:paraId="541F31ED" w14:textId="77777777" w:rsidR="00DD3783" w:rsidRPr="00451765" w:rsidRDefault="00DD3783" w:rsidP="00DD3783">
            <w:pPr>
              <w:rPr>
                <w:szCs w:val="18"/>
              </w:rPr>
            </w:pPr>
          </w:p>
        </w:tc>
        <w:tc>
          <w:tcPr>
            <w:tcW w:w="3402" w:type="dxa"/>
            <w:shd w:val="clear" w:color="auto" w:fill="auto"/>
          </w:tcPr>
          <w:p w14:paraId="4BCB2A30" w14:textId="77777777" w:rsidR="00DD3783" w:rsidRPr="00451765" w:rsidRDefault="00DD3783" w:rsidP="00DD3783">
            <w:pPr>
              <w:rPr>
                <w:szCs w:val="18"/>
              </w:rPr>
            </w:pPr>
          </w:p>
        </w:tc>
        <w:tc>
          <w:tcPr>
            <w:tcW w:w="1330" w:type="dxa"/>
            <w:shd w:val="clear" w:color="auto" w:fill="auto"/>
          </w:tcPr>
          <w:p w14:paraId="4C1E4C27" w14:textId="77777777" w:rsidR="00DD3783" w:rsidRPr="00451765" w:rsidRDefault="00DD3783" w:rsidP="00DD3783">
            <w:pPr>
              <w:rPr>
                <w:szCs w:val="18"/>
              </w:rPr>
            </w:pPr>
            <w:r w:rsidRPr="00451765">
              <w:rPr>
                <w:szCs w:val="18"/>
              </w:rPr>
              <w:t>CV and interview</w:t>
            </w:r>
          </w:p>
        </w:tc>
      </w:tr>
      <w:tr w:rsidR="00DD3783" w:rsidRPr="00451765" w14:paraId="6F264FDA" w14:textId="77777777" w:rsidTr="00013C10">
        <w:tc>
          <w:tcPr>
            <w:tcW w:w="1617" w:type="dxa"/>
          </w:tcPr>
          <w:p w14:paraId="0D857043" w14:textId="77777777" w:rsidR="00DD3783" w:rsidRPr="00451765" w:rsidRDefault="00DD3783" w:rsidP="00DD3783">
            <w:pPr>
              <w:rPr>
                <w:szCs w:val="18"/>
              </w:rPr>
            </w:pPr>
            <w:r w:rsidRPr="00451765">
              <w:rPr>
                <w:szCs w:val="18"/>
              </w:rPr>
              <w:t>Management and teamwork</w:t>
            </w:r>
          </w:p>
        </w:tc>
        <w:tc>
          <w:tcPr>
            <w:tcW w:w="3402" w:type="dxa"/>
          </w:tcPr>
          <w:p w14:paraId="071C5822" w14:textId="3A246444" w:rsidR="00DD3783" w:rsidRPr="00451765" w:rsidRDefault="00451765" w:rsidP="00DD3783">
            <w:pPr>
              <w:rPr>
                <w:szCs w:val="18"/>
              </w:rPr>
            </w:pPr>
            <w:r w:rsidRPr="00451765">
              <w:rPr>
                <w:szCs w:val="18"/>
              </w:rPr>
              <w:t>Ab</w:t>
            </w:r>
            <w:r>
              <w:rPr>
                <w:szCs w:val="18"/>
              </w:rPr>
              <w:t>ility</w:t>
            </w:r>
            <w:r w:rsidRPr="00451765">
              <w:rPr>
                <w:szCs w:val="18"/>
              </w:rPr>
              <w:t xml:space="preserve"> </w:t>
            </w:r>
            <w:r w:rsidR="00DD3783" w:rsidRPr="00451765">
              <w:rPr>
                <w:szCs w:val="18"/>
              </w:rPr>
              <w:t xml:space="preserve">to work across teams and liaise confidently with colleagues at all levels.  Experience of and able to effectively check the work of others ensuring required standards and deadlines are </w:t>
            </w:r>
            <w:r w:rsidR="00DD3783" w:rsidRPr="00451765">
              <w:rPr>
                <w:szCs w:val="18"/>
              </w:rPr>
              <w:lastRenderedPageBreak/>
              <w:t>met, giving constructive feedback where necessary</w:t>
            </w:r>
          </w:p>
          <w:p w14:paraId="3D3E01DD" w14:textId="212765E3" w:rsidR="00DD3783" w:rsidRPr="00451765" w:rsidRDefault="00451765" w:rsidP="00DD3783">
            <w:pPr>
              <w:rPr>
                <w:szCs w:val="18"/>
              </w:rPr>
            </w:pPr>
            <w:r w:rsidRPr="00451765">
              <w:rPr>
                <w:szCs w:val="18"/>
              </w:rPr>
              <w:t>Ab</w:t>
            </w:r>
            <w:r>
              <w:rPr>
                <w:szCs w:val="18"/>
              </w:rPr>
              <w:t>ility</w:t>
            </w:r>
            <w:r w:rsidRPr="00451765">
              <w:rPr>
                <w:szCs w:val="18"/>
              </w:rPr>
              <w:t xml:space="preserve"> </w:t>
            </w:r>
            <w:r w:rsidR="00DD3783" w:rsidRPr="00451765">
              <w:rPr>
                <w:szCs w:val="18"/>
              </w:rPr>
              <w:t>to positively influence the way a team works together.</w:t>
            </w:r>
          </w:p>
          <w:p w14:paraId="0EDA4B63" w14:textId="77777777" w:rsidR="00DD3783" w:rsidRPr="00451765" w:rsidRDefault="00DD3783" w:rsidP="00DD3783">
            <w:pPr>
              <w:rPr>
                <w:szCs w:val="18"/>
              </w:rPr>
            </w:pPr>
            <w:r w:rsidRPr="00451765">
              <w:rPr>
                <w:szCs w:val="18"/>
              </w:rPr>
              <w:t>Ability to work with technical colleagues in the central IT team.</w:t>
            </w:r>
          </w:p>
          <w:p w14:paraId="678ACF1B" w14:textId="77777777" w:rsidR="00DD3783" w:rsidRPr="00451765" w:rsidRDefault="00DD3783" w:rsidP="00DD3783">
            <w:pPr>
              <w:rPr>
                <w:szCs w:val="18"/>
              </w:rPr>
            </w:pPr>
          </w:p>
        </w:tc>
        <w:tc>
          <w:tcPr>
            <w:tcW w:w="3402" w:type="dxa"/>
          </w:tcPr>
          <w:p w14:paraId="53383D36" w14:textId="77777777" w:rsidR="00DD3783" w:rsidRPr="00451765" w:rsidRDefault="00DD3783" w:rsidP="00DD3783">
            <w:pPr>
              <w:rPr>
                <w:szCs w:val="18"/>
              </w:rPr>
            </w:pPr>
          </w:p>
        </w:tc>
        <w:tc>
          <w:tcPr>
            <w:tcW w:w="1330" w:type="dxa"/>
          </w:tcPr>
          <w:p w14:paraId="2F912ADE" w14:textId="77777777" w:rsidR="00DD3783" w:rsidRPr="00451765" w:rsidRDefault="00DD3783" w:rsidP="00DD3783">
            <w:pPr>
              <w:rPr>
                <w:szCs w:val="18"/>
              </w:rPr>
            </w:pPr>
            <w:r w:rsidRPr="00451765">
              <w:rPr>
                <w:szCs w:val="18"/>
              </w:rPr>
              <w:t>CV and interview</w:t>
            </w:r>
          </w:p>
        </w:tc>
      </w:tr>
      <w:tr w:rsidR="00DD3783" w:rsidRPr="00451765" w14:paraId="36CF258A" w14:textId="77777777" w:rsidTr="00013C10">
        <w:tc>
          <w:tcPr>
            <w:tcW w:w="1617" w:type="dxa"/>
          </w:tcPr>
          <w:p w14:paraId="2BD249CB" w14:textId="77777777" w:rsidR="00DD3783" w:rsidRPr="00451765" w:rsidRDefault="00DD3783" w:rsidP="00DD3783">
            <w:pPr>
              <w:rPr>
                <w:szCs w:val="18"/>
              </w:rPr>
            </w:pPr>
            <w:r w:rsidRPr="00451765">
              <w:rPr>
                <w:szCs w:val="18"/>
              </w:rPr>
              <w:t>Communicating and influencing</w:t>
            </w:r>
          </w:p>
        </w:tc>
        <w:tc>
          <w:tcPr>
            <w:tcW w:w="3402" w:type="dxa"/>
          </w:tcPr>
          <w:p w14:paraId="3D65C44B" w14:textId="77777777" w:rsidR="00DD3783" w:rsidRPr="00451765" w:rsidRDefault="00DD3783" w:rsidP="00DD3783">
            <w:pPr>
              <w:rPr>
                <w:szCs w:val="18"/>
              </w:rPr>
            </w:pPr>
            <w:r w:rsidRPr="00451765">
              <w:rPr>
                <w:rFonts w:cs="Arial"/>
                <w:szCs w:val="18"/>
              </w:rPr>
              <w:t xml:space="preserve">Excellent written, communication and interpersonal skills. </w:t>
            </w:r>
            <w:r w:rsidRPr="00451765">
              <w:rPr>
                <w:szCs w:val="18"/>
              </w:rPr>
              <w:t>The ability to:</w:t>
            </w:r>
          </w:p>
          <w:p w14:paraId="04283908" w14:textId="77777777" w:rsidR="00DD3783" w:rsidRPr="00451765" w:rsidRDefault="00DD3783" w:rsidP="00DD3783">
            <w:pPr>
              <w:numPr>
                <w:ilvl w:val="0"/>
                <w:numId w:val="26"/>
              </w:numPr>
              <w:spacing w:before="0" w:after="0"/>
              <w:rPr>
                <w:szCs w:val="18"/>
              </w:rPr>
            </w:pPr>
            <w:r w:rsidRPr="00451765">
              <w:rPr>
                <w:szCs w:val="18"/>
              </w:rPr>
              <w:t>describe available technical solutions to end-users</w:t>
            </w:r>
          </w:p>
          <w:p w14:paraId="16209BD6" w14:textId="77777777" w:rsidR="00DD3783" w:rsidRPr="00451765" w:rsidRDefault="00DD3783" w:rsidP="00DD3783">
            <w:pPr>
              <w:numPr>
                <w:ilvl w:val="0"/>
                <w:numId w:val="26"/>
              </w:numPr>
              <w:spacing w:before="0" w:after="0"/>
              <w:rPr>
                <w:szCs w:val="18"/>
              </w:rPr>
            </w:pPr>
            <w:r w:rsidRPr="00451765">
              <w:rPr>
                <w:szCs w:val="18"/>
              </w:rPr>
              <w:t>communicate knowledge to technical colleagues</w:t>
            </w:r>
          </w:p>
          <w:p w14:paraId="7C070F7E" w14:textId="77777777" w:rsidR="00DD3783" w:rsidRPr="00451765" w:rsidRDefault="00DD3783" w:rsidP="00DD3783">
            <w:pPr>
              <w:numPr>
                <w:ilvl w:val="0"/>
                <w:numId w:val="26"/>
              </w:numPr>
              <w:spacing w:before="0" w:after="0"/>
              <w:rPr>
                <w:szCs w:val="18"/>
              </w:rPr>
            </w:pPr>
            <w:r w:rsidRPr="00451765">
              <w:rPr>
                <w:szCs w:val="18"/>
              </w:rPr>
              <w:t>document procedures</w:t>
            </w:r>
          </w:p>
          <w:p w14:paraId="35EA622A" w14:textId="77777777" w:rsidR="00DD3783" w:rsidRPr="00451765" w:rsidRDefault="00DD3783" w:rsidP="00DD3783">
            <w:pPr>
              <w:rPr>
                <w:rFonts w:cs="Arial"/>
                <w:szCs w:val="18"/>
              </w:rPr>
            </w:pPr>
          </w:p>
          <w:p w14:paraId="447F83CA" w14:textId="7F7C7F7E" w:rsidR="00DD3783" w:rsidRPr="00451765" w:rsidRDefault="00DD3783" w:rsidP="00DD3783">
            <w:pPr>
              <w:rPr>
                <w:rFonts w:cs="Arial"/>
                <w:szCs w:val="18"/>
              </w:rPr>
            </w:pPr>
            <w:r w:rsidRPr="00451765">
              <w:rPr>
                <w:rFonts w:cs="Arial"/>
                <w:szCs w:val="18"/>
              </w:rPr>
              <w:t>Proactive and inquisitive nature.</w:t>
            </w:r>
          </w:p>
          <w:p w14:paraId="0AFA65B1" w14:textId="6633F04B" w:rsidR="00DD3783" w:rsidRPr="00451765" w:rsidRDefault="00451765" w:rsidP="00DD3783">
            <w:pPr>
              <w:rPr>
                <w:rFonts w:cs="Arial"/>
                <w:szCs w:val="18"/>
              </w:rPr>
            </w:pPr>
            <w:r w:rsidRPr="00451765">
              <w:rPr>
                <w:rFonts w:cs="Arial"/>
                <w:szCs w:val="18"/>
              </w:rPr>
              <w:t>Ab</w:t>
            </w:r>
            <w:r>
              <w:rPr>
                <w:rFonts w:cs="Arial"/>
                <w:szCs w:val="18"/>
              </w:rPr>
              <w:t>ility</w:t>
            </w:r>
            <w:r w:rsidRPr="00451765">
              <w:rPr>
                <w:rFonts w:cs="Arial"/>
                <w:szCs w:val="18"/>
              </w:rPr>
              <w:t xml:space="preserve"> </w:t>
            </w:r>
            <w:r w:rsidR="00DD3783" w:rsidRPr="00451765">
              <w:rPr>
                <w:rFonts w:cs="Arial"/>
                <w:szCs w:val="18"/>
              </w:rPr>
              <w:t>to create high quality, concise and accurate written instructions and reports independently.</w:t>
            </w:r>
          </w:p>
          <w:p w14:paraId="431BE349" w14:textId="77777777" w:rsidR="00DD3783" w:rsidRPr="00451765" w:rsidRDefault="00DD3783" w:rsidP="00DD3783">
            <w:pPr>
              <w:rPr>
                <w:rFonts w:cs="Arial"/>
                <w:szCs w:val="18"/>
              </w:rPr>
            </w:pPr>
            <w:r w:rsidRPr="00451765">
              <w:rPr>
                <w:rFonts w:cs="Arial"/>
                <w:szCs w:val="18"/>
              </w:rPr>
              <w:t xml:space="preserve">Confident to use personal experience and expertise to offer advice and guidance where needed. </w:t>
            </w:r>
          </w:p>
          <w:p w14:paraId="1D0C710E" w14:textId="71966042" w:rsidR="00DD3783" w:rsidRPr="00451765" w:rsidRDefault="00451765" w:rsidP="00DD3783">
            <w:pPr>
              <w:rPr>
                <w:szCs w:val="18"/>
              </w:rPr>
            </w:pPr>
            <w:r>
              <w:rPr>
                <w:szCs w:val="18"/>
              </w:rPr>
              <w:t>P</w:t>
            </w:r>
            <w:r w:rsidR="00DD3783" w:rsidRPr="00451765">
              <w:rPr>
                <w:szCs w:val="18"/>
              </w:rPr>
              <w:t>rofessional, customer orientated approach to project delivery</w:t>
            </w:r>
          </w:p>
          <w:p w14:paraId="0159F537" w14:textId="77777777" w:rsidR="00DD3783" w:rsidRPr="00451765" w:rsidRDefault="00DD3783" w:rsidP="00DD3783">
            <w:pPr>
              <w:rPr>
                <w:szCs w:val="18"/>
              </w:rPr>
            </w:pPr>
            <w:r w:rsidRPr="00451765">
              <w:rPr>
                <w:szCs w:val="18"/>
              </w:rPr>
              <w:t>Confidence to communicate with all levels of the organisation</w:t>
            </w:r>
          </w:p>
          <w:p w14:paraId="7320EB43" w14:textId="77777777" w:rsidR="00DD3783" w:rsidRPr="00451765" w:rsidRDefault="00DD3783" w:rsidP="00DD3783">
            <w:pPr>
              <w:rPr>
                <w:szCs w:val="18"/>
              </w:rPr>
            </w:pPr>
          </w:p>
          <w:p w14:paraId="50EE5097" w14:textId="77777777" w:rsidR="00DD3783" w:rsidRPr="00451765" w:rsidRDefault="00DD3783" w:rsidP="00DD3783">
            <w:pPr>
              <w:rPr>
                <w:szCs w:val="18"/>
              </w:rPr>
            </w:pPr>
            <w:r w:rsidRPr="00451765">
              <w:rPr>
                <w:szCs w:val="18"/>
              </w:rPr>
              <w:t>Confidence to be a first point of contact for enquiries from colleagues, customers or suppliers.</w:t>
            </w:r>
          </w:p>
          <w:p w14:paraId="6196A1C5" w14:textId="77777777" w:rsidR="00DD3783" w:rsidRPr="00451765" w:rsidRDefault="00DD3783" w:rsidP="00DD3783">
            <w:pPr>
              <w:rPr>
                <w:szCs w:val="18"/>
              </w:rPr>
            </w:pPr>
          </w:p>
        </w:tc>
        <w:tc>
          <w:tcPr>
            <w:tcW w:w="3402" w:type="dxa"/>
          </w:tcPr>
          <w:p w14:paraId="6AC8F880" w14:textId="77777777" w:rsidR="00DD3783" w:rsidRPr="00451765" w:rsidRDefault="00DD3783" w:rsidP="00DD3783">
            <w:pPr>
              <w:rPr>
                <w:szCs w:val="18"/>
              </w:rPr>
            </w:pPr>
          </w:p>
        </w:tc>
        <w:tc>
          <w:tcPr>
            <w:tcW w:w="1330" w:type="dxa"/>
          </w:tcPr>
          <w:p w14:paraId="3AF242F5" w14:textId="77777777" w:rsidR="00DD3783" w:rsidRPr="00451765" w:rsidRDefault="00DD3783" w:rsidP="00DD3783">
            <w:pPr>
              <w:jc w:val="center"/>
              <w:rPr>
                <w:szCs w:val="18"/>
              </w:rPr>
            </w:pPr>
            <w:r w:rsidRPr="00451765">
              <w:rPr>
                <w:szCs w:val="18"/>
              </w:rPr>
              <w:t>CV/Interview</w:t>
            </w:r>
          </w:p>
          <w:p w14:paraId="7AFF7F9A" w14:textId="77777777" w:rsidR="00DD3783" w:rsidRPr="00451765" w:rsidRDefault="00DD3783" w:rsidP="00DD3783">
            <w:pPr>
              <w:rPr>
                <w:szCs w:val="18"/>
              </w:rPr>
            </w:pPr>
          </w:p>
        </w:tc>
      </w:tr>
      <w:tr w:rsidR="00DD3783" w:rsidRPr="00451765" w14:paraId="7D7ED0E6" w14:textId="77777777" w:rsidTr="00121B8F">
        <w:tc>
          <w:tcPr>
            <w:tcW w:w="1617" w:type="dxa"/>
          </w:tcPr>
          <w:p w14:paraId="43DFFCDE" w14:textId="77777777" w:rsidR="00DD3783" w:rsidRPr="00451765" w:rsidRDefault="00DD3783" w:rsidP="00DD3783">
            <w:pPr>
              <w:rPr>
                <w:szCs w:val="18"/>
              </w:rPr>
            </w:pPr>
            <w:r w:rsidRPr="00451765">
              <w:rPr>
                <w:szCs w:val="18"/>
              </w:rPr>
              <w:t>Other skills and behaviours</w:t>
            </w:r>
          </w:p>
        </w:tc>
        <w:tc>
          <w:tcPr>
            <w:tcW w:w="3402" w:type="dxa"/>
          </w:tcPr>
          <w:p w14:paraId="00935FB2" w14:textId="30F7BD36" w:rsidR="00DD3783" w:rsidRPr="00451765" w:rsidRDefault="00DD3783" w:rsidP="00DD3783">
            <w:pPr>
              <w:rPr>
                <w:szCs w:val="18"/>
              </w:rPr>
            </w:pPr>
            <w:r w:rsidRPr="00451765">
              <w:rPr>
                <w:szCs w:val="18"/>
              </w:rPr>
              <w:t>Experience of using Google Analytics, CMS and CRM systems.</w:t>
            </w:r>
          </w:p>
          <w:p w14:paraId="73A6972A" w14:textId="2B229690" w:rsidR="00DD3783" w:rsidRPr="00451765" w:rsidRDefault="00DD3783" w:rsidP="00DD3783">
            <w:pPr>
              <w:rPr>
                <w:szCs w:val="18"/>
              </w:rPr>
            </w:pPr>
            <w:r w:rsidRPr="00451765">
              <w:rPr>
                <w:szCs w:val="18"/>
              </w:rPr>
              <w:t>Highly computer literate</w:t>
            </w:r>
          </w:p>
          <w:p w14:paraId="42638053" w14:textId="68F6D2E6" w:rsidR="00DD3783" w:rsidRPr="00451765" w:rsidRDefault="00DD3783" w:rsidP="00DD3783">
            <w:pPr>
              <w:rPr>
                <w:szCs w:val="18"/>
              </w:rPr>
            </w:pPr>
            <w:r w:rsidRPr="00451765">
              <w:rPr>
                <w:szCs w:val="18"/>
              </w:rPr>
              <w:t xml:space="preserve">Self-motivated </w:t>
            </w:r>
          </w:p>
          <w:p w14:paraId="7E3EB7EE" w14:textId="55745D57" w:rsidR="00DD3783" w:rsidRPr="00451765" w:rsidRDefault="00DD3783" w:rsidP="00DD3783">
            <w:pPr>
              <w:tabs>
                <w:tab w:val="left" w:pos="0"/>
              </w:tabs>
              <w:suppressAutoHyphens/>
              <w:rPr>
                <w:szCs w:val="18"/>
              </w:rPr>
            </w:pPr>
          </w:p>
          <w:p w14:paraId="4723261D" w14:textId="77777777" w:rsidR="00DD3783" w:rsidRPr="00451765" w:rsidRDefault="00DD3783" w:rsidP="00DD3783">
            <w:pPr>
              <w:rPr>
                <w:szCs w:val="18"/>
              </w:rPr>
            </w:pPr>
          </w:p>
        </w:tc>
        <w:tc>
          <w:tcPr>
            <w:tcW w:w="3402" w:type="dxa"/>
          </w:tcPr>
          <w:p w14:paraId="2A79FBBB" w14:textId="77777777" w:rsidR="00DD3783" w:rsidRPr="00451765" w:rsidRDefault="00DD3783" w:rsidP="00DD3783">
            <w:pPr>
              <w:rPr>
                <w:szCs w:val="18"/>
              </w:rPr>
            </w:pPr>
          </w:p>
        </w:tc>
        <w:tc>
          <w:tcPr>
            <w:tcW w:w="1330" w:type="dxa"/>
          </w:tcPr>
          <w:p w14:paraId="24BAFC91" w14:textId="77777777" w:rsidR="00DD3783" w:rsidRPr="00451765" w:rsidRDefault="00DD3783" w:rsidP="00DD3783">
            <w:pPr>
              <w:jc w:val="center"/>
              <w:rPr>
                <w:szCs w:val="18"/>
              </w:rPr>
            </w:pPr>
            <w:r w:rsidRPr="00451765">
              <w:rPr>
                <w:szCs w:val="18"/>
              </w:rPr>
              <w:t>CV/Interview</w:t>
            </w:r>
          </w:p>
          <w:p w14:paraId="34781307" w14:textId="77777777" w:rsidR="00DD3783" w:rsidRPr="00451765" w:rsidRDefault="00DD3783" w:rsidP="00DD3783">
            <w:pPr>
              <w:rPr>
                <w:szCs w:val="18"/>
              </w:rPr>
            </w:pPr>
          </w:p>
        </w:tc>
      </w:tr>
      <w:tr w:rsidR="00DD3783" w:rsidRPr="00451765" w14:paraId="3084FA46" w14:textId="77777777" w:rsidTr="00013C10">
        <w:tc>
          <w:tcPr>
            <w:tcW w:w="1617" w:type="dxa"/>
          </w:tcPr>
          <w:p w14:paraId="05211433" w14:textId="77777777" w:rsidR="00DD3783" w:rsidRPr="00451765" w:rsidRDefault="00DD3783" w:rsidP="00DD3783">
            <w:pPr>
              <w:rPr>
                <w:szCs w:val="18"/>
              </w:rPr>
            </w:pPr>
            <w:r w:rsidRPr="00451765">
              <w:rPr>
                <w:szCs w:val="18"/>
              </w:rPr>
              <w:t>Special requirements</w:t>
            </w:r>
          </w:p>
        </w:tc>
        <w:tc>
          <w:tcPr>
            <w:tcW w:w="3402" w:type="dxa"/>
          </w:tcPr>
          <w:p w14:paraId="54E767EA" w14:textId="6C2DBC07" w:rsidR="00DD3783" w:rsidRPr="00451765" w:rsidRDefault="00DD3783" w:rsidP="00DD3783">
            <w:pPr>
              <w:rPr>
                <w:szCs w:val="18"/>
              </w:rPr>
            </w:pPr>
            <w:r w:rsidRPr="00451765">
              <w:rPr>
                <w:szCs w:val="18"/>
              </w:rPr>
              <w:t>User focused</w:t>
            </w:r>
          </w:p>
          <w:p w14:paraId="7342A989" w14:textId="31934830" w:rsidR="00DD3783" w:rsidRPr="00451765" w:rsidRDefault="00DD3783" w:rsidP="00DD3783">
            <w:pPr>
              <w:rPr>
                <w:szCs w:val="18"/>
              </w:rPr>
            </w:pPr>
            <w:r w:rsidRPr="00451765">
              <w:rPr>
                <w:szCs w:val="18"/>
              </w:rPr>
              <w:t>The post holder may be required to work outside normal office hours</w:t>
            </w:r>
            <w:r w:rsidR="00451765">
              <w:rPr>
                <w:szCs w:val="18"/>
              </w:rPr>
              <w:t xml:space="preserve"> (9 to 5)</w:t>
            </w:r>
            <w:r w:rsidRPr="00451765">
              <w:rPr>
                <w:szCs w:val="18"/>
              </w:rPr>
              <w:t xml:space="preserve"> to meet operational needs.</w:t>
            </w:r>
          </w:p>
          <w:p w14:paraId="5F6ED571" w14:textId="77777777" w:rsidR="00DD3783" w:rsidRPr="00451765" w:rsidRDefault="00DD3783" w:rsidP="00DD3783">
            <w:pPr>
              <w:rPr>
                <w:rFonts w:cs="Arial"/>
                <w:szCs w:val="18"/>
              </w:rPr>
            </w:pPr>
            <w:r w:rsidRPr="00451765">
              <w:rPr>
                <w:rFonts w:cs="Arial"/>
                <w:szCs w:val="18"/>
              </w:rPr>
              <w:t>Proactive approach to keeping up to date with industry developments and innovations.</w:t>
            </w:r>
          </w:p>
          <w:p w14:paraId="39FF46D0" w14:textId="77777777" w:rsidR="00DD3783" w:rsidRPr="00451765" w:rsidRDefault="00DD3783" w:rsidP="00DD3783">
            <w:pPr>
              <w:rPr>
                <w:szCs w:val="18"/>
              </w:rPr>
            </w:pPr>
          </w:p>
        </w:tc>
        <w:tc>
          <w:tcPr>
            <w:tcW w:w="3402" w:type="dxa"/>
          </w:tcPr>
          <w:p w14:paraId="114C6F95" w14:textId="77777777" w:rsidR="00DD3783" w:rsidRPr="00451765" w:rsidRDefault="00DD3783" w:rsidP="00DD3783">
            <w:pPr>
              <w:rPr>
                <w:szCs w:val="18"/>
              </w:rPr>
            </w:pPr>
            <w:r w:rsidRPr="00451765">
              <w:rPr>
                <w:szCs w:val="18"/>
              </w:rPr>
              <w:t>Some familiarity with a university environment and an understanding of the market positioning of a Russell Group university</w:t>
            </w:r>
          </w:p>
          <w:p w14:paraId="3C616EB0" w14:textId="77777777" w:rsidR="00DD3783" w:rsidRPr="00451765" w:rsidRDefault="00DD3783" w:rsidP="00DD3783">
            <w:pPr>
              <w:rPr>
                <w:szCs w:val="18"/>
              </w:rPr>
            </w:pPr>
          </w:p>
        </w:tc>
        <w:tc>
          <w:tcPr>
            <w:tcW w:w="1330" w:type="dxa"/>
          </w:tcPr>
          <w:p w14:paraId="00E01B53" w14:textId="77777777" w:rsidR="00DD3783" w:rsidRPr="00451765" w:rsidRDefault="00DD3783" w:rsidP="00DD3783">
            <w:pPr>
              <w:rPr>
                <w:szCs w:val="18"/>
              </w:rPr>
            </w:pPr>
            <w:r w:rsidRPr="00451765">
              <w:rPr>
                <w:szCs w:val="18"/>
              </w:rPr>
              <w:t>CV and interview</w:t>
            </w:r>
          </w:p>
        </w:tc>
      </w:tr>
    </w:tbl>
    <w:p w14:paraId="78820EF8" w14:textId="77777777" w:rsidR="00013C10" w:rsidRDefault="00013C10" w:rsidP="0012209D"/>
    <w:p w14:paraId="308526A2" w14:textId="77777777" w:rsidR="00E0029D" w:rsidRDefault="00E0029D" w:rsidP="00E0029D">
      <w:pPr>
        <w:overflowPunct/>
        <w:autoSpaceDE/>
        <w:autoSpaceDN/>
        <w:adjustRightInd/>
        <w:spacing w:before="0" w:after="0"/>
        <w:textAlignment w:val="auto"/>
        <w:rPr>
          <w:b/>
        </w:rPr>
      </w:pPr>
      <w:r>
        <w:rPr>
          <w:b/>
        </w:rPr>
        <w:t xml:space="preserve">*Embedding Collegiality – </w:t>
      </w:r>
      <w:hyperlink r:id="rId11" w:history="1">
        <w:r w:rsidRPr="00E0029D">
          <w:rPr>
            <w:rStyle w:val="Hyperlink"/>
            <w:b/>
          </w:rPr>
          <w:t>Our Southampton Behaviours</w:t>
        </w:r>
      </w:hyperlink>
    </w:p>
    <w:p w14:paraId="7F27F1AF" w14:textId="77777777" w:rsidR="00E0029D" w:rsidRDefault="00E0029D" w:rsidP="00E0029D">
      <w:r>
        <w:t>Collegiality is a core principle at the University and sits at the heart of everything we do.</w:t>
      </w:r>
    </w:p>
    <w:p w14:paraId="3A6FC8CD" w14:textId="77777777" w:rsidR="00E0029D" w:rsidRDefault="00E0029D" w:rsidP="00E0029D"/>
    <w:p w14:paraId="6D772E9F" w14:textId="77777777" w:rsidR="0012209D" w:rsidRDefault="0012209D" w:rsidP="0012209D">
      <w:pPr>
        <w:overflowPunct/>
        <w:autoSpaceDE/>
        <w:autoSpaceDN/>
        <w:adjustRightInd/>
        <w:spacing w:before="0" w:after="0"/>
        <w:textAlignment w:val="auto"/>
        <w:rPr>
          <w:b/>
        </w:rPr>
      </w:pPr>
      <w:r>
        <w:rPr>
          <w:b/>
        </w:rPr>
        <w:br w:type="page"/>
      </w:r>
    </w:p>
    <w:p w14:paraId="104474EA" w14:textId="77777777" w:rsidR="00E0029D" w:rsidRDefault="00E0029D" w:rsidP="0012209D">
      <w:pPr>
        <w:overflowPunct/>
        <w:autoSpaceDE/>
        <w:autoSpaceDN/>
        <w:adjustRightInd/>
        <w:spacing w:before="0" w:after="0"/>
        <w:textAlignment w:val="auto"/>
        <w:rPr>
          <w:b/>
        </w:rPr>
      </w:pPr>
    </w:p>
    <w:p w14:paraId="2D45DEE5" w14:textId="77777777" w:rsidR="0012209D" w:rsidRPr="00FE0CAA" w:rsidRDefault="0012209D" w:rsidP="0012209D">
      <w:pPr>
        <w:jc w:val="center"/>
        <w:rPr>
          <w:b/>
          <w:bCs/>
          <w:sz w:val="24"/>
          <w:szCs w:val="28"/>
        </w:rPr>
      </w:pPr>
      <w:r w:rsidRPr="00FE0CAA">
        <w:rPr>
          <w:b/>
          <w:bCs/>
          <w:sz w:val="24"/>
          <w:szCs w:val="28"/>
        </w:rPr>
        <w:t>JOB HAZARD ANALYSIS</w:t>
      </w:r>
    </w:p>
    <w:p w14:paraId="6C84BF45" w14:textId="77777777" w:rsidR="0012209D" w:rsidRDefault="0012209D" w:rsidP="0012209D">
      <w:pPr>
        <w:rPr>
          <w:b/>
          <w:bCs/>
        </w:rPr>
      </w:pPr>
    </w:p>
    <w:p w14:paraId="3BAAB03B"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93C35AB" w14:textId="77777777" w:rsidTr="00D3349E">
        <w:tc>
          <w:tcPr>
            <w:tcW w:w="908" w:type="dxa"/>
          </w:tcPr>
          <w:p w14:paraId="1E378C25" w14:textId="0E6A4263" w:rsidR="00D3349E" w:rsidRDefault="00B9642D" w:rsidP="00E264FD">
            <w:sdt>
              <w:sdtPr>
                <w:id w:val="579254332"/>
                <w14:checkbox>
                  <w14:checked w14:val="1"/>
                  <w14:checkedState w14:val="2612" w14:font="MS Gothic"/>
                  <w14:uncheckedState w14:val="2610" w14:font="MS Gothic"/>
                </w14:checkbox>
              </w:sdtPr>
              <w:sdtEndPr/>
              <w:sdtContent>
                <w:r w:rsidR="00415CBF">
                  <w:rPr>
                    <w:rFonts w:ascii="MS Gothic" w:eastAsia="MS Gothic" w:hAnsi="MS Gothic" w:hint="eastAsia"/>
                  </w:rPr>
                  <w:t>☒</w:t>
                </w:r>
              </w:sdtContent>
            </w:sdt>
            <w:r w:rsidR="00D3349E" w:rsidRPr="00D3349E">
              <w:t xml:space="preserve"> Yes</w:t>
            </w:r>
          </w:p>
        </w:tc>
        <w:tc>
          <w:tcPr>
            <w:tcW w:w="8843" w:type="dxa"/>
          </w:tcPr>
          <w:p w14:paraId="54083092"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ECFDC65" w14:textId="77777777" w:rsidTr="00D3349E">
        <w:tc>
          <w:tcPr>
            <w:tcW w:w="908" w:type="dxa"/>
          </w:tcPr>
          <w:p w14:paraId="75E3B8C9" w14:textId="77777777" w:rsidR="00D3349E" w:rsidRDefault="00B9642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3C34E4CA"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5439F744" w14:textId="77777777" w:rsidR="009064A9" w:rsidRDefault="009064A9" w:rsidP="00D3349E">
            <w:r>
              <w:t>Hiring managers are asked to complete this section as accurately as possible to ensure the safety of the post-holder.</w:t>
            </w:r>
          </w:p>
        </w:tc>
      </w:tr>
    </w:tbl>
    <w:p w14:paraId="1746EFBA" w14:textId="77777777" w:rsidR="00D3349E" w:rsidRDefault="00D3349E" w:rsidP="00E264FD"/>
    <w:p w14:paraId="17676EAA"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60D3D2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7BD9661C" w14:textId="77777777" w:rsidTr="00321CAA">
        <w:trPr>
          <w:jc w:val="center"/>
        </w:trPr>
        <w:tc>
          <w:tcPr>
            <w:tcW w:w="5929" w:type="dxa"/>
            <w:shd w:val="clear" w:color="auto" w:fill="D9D9D9" w:themeFill="background1" w:themeFillShade="D9"/>
            <w:vAlign w:val="center"/>
          </w:tcPr>
          <w:p w14:paraId="74F019B8"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3A17A127" w14:textId="77777777" w:rsidR="0012209D" w:rsidRPr="009957AE" w:rsidRDefault="0012209D" w:rsidP="00321CAA">
            <w:pPr>
              <w:rPr>
                <w:b/>
                <w:bCs/>
                <w:sz w:val="16"/>
                <w:szCs w:val="18"/>
              </w:rPr>
            </w:pPr>
            <w:r w:rsidRPr="009957AE">
              <w:rPr>
                <w:b/>
                <w:bCs/>
                <w:sz w:val="16"/>
                <w:szCs w:val="18"/>
              </w:rPr>
              <w:t xml:space="preserve">Occasionally </w:t>
            </w:r>
          </w:p>
          <w:p w14:paraId="378E3201"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65212C39" w14:textId="77777777" w:rsidR="0012209D" w:rsidRPr="009957AE" w:rsidRDefault="0012209D" w:rsidP="00321CAA">
            <w:pPr>
              <w:rPr>
                <w:b/>
                <w:bCs/>
                <w:sz w:val="16"/>
                <w:szCs w:val="18"/>
              </w:rPr>
            </w:pPr>
            <w:r w:rsidRPr="009957AE">
              <w:rPr>
                <w:b/>
                <w:bCs/>
                <w:sz w:val="16"/>
                <w:szCs w:val="18"/>
              </w:rPr>
              <w:t>Frequently</w:t>
            </w:r>
          </w:p>
          <w:p w14:paraId="44AA7B12"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5B403EC0" w14:textId="77777777" w:rsidR="0012209D" w:rsidRPr="009957AE" w:rsidRDefault="0012209D" w:rsidP="00321CAA">
            <w:pPr>
              <w:rPr>
                <w:sz w:val="16"/>
                <w:szCs w:val="18"/>
              </w:rPr>
            </w:pPr>
            <w:r w:rsidRPr="009957AE">
              <w:rPr>
                <w:b/>
                <w:bCs/>
                <w:sz w:val="16"/>
                <w:szCs w:val="18"/>
              </w:rPr>
              <w:t>Constantly</w:t>
            </w:r>
          </w:p>
          <w:p w14:paraId="4AB42417" w14:textId="77777777" w:rsidR="0012209D" w:rsidRPr="009957AE" w:rsidRDefault="0012209D" w:rsidP="00321CAA">
            <w:pPr>
              <w:rPr>
                <w:sz w:val="16"/>
                <w:szCs w:val="18"/>
              </w:rPr>
            </w:pPr>
            <w:r w:rsidRPr="009957AE">
              <w:rPr>
                <w:sz w:val="12"/>
                <w:szCs w:val="14"/>
              </w:rPr>
              <w:t>(&gt; 60% of time)</w:t>
            </w:r>
          </w:p>
        </w:tc>
      </w:tr>
      <w:tr w:rsidR="0012209D" w:rsidRPr="009957AE" w14:paraId="1715B11C" w14:textId="77777777" w:rsidTr="00321CAA">
        <w:trPr>
          <w:jc w:val="center"/>
        </w:trPr>
        <w:tc>
          <w:tcPr>
            <w:tcW w:w="5929" w:type="dxa"/>
            <w:shd w:val="clear" w:color="auto" w:fill="auto"/>
            <w:vAlign w:val="center"/>
          </w:tcPr>
          <w:p w14:paraId="5E2F459E"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68EAB91" w14:textId="77777777" w:rsidR="0012209D" w:rsidRPr="009957AE" w:rsidRDefault="0012209D" w:rsidP="00321CAA">
            <w:pPr>
              <w:rPr>
                <w:sz w:val="16"/>
                <w:szCs w:val="16"/>
              </w:rPr>
            </w:pPr>
          </w:p>
        </w:tc>
        <w:tc>
          <w:tcPr>
            <w:tcW w:w="1314" w:type="dxa"/>
            <w:shd w:val="clear" w:color="auto" w:fill="auto"/>
            <w:vAlign w:val="center"/>
          </w:tcPr>
          <w:p w14:paraId="3A58CC77" w14:textId="77777777" w:rsidR="0012209D" w:rsidRPr="009957AE" w:rsidRDefault="0012209D" w:rsidP="00321CAA">
            <w:pPr>
              <w:rPr>
                <w:sz w:val="16"/>
                <w:szCs w:val="16"/>
              </w:rPr>
            </w:pPr>
          </w:p>
        </w:tc>
        <w:tc>
          <w:tcPr>
            <w:tcW w:w="1314" w:type="dxa"/>
            <w:shd w:val="clear" w:color="auto" w:fill="auto"/>
            <w:vAlign w:val="center"/>
          </w:tcPr>
          <w:p w14:paraId="7BA8D58E" w14:textId="77777777" w:rsidR="0012209D" w:rsidRPr="009957AE" w:rsidRDefault="0012209D" w:rsidP="00321CAA">
            <w:pPr>
              <w:rPr>
                <w:sz w:val="16"/>
                <w:szCs w:val="16"/>
              </w:rPr>
            </w:pPr>
          </w:p>
        </w:tc>
      </w:tr>
      <w:tr w:rsidR="0012209D" w:rsidRPr="009957AE" w14:paraId="1942415E" w14:textId="77777777" w:rsidTr="00321CAA">
        <w:trPr>
          <w:jc w:val="center"/>
        </w:trPr>
        <w:tc>
          <w:tcPr>
            <w:tcW w:w="5929" w:type="dxa"/>
            <w:shd w:val="clear" w:color="auto" w:fill="auto"/>
            <w:vAlign w:val="center"/>
          </w:tcPr>
          <w:p w14:paraId="363830DA"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24B6DF15" w14:textId="77777777" w:rsidR="0012209D" w:rsidRPr="009957AE" w:rsidRDefault="0012209D" w:rsidP="00321CAA">
            <w:pPr>
              <w:rPr>
                <w:sz w:val="16"/>
                <w:szCs w:val="16"/>
              </w:rPr>
            </w:pPr>
          </w:p>
        </w:tc>
        <w:tc>
          <w:tcPr>
            <w:tcW w:w="1314" w:type="dxa"/>
            <w:shd w:val="clear" w:color="auto" w:fill="auto"/>
            <w:vAlign w:val="center"/>
          </w:tcPr>
          <w:p w14:paraId="1698F1D6" w14:textId="77777777" w:rsidR="0012209D" w:rsidRPr="009957AE" w:rsidRDefault="0012209D" w:rsidP="00321CAA">
            <w:pPr>
              <w:rPr>
                <w:sz w:val="16"/>
                <w:szCs w:val="16"/>
              </w:rPr>
            </w:pPr>
          </w:p>
        </w:tc>
        <w:tc>
          <w:tcPr>
            <w:tcW w:w="1314" w:type="dxa"/>
            <w:shd w:val="clear" w:color="auto" w:fill="auto"/>
            <w:vAlign w:val="center"/>
          </w:tcPr>
          <w:p w14:paraId="048263FB" w14:textId="77777777" w:rsidR="0012209D" w:rsidRPr="009957AE" w:rsidRDefault="0012209D" w:rsidP="00321CAA">
            <w:pPr>
              <w:rPr>
                <w:sz w:val="16"/>
                <w:szCs w:val="16"/>
              </w:rPr>
            </w:pPr>
          </w:p>
        </w:tc>
      </w:tr>
      <w:tr w:rsidR="0012209D" w:rsidRPr="009957AE" w14:paraId="48A87452" w14:textId="77777777" w:rsidTr="00321CAA">
        <w:trPr>
          <w:jc w:val="center"/>
        </w:trPr>
        <w:tc>
          <w:tcPr>
            <w:tcW w:w="5929" w:type="dxa"/>
            <w:shd w:val="clear" w:color="auto" w:fill="auto"/>
            <w:vAlign w:val="center"/>
          </w:tcPr>
          <w:p w14:paraId="1DD27AEF"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2EC2D6C0" w14:textId="77777777" w:rsidR="0012209D" w:rsidRPr="009957AE" w:rsidRDefault="0012209D" w:rsidP="00321CAA">
            <w:pPr>
              <w:rPr>
                <w:sz w:val="16"/>
                <w:szCs w:val="16"/>
              </w:rPr>
            </w:pPr>
          </w:p>
        </w:tc>
        <w:tc>
          <w:tcPr>
            <w:tcW w:w="1314" w:type="dxa"/>
            <w:shd w:val="clear" w:color="auto" w:fill="auto"/>
            <w:vAlign w:val="center"/>
          </w:tcPr>
          <w:p w14:paraId="03B558DF" w14:textId="77777777" w:rsidR="0012209D" w:rsidRPr="009957AE" w:rsidRDefault="0012209D" w:rsidP="00321CAA">
            <w:pPr>
              <w:rPr>
                <w:sz w:val="16"/>
                <w:szCs w:val="16"/>
              </w:rPr>
            </w:pPr>
          </w:p>
        </w:tc>
        <w:tc>
          <w:tcPr>
            <w:tcW w:w="1314" w:type="dxa"/>
            <w:shd w:val="clear" w:color="auto" w:fill="auto"/>
            <w:vAlign w:val="center"/>
          </w:tcPr>
          <w:p w14:paraId="5F1F23AC" w14:textId="77777777" w:rsidR="0012209D" w:rsidRPr="009957AE" w:rsidRDefault="0012209D" w:rsidP="00321CAA">
            <w:pPr>
              <w:rPr>
                <w:sz w:val="16"/>
                <w:szCs w:val="16"/>
              </w:rPr>
            </w:pPr>
          </w:p>
        </w:tc>
      </w:tr>
      <w:tr w:rsidR="0012209D" w:rsidRPr="009957AE" w14:paraId="231021CA" w14:textId="77777777" w:rsidTr="00321CAA">
        <w:trPr>
          <w:jc w:val="center"/>
        </w:trPr>
        <w:tc>
          <w:tcPr>
            <w:tcW w:w="5929" w:type="dxa"/>
            <w:shd w:val="clear" w:color="auto" w:fill="auto"/>
            <w:vAlign w:val="center"/>
          </w:tcPr>
          <w:p w14:paraId="01834AC7"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4D877B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F7606B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DEB9DC4" w14:textId="77777777" w:rsidR="0012209D" w:rsidRPr="009957AE" w:rsidRDefault="0012209D" w:rsidP="00321CAA">
            <w:pPr>
              <w:rPr>
                <w:sz w:val="16"/>
                <w:szCs w:val="16"/>
              </w:rPr>
            </w:pPr>
          </w:p>
        </w:tc>
      </w:tr>
      <w:tr w:rsidR="0012209D" w:rsidRPr="009957AE" w14:paraId="698EDEE9" w14:textId="77777777" w:rsidTr="00321CAA">
        <w:trPr>
          <w:jc w:val="center"/>
        </w:trPr>
        <w:tc>
          <w:tcPr>
            <w:tcW w:w="5929" w:type="dxa"/>
            <w:tcBorders>
              <w:bottom w:val="nil"/>
            </w:tcBorders>
            <w:shd w:val="clear" w:color="auto" w:fill="auto"/>
            <w:vAlign w:val="center"/>
          </w:tcPr>
          <w:p w14:paraId="3CECF958"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6A26749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0533E8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493EA42" w14:textId="77777777" w:rsidR="0012209D" w:rsidRPr="009957AE" w:rsidRDefault="0012209D" w:rsidP="00321CAA">
            <w:pPr>
              <w:rPr>
                <w:sz w:val="16"/>
                <w:szCs w:val="16"/>
              </w:rPr>
            </w:pPr>
          </w:p>
        </w:tc>
      </w:tr>
      <w:tr w:rsidR="0012209D" w:rsidRPr="009957AE" w14:paraId="47772A67" w14:textId="77777777" w:rsidTr="00321CAA">
        <w:trPr>
          <w:jc w:val="center"/>
        </w:trPr>
        <w:tc>
          <w:tcPr>
            <w:tcW w:w="5929" w:type="dxa"/>
            <w:shd w:val="clear" w:color="auto" w:fill="auto"/>
            <w:vAlign w:val="center"/>
          </w:tcPr>
          <w:p w14:paraId="290A7114"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0A0DD57" w14:textId="77777777" w:rsidR="0012209D" w:rsidRPr="009957AE" w:rsidRDefault="0012209D" w:rsidP="00321CAA">
            <w:pPr>
              <w:rPr>
                <w:sz w:val="16"/>
                <w:szCs w:val="16"/>
              </w:rPr>
            </w:pPr>
          </w:p>
        </w:tc>
        <w:tc>
          <w:tcPr>
            <w:tcW w:w="1314" w:type="dxa"/>
            <w:shd w:val="clear" w:color="auto" w:fill="auto"/>
            <w:vAlign w:val="center"/>
          </w:tcPr>
          <w:p w14:paraId="06581A9E" w14:textId="77777777" w:rsidR="0012209D" w:rsidRPr="009957AE" w:rsidRDefault="0012209D" w:rsidP="00321CAA">
            <w:pPr>
              <w:rPr>
                <w:sz w:val="16"/>
                <w:szCs w:val="16"/>
              </w:rPr>
            </w:pPr>
          </w:p>
        </w:tc>
        <w:tc>
          <w:tcPr>
            <w:tcW w:w="1314" w:type="dxa"/>
            <w:shd w:val="clear" w:color="auto" w:fill="auto"/>
            <w:vAlign w:val="center"/>
          </w:tcPr>
          <w:p w14:paraId="7D01C1DD" w14:textId="77777777" w:rsidR="0012209D" w:rsidRPr="009957AE" w:rsidRDefault="0012209D" w:rsidP="00321CAA">
            <w:pPr>
              <w:rPr>
                <w:sz w:val="16"/>
                <w:szCs w:val="16"/>
              </w:rPr>
            </w:pPr>
          </w:p>
        </w:tc>
      </w:tr>
      <w:tr w:rsidR="0012209D" w:rsidRPr="009957AE" w14:paraId="4DF1146D" w14:textId="77777777" w:rsidTr="00321CAA">
        <w:trPr>
          <w:jc w:val="center"/>
        </w:trPr>
        <w:tc>
          <w:tcPr>
            <w:tcW w:w="5929" w:type="dxa"/>
            <w:tcBorders>
              <w:bottom w:val="single" w:sz="4" w:space="0" w:color="auto"/>
            </w:tcBorders>
            <w:shd w:val="clear" w:color="auto" w:fill="auto"/>
            <w:vAlign w:val="center"/>
          </w:tcPr>
          <w:p w14:paraId="41A299A5"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ED1BD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45108B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C7AAD1" w14:textId="77777777" w:rsidR="0012209D" w:rsidRPr="009957AE" w:rsidRDefault="0012209D" w:rsidP="00321CAA">
            <w:pPr>
              <w:rPr>
                <w:sz w:val="16"/>
                <w:szCs w:val="16"/>
              </w:rPr>
            </w:pPr>
          </w:p>
        </w:tc>
      </w:tr>
      <w:tr w:rsidR="0012209D" w:rsidRPr="009957AE" w14:paraId="66B53F37" w14:textId="77777777" w:rsidTr="00321CAA">
        <w:trPr>
          <w:jc w:val="center"/>
        </w:trPr>
        <w:tc>
          <w:tcPr>
            <w:tcW w:w="9870" w:type="dxa"/>
            <w:gridSpan w:val="4"/>
            <w:shd w:val="clear" w:color="auto" w:fill="D9D9D9"/>
            <w:vAlign w:val="center"/>
          </w:tcPr>
          <w:p w14:paraId="34A98738"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4C076F6" w14:textId="77777777" w:rsidTr="00321CAA">
        <w:trPr>
          <w:jc w:val="center"/>
        </w:trPr>
        <w:tc>
          <w:tcPr>
            <w:tcW w:w="5929" w:type="dxa"/>
            <w:shd w:val="clear" w:color="auto" w:fill="auto"/>
            <w:vAlign w:val="center"/>
          </w:tcPr>
          <w:p w14:paraId="524712F2"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0BAEB252" w14:textId="77777777" w:rsidR="0012209D" w:rsidRPr="009957AE" w:rsidRDefault="0012209D" w:rsidP="00321CAA">
            <w:pPr>
              <w:rPr>
                <w:sz w:val="16"/>
                <w:szCs w:val="16"/>
              </w:rPr>
            </w:pPr>
          </w:p>
        </w:tc>
        <w:tc>
          <w:tcPr>
            <w:tcW w:w="1314" w:type="dxa"/>
            <w:shd w:val="clear" w:color="auto" w:fill="auto"/>
            <w:vAlign w:val="center"/>
          </w:tcPr>
          <w:p w14:paraId="47FBB68D" w14:textId="77777777" w:rsidR="0012209D" w:rsidRPr="009957AE" w:rsidRDefault="0012209D" w:rsidP="00321CAA">
            <w:pPr>
              <w:rPr>
                <w:sz w:val="16"/>
                <w:szCs w:val="16"/>
              </w:rPr>
            </w:pPr>
          </w:p>
        </w:tc>
        <w:tc>
          <w:tcPr>
            <w:tcW w:w="1314" w:type="dxa"/>
            <w:shd w:val="clear" w:color="auto" w:fill="auto"/>
            <w:vAlign w:val="center"/>
          </w:tcPr>
          <w:p w14:paraId="1E9712FF" w14:textId="77777777" w:rsidR="0012209D" w:rsidRPr="009957AE" w:rsidRDefault="0012209D" w:rsidP="00321CAA">
            <w:pPr>
              <w:rPr>
                <w:sz w:val="16"/>
                <w:szCs w:val="16"/>
              </w:rPr>
            </w:pPr>
          </w:p>
        </w:tc>
      </w:tr>
      <w:tr w:rsidR="0012209D" w:rsidRPr="009957AE" w14:paraId="40B0AE5F" w14:textId="77777777" w:rsidTr="00321CAA">
        <w:trPr>
          <w:jc w:val="center"/>
        </w:trPr>
        <w:tc>
          <w:tcPr>
            <w:tcW w:w="5929" w:type="dxa"/>
            <w:shd w:val="clear" w:color="auto" w:fill="auto"/>
            <w:vAlign w:val="center"/>
          </w:tcPr>
          <w:p w14:paraId="06A0894C"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57BFD87D" w14:textId="77777777" w:rsidR="0012209D" w:rsidRPr="009957AE" w:rsidRDefault="0012209D" w:rsidP="00321CAA">
            <w:pPr>
              <w:rPr>
                <w:sz w:val="16"/>
                <w:szCs w:val="16"/>
              </w:rPr>
            </w:pPr>
          </w:p>
        </w:tc>
        <w:tc>
          <w:tcPr>
            <w:tcW w:w="1314" w:type="dxa"/>
            <w:shd w:val="clear" w:color="auto" w:fill="auto"/>
            <w:vAlign w:val="center"/>
          </w:tcPr>
          <w:p w14:paraId="75E10FDE" w14:textId="77777777" w:rsidR="0012209D" w:rsidRPr="009957AE" w:rsidRDefault="0012209D" w:rsidP="00321CAA">
            <w:pPr>
              <w:rPr>
                <w:sz w:val="16"/>
                <w:szCs w:val="16"/>
              </w:rPr>
            </w:pPr>
          </w:p>
        </w:tc>
        <w:tc>
          <w:tcPr>
            <w:tcW w:w="1314" w:type="dxa"/>
            <w:shd w:val="clear" w:color="auto" w:fill="auto"/>
            <w:vAlign w:val="center"/>
          </w:tcPr>
          <w:p w14:paraId="562ABD65" w14:textId="77777777" w:rsidR="0012209D" w:rsidRPr="009957AE" w:rsidRDefault="0012209D" w:rsidP="00321CAA">
            <w:pPr>
              <w:rPr>
                <w:sz w:val="16"/>
                <w:szCs w:val="16"/>
              </w:rPr>
            </w:pPr>
          </w:p>
        </w:tc>
      </w:tr>
      <w:tr w:rsidR="0012209D" w:rsidRPr="009957AE" w14:paraId="6407EAF2" w14:textId="77777777" w:rsidTr="00321CAA">
        <w:trPr>
          <w:jc w:val="center"/>
        </w:trPr>
        <w:tc>
          <w:tcPr>
            <w:tcW w:w="5929" w:type="dxa"/>
            <w:shd w:val="clear" w:color="auto" w:fill="auto"/>
            <w:vAlign w:val="center"/>
          </w:tcPr>
          <w:p w14:paraId="551E54D1"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7A8BBC2" w14:textId="77777777" w:rsidR="0012209D" w:rsidRPr="009957AE" w:rsidRDefault="0012209D" w:rsidP="00321CAA">
            <w:pPr>
              <w:rPr>
                <w:sz w:val="16"/>
                <w:szCs w:val="16"/>
              </w:rPr>
            </w:pPr>
          </w:p>
        </w:tc>
        <w:tc>
          <w:tcPr>
            <w:tcW w:w="1314" w:type="dxa"/>
            <w:shd w:val="clear" w:color="auto" w:fill="auto"/>
            <w:vAlign w:val="center"/>
          </w:tcPr>
          <w:p w14:paraId="6F37AF2E" w14:textId="77777777" w:rsidR="0012209D" w:rsidRPr="009957AE" w:rsidRDefault="0012209D" w:rsidP="00321CAA">
            <w:pPr>
              <w:rPr>
                <w:sz w:val="16"/>
                <w:szCs w:val="16"/>
              </w:rPr>
            </w:pPr>
          </w:p>
        </w:tc>
        <w:tc>
          <w:tcPr>
            <w:tcW w:w="1314" w:type="dxa"/>
            <w:shd w:val="clear" w:color="auto" w:fill="auto"/>
            <w:vAlign w:val="center"/>
          </w:tcPr>
          <w:p w14:paraId="46487045" w14:textId="77777777" w:rsidR="0012209D" w:rsidRPr="009957AE" w:rsidRDefault="0012209D" w:rsidP="00321CAA">
            <w:pPr>
              <w:rPr>
                <w:sz w:val="16"/>
                <w:szCs w:val="16"/>
              </w:rPr>
            </w:pPr>
          </w:p>
        </w:tc>
      </w:tr>
      <w:tr w:rsidR="0012209D" w:rsidRPr="009957AE" w14:paraId="6D089152" w14:textId="77777777" w:rsidTr="00321CAA">
        <w:trPr>
          <w:jc w:val="center"/>
        </w:trPr>
        <w:tc>
          <w:tcPr>
            <w:tcW w:w="5929" w:type="dxa"/>
            <w:tcBorders>
              <w:bottom w:val="single" w:sz="4" w:space="0" w:color="auto"/>
            </w:tcBorders>
            <w:shd w:val="clear" w:color="auto" w:fill="auto"/>
            <w:vAlign w:val="center"/>
          </w:tcPr>
          <w:p w14:paraId="1ECD24A0"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F02D8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B33DB4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F70FF8D" w14:textId="77777777" w:rsidR="0012209D" w:rsidRPr="009957AE" w:rsidRDefault="0012209D" w:rsidP="00321CAA">
            <w:pPr>
              <w:rPr>
                <w:sz w:val="16"/>
                <w:szCs w:val="16"/>
              </w:rPr>
            </w:pPr>
          </w:p>
        </w:tc>
      </w:tr>
      <w:tr w:rsidR="0012209D" w:rsidRPr="009957AE" w14:paraId="51782606" w14:textId="77777777" w:rsidTr="00321CAA">
        <w:trPr>
          <w:jc w:val="center"/>
        </w:trPr>
        <w:tc>
          <w:tcPr>
            <w:tcW w:w="9870" w:type="dxa"/>
            <w:gridSpan w:val="4"/>
            <w:shd w:val="clear" w:color="auto" w:fill="D9D9D9" w:themeFill="background1" w:themeFillShade="D9"/>
            <w:vAlign w:val="center"/>
          </w:tcPr>
          <w:p w14:paraId="7CBBF377" w14:textId="77777777" w:rsidR="0012209D" w:rsidRPr="009957AE" w:rsidRDefault="0012209D" w:rsidP="00321CAA">
            <w:pPr>
              <w:rPr>
                <w:sz w:val="16"/>
                <w:szCs w:val="16"/>
              </w:rPr>
            </w:pPr>
            <w:r w:rsidRPr="009957AE">
              <w:rPr>
                <w:b/>
                <w:bCs/>
                <w:sz w:val="16"/>
                <w:szCs w:val="16"/>
              </w:rPr>
              <w:t>PHYSICAL ABILITIES</w:t>
            </w:r>
          </w:p>
        </w:tc>
      </w:tr>
      <w:tr w:rsidR="0012209D" w:rsidRPr="009957AE" w14:paraId="3AA6F71B" w14:textId="77777777" w:rsidTr="00321CAA">
        <w:trPr>
          <w:jc w:val="center"/>
        </w:trPr>
        <w:tc>
          <w:tcPr>
            <w:tcW w:w="5929" w:type="dxa"/>
            <w:shd w:val="clear" w:color="auto" w:fill="auto"/>
            <w:vAlign w:val="center"/>
          </w:tcPr>
          <w:p w14:paraId="09578F85"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7F29A4E6" w14:textId="77777777" w:rsidR="0012209D" w:rsidRPr="009957AE" w:rsidRDefault="0012209D" w:rsidP="00321CAA">
            <w:pPr>
              <w:rPr>
                <w:sz w:val="16"/>
                <w:szCs w:val="16"/>
              </w:rPr>
            </w:pPr>
          </w:p>
        </w:tc>
        <w:tc>
          <w:tcPr>
            <w:tcW w:w="1314" w:type="dxa"/>
            <w:shd w:val="clear" w:color="auto" w:fill="auto"/>
            <w:vAlign w:val="center"/>
          </w:tcPr>
          <w:p w14:paraId="7BA8059C" w14:textId="77777777" w:rsidR="0012209D" w:rsidRPr="009957AE" w:rsidRDefault="0012209D" w:rsidP="00321CAA">
            <w:pPr>
              <w:rPr>
                <w:sz w:val="16"/>
                <w:szCs w:val="16"/>
              </w:rPr>
            </w:pPr>
          </w:p>
        </w:tc>
        <w:tc>
          <w:tcPr>
            <w:tcW w:w="1314" w:type="dxa"/>
            <w:shd w:val="clear" w:color="auto" w:fill="auto"/>
            <w:vAlign w:val="center"/>
          </w:tcPr>
          <w:p w14:paraId="77EC2DD3" w14:textId="77777777" w:rsidR="0012209D" w:rsidRPr="009957AE" w:rsidRDefault="0012209D" w:rsidP="00321CAA">
            <w:pPr>
              <w:rPr>
                <w:sz w:val="16"/>
                <w:szCs w:val="16"/>
              </w:rPr>
            </w:pPr>
          </w:p>
        </w:tc>
      </w:tr>
      <w:tr w:rsidR="0012209D" w:rsidRPr="009957AE" w14:paraId="0C70790F" w14:textId="77777777" w:rsidTr="00321CAA">
        <w:trPr>
          <w:jc w:val="center"/>
        </w:trPr>
        <w:tc>
          <w:tcPr>
            <w:tcW w:w="5929" w:type="dxa"/>
            <w:shd w:val="clear" w:color="auto" w:fill="auto"/>
            <w:vAlign w:val="center"/>
          </w:tcPr>
          <w:p w14:paraId="32629F9A"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0C9193CA" w14:textId="77777777" w:rsidR="0012209D" w:rsidRPr="009957AE" w:rsidRDefault="0012209D" w:rsidP="00321CAA">
            <w:pPr>
              <w:rPr>
                <w:sz w:val="16"/>
                <w:szCs w:val="16"/>
              </w:rPr>
            </w:pPr>
          </w:p>
        </w:tc>
        <w:tc>
          <w:tcPr>
            <w:tcW w:w="1314" w:type="dxa"/>
            <w:shd w:val="clear" w:color="auto" w:fill="auto"/>
            <w:vAlign w:val="center"/>
          </w:tcPr>
          <w:p w14:paraId="47DF72BE" w14:textId="77777777" w:rsidR="0012209D" w:rsidRPr="009957AE" w:rsidRDefault="0012209D" w:rsidP="00321CAA">
            <w:pPr>
              <w:rPr>
                <w:sz w:val="16"/>
                <w:szCs w:val="16"/>
              </w:rPr>
            </w:pPr>
          </w:p>
        </w:tc>
        <w:tc>
          <w:tcPr>
            <w:tcW w:w="1314" w:type="dxa"/>
            <w:shd w:val="clear" w:color="auto" w:fill="auto"/>
            <w:vAlign w:val="center"/>
          </w:tcPr>
          <w:p w14:paraId="6241AC00" w14:textId="77777777" w:rsidR="0012209D" w:rsidRPr="009957AE" w:rsidRDefault="0012209D" w:rsidP="00321CAA">
            <w:pPr>
              <w:rPr>
                <w:sz w:val="16"/>
                <w:szCs w:val="16"/>
              </w:rPr>
            </w:pPr>
          </w:p>
        </w:tc>
      </w:tr>
      <w:tr w:rsidR="0012209D" w:rsidRPr="009957AE" w14:paraId="3B462713" w14:textId="77777777" w:rsidTr="00321CAA">
        <w:trPr>
          <w:jc w:val="center"/>
        </w:trPr>
        <w:tc>
          <w:tcPr>
            <w:tcW w:w="5929" w:type="dxa"/>
            <w:shd w:val="clear" w:color="auto" w:fill="auto"/>
            <w:vAlign w:val="center"/>
          </w:tcPr>
          <w:p w14:paraId="51E0EDFE"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3D17164B" w14:textId="77777777" w:rsidR="0012209D" w:rsidRPr="009957AE" w:rsidRDefault="0012209D" w:rsidP="00321CAA">
            <w:pPr>
              <w:rPr>
                <w:sz w:val="16"/>
                <w:szCs w:val="16"/>
              </w:rPr>
            </w:pPr>
          </w:p>
        </w:tc>
        <w:tc>
          <w:tcPr>
            <w:tcW w:w="1314" w:type="dxa"/>
            <w:shd w:val="clear" w:color="auto" w:fill="auto"/>
            <w:vAlign w:val="center"/>
          </w:tcPr>
          <w:p w14:paraId="39BF201A" w14:textId="77777777" w:rsidR="0012209D" w:rsidRPr="009957AE" w:rsidRDefault="0012209D" w:rsidP="00321CAA">
            <w:pPr>
              <w:rPr>
                <w:sz w:val="16"/>
                <w:szCs w:val="16"/>
              </w:rPr>
            </w:pPr>
          </w:p>
        </w:tc>
        <w:tc>
          <w:tcPr>
            <w:tcW w:w="1314" w:type="dxa"/>
            <w:shd w:val="clear" w:color="auto" w:fill="auto"/>
            <w:vAlign w:val="center"/>
          </w:tcPr>
          <w:p w14:paraId="743F4BA6" w14:textId="77777777" w:rsidR="0012209D" w:rsidRPr="009957AE" w:rsidRDefault="0012209D" w:rsidP="00321CAA">
            <w:pPr>
              <w:rPr>
                <w:sz w:val="16"/>
                <w:szCs w:val="16"/>
              </w:rPr>
            </w:pPr>
          </w:p>
        </w:tc>
      </w:tr>
      <w:tr w:rsidR="0012209D" w:rsidRPr="009957AE" w14:paraId="391EFDE8" w14:textId="77777777" w:rsidTr="00321CAA">
        <w:trPr>
          <w:jc w:val="center"/>
        </w:trPr>
        <w:tc>
          <w:tcPr>
            <w:tcW w:w="5929" w:type="dxa"/>
            <w:shd w:val="clear" w:color="auto" w:fill="auto"/>
            <w:vAlign w:val="center"/>
          </w:tcPr>
          <w:p w14:paraId="0D55E2D7"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32EC0AE7" w14:textId="77777777" w:rsidR="0012209D" w:rsidRPr="009957AE" w:rsidRDefault="0012209D" w:rsidP="00321CAA">
            <w:pPr>
              <w:rPr>
                <w:sz w:val="16"/>
                <w:szCs w:val="16"/>
              </w:rPr>
            </w:pPr>
          </w:p>
        </w:tc>
        <w:tc>
          <w:tcPr>
            <w:tcW w:w="1314" w:type="dxa"/>
            <w:shd w:val="clear" w:color="auto" w:fill="auto"/>
            <w:vAlign w:val="center"/>
          </w:tcPr>
          <w:p w14:paraId="246B0D9F" w14:textId="77777777" w:rsidR="0012209D" w:rsidRPr="009957AE" w:rsidRDefault="0012209D" w:rsidP="00321CAA">
            <w:pPr>
              <w:rPr>
                <w:sz w:val="16"/>
                <w:szCs w:val="16"/>
              </w:rPr>
            </w:pPr>
          </w:p>
        </w:tc>
        <w:tc>
          <w:tcPr>
            <w:tcW w:w="1314" w:type="dxa"/>
            <w:shd w:val="clear" w:color="auto" w:fill="auto"/>
            <w:vAlign w:val="center"/>
          </w:tcPr>
          <w:p w14:paraId="39F64E1A" w14:textId="77777777" w:rsidR="0012209D" w:rsidRPr="009957AE" w:rsidRDefault="0012209D" w:rsidP="00321CAA">
            <w:pPr>
              <w:rPr>
                <w:sz w:val="16"/>
                <w:szCs w:val="16"/>
              </w:rPr>
            </w:pPr>
          </w:p>
        </w:tc>
      </w:tr>
      <w:tr w:rsidR="0012209D" w:rsidRPr="009957AE" w14:paraId="450724AB" w14:textId="77777777" w:rsidTr="00321CAA">
        <w:trPr>
          <w:jc w:val="center"/>
        </w:trPr>
        <w:tc>
          <w:tcPr>
            <w:tcW w:w="5929" w:type="dxa"/>
            <w:shd w:val="clear" w:color="auto" w:fill="auto"/>
            <w:vAlign w:val="center"/>
          </w:tcPr>
          <w:p w14:paraId="74FF8B8A"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0A991A4F" w14:textId="77777777" w:rsidR="0012209D" w:rsidRPr="009957AE" w:rsidRDefault="0012209D" w:rsidP="00321CAA">
            <w:pPr>
              <w:rPr>
                <w:sz w:val="16"/>
                <w:szCs w:val="16"/>
              </w:rPr>
            </w:pPr>
          </w:p>
        </w:tc>
        <w:tc>
          <w:tcPr>
            <w:tcW w:w="1314" w:type="dxa"/>
            <w:shd w:val="clear" w:color="auto" w:fill="auto"/>
            <w:vAlign w:val="center"/>
          </w:tcPr>
          <w:p w14:paraId="2E92EED7" w14:textId="77777777" w:rsidR="0012209D" w:rsidRPr="009957AE" w:rsidRDefault="0012209D" w:rsidP="00321CAA">
            <w:pPr>
              <w:rPr>
                <w:sz w:val="16"/>
                <w:szCs w:val="16"/>
              </w:rPr>
            </w:pPr>
          </w:p>
        </w:tc>
        <w:tc>
          <w:tcPr>
            <w:tcW w:w="1314" w:type="dxa"/>
            <w:shd w:val="clear" w:color="auto" w:fill="auto"/>
            <w:vAlign w:val="center"/>
          </w:tcPr>
          <w:p w14:paraId="55E1730A" w14:textId="77777777" w:rsidR="0012209D" w:rsidRPr="009957AE" w:rsidRDefault="0012209D" w:rsidP="00321CAA">
            <w:pPr>
              <w:rPr>
                <w:sz w:val="16"/>
                <w:szCs w:val="16"/>
              </w:rPr>
            </w:pPr>
          </w:p>
        </w:tc>
      </w:tr>
      <w:tr w:rsidR="0012209D" w:rsidRPr="009957AE" w14:paraId="226A9ACA" w14:textId="77777777" w:rsidTr="00321CAA">
        <w:trPr>
          <w:jc w:val="center"/>
        </w:trPr>
        <w:tc>
          <w:tcPr>
            <w:tcW w:w="5929" w:type="dxa"/>
            <w:shd w:val="clear" w:color="auto" w:fill="auto"/>
            <w:vAlign w:val="center"/>
          </w:tcPr>
          <w:p w14:paraId="3E168C63"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02148AC2" w14:textId="77777777" w:rsidR="0012209D" w:rsidRPr="009957AE" w:rsidRDefault="0012209D" w:rsidP="00321CAA">
            <w:pPr>
              <w:rPr>
                <w:sz w:val="16"/>
                <w:szCs w:val="16"/>
              </w:rPr>
            </w:pPr>
          </w:p>
        </w:tc>
        <w:tc>
          <w:tcPr>
            <w:tcW w:w="1314" w:type="dxa"/>
            <w:shd w:val="clear" w:color="auto" w:fill="auto"/>
            <w:vAlign w:val="center"/>
          </w:tcPr>
          <w:p w14:paraId="691BF151" w14:textId="77777777" w:rsidR="0012209D" w:rsidRPr="009957AE" w:rsidRDefault="0012209D" w:rsidP="00321CAA">
            <w:pPr>
              <w:rPr>
                <w:sz w:val="16"/>
                <w:szCs w:val="16"/>
              </w:rPr>
            </w:pPr>
          </w:p>
        </w:tc>
        <w:tc>
          <w:tcPr>
            <w:tcW w:w="1314" w:type="dxa"/>
            <w:shd w:val="clear" w:color="auto" w:fill="auto"/>
            <w:vAlign w:val="center"/>
          </w:tcPr>
          <w:p w14:paraId="70059D25" w14:textId="77777777" w:rsidR="0012209D" w:rsidRPr="009957AE" w:rsidRDefault="0012209D" w:rsidP="00321CAA">
            <w:pPr>
              <w:rPr>
                <w:sz w:val="16"/>
                <w:szCs w:val="16"/>
              </w:rPr>
            </w:pPr>
          </w:p>
        </w:tc>
      </w:tr>
      <w:tr w:rsidR="0012209D" w:rsidRPr="009957AE" w14:paraId="23BBE355" w14:textId="77777777" w:rsidTr="00321CAA">
        <w:trPr>
          <w:jc w:val="center"/>
        </w:trPr>
        <w:tc>
          <w:tcPr>
            <w:tcW w:w="5929" w:type="dxa"/>
            <w:shd w:val="clear" w:color="auto" w:fill="auto"/>
            <w:vAlign w:val="center"/>
          </w:tcPr>
          <w:p w14:paraId="6EC10515"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7DECDE54" w14:textId="77777777" w:rsidR="0012209D" w:rsidRPr="009957AE" w:rsidRDefault="0012209D" w:rsidP="00321CAA">
            <w:pPr>
              <w:rPr>
                <w:sz w:val="16"/>
                <w:szCs w:val="16"/>
              </w:rPr>
            </w:pPr>
          </w:p>
        </w:tc>
        <w:tc>
          <w:tcPr>
            <w:tcW w:w="1314" w:type="dxa"/>
            <w:shd w:val="clear" w:color="auto" w:fill="auto"/>
            <w:vAlign w:val="center"/>
          </w:tcPr>
          <w:p w14:paraId="031A2558" w14:textId="77777777" w:rsidR="0012209D" w:rsidRPr="009957AE" w:rsidRDefault="0012209D" w:rsidP="00321CAA">
            <w:pPr>
              <w:rPr>
                <w:sz w:val="16"/>
                <w:szCs w:val="16"/>
              </w:rPr>
            </w:pPr>
          </w:p>
        </w:tc>
        <w:tc>
          <w:tcPr>
            <w:tcW w:w="1314" w:type="dxa"/>
            <w:shd w:val="clear" w:color="auto" w:fill="auto"/>
            <w:vAlign w:val="center"/>
          </w:tcPr>
          <w:p w14:paraId="1D1758F1" w14:textId="77777777" w:rsidR="0012209D" w:rsidRPr="009957AE" w:rsidRDefault="0012209D" w:rsidP="00321CAA">
            <w:pPr>
              <w:rPr>
                <w:sz w:val="16"/>
                <w:szCs w:val="16"/>
              </w:rPr>
            </w:pPr>
          </w:p>
        </w:tc>
      </w:tr>
      <w:tr w:rsidR="0012209D" w:rsidRPr="009957AE" w14:paraId="68F6A0D1" w14:textId="77777777" w:rsidTr="00321CAA">
        <w:trPr>
          <w:jc w:val="center"/>
        </w:trPr>
        <w:tc>
          <w:tcPr>
            <w:tcW w:w="5929" w:type="dxa"/>
            <w:shd w:val="clear" w:color="auto" w:fill="auto"/>
            <w:vAlign w:val="center"/>
          </w:tcPr>
          <w:p w14:paraId="7A0CECD2"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CE6364A" w14:textId="77777777" w:rsidR="0012209D" w:rsidRPr="009957AE" w:rsidRDefault="0012209D" w:rsidP="00321CAA">
            <w:pPr>
              <w:rPr>
                <w:sz w:val="16"/>
                <w:szCs w:val="16"/>
              </w:rPr>
            </w:pPr>
          </w:p>
        </w:tc>
        <w:tc>
          <w:tcPr>
            <w:tcW w:w="1314" w:type="dxa"/>
            <w:shd w:val="clear" w:color="auto" w:fill="auto"/>
            <w:vAlign w:val="center"/>
          </w:tcPr>
          <w:p w14:paraId="06BD946C" w14:textId="77777777" w:rsidR="0012209D" w:rsidRPr="009957AE" w:rsidRDefault="0012209D" w:rsidP="00321CAA">
            <w:pPr>
              <w:rPr>
                <w:sz w:val="16"/>
                <w:szCs w:val="16"/>
              </w:rPr>
            </w:pPr>
          </w:p>
        </w:tc>
        <w:tc>
          <w:tcPr>
            <w:tcW w:w="1314" w:type="dxa"/>
            <w:shd w:val="clear" w:color="auto" w:fill="auto"/>
            <w:vAlign w:val="center"/>
          </w:tcPr>
          <w:p w14:paraId="31F3970D" w14:textId="77777777" w:rsidR="0012209D" w:rsidRPr="009957AE" w:rsidRDefault="0012209D" w:rsidP="00321CAA">
            <w:pPr>
              <w:rPr>
                <w:sz w:val="16"/>
                <w:szCs w:val="16"/>
              </w:rPr>
            </w:pPr>
          </w:p>
        </w:tc>
      </w:tr>
      <w:tr w:rsidR="0012209D" w:rsidRPr="009957AE" w14:paraId="2CAF4FBD" w14:textId="77777777" w:rsidTr="00321CAA">
        <w:trPr>
          <w:jc w:val="center"/>
        </w:trPr>
        <w:tc>
          <w:tcPr>
            <w:tcW w:w="5929" w:type="dxa"/>
            <w:shd w:val="clear" w:color="auto" w:fill="auto"/>
            <w:vAlign w:val="center"/>
          </w:tcPr>
          <w:p w14:paraId="58845C9F"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8E232C6" w14:textId="77777777" w:rsidR="0012209D" w:rsidRPr="009957AE" w:rsidRDefault="0012209D" w:rsidP="00321CAA">
            <w:pPr>
              <w:rPr>
                <w:sz w:val="16"/>
                <w:szCs w:val="16"/>
              </w:rPr>
            </w:pPr>
          </w:p>
        </w:tc>
        <w:tc>
          <w:tcPr>
            <w:tcW w:w="1314" w:type="dxa"/>
            <w:shd w:val="clear" w:color="auto" w:fill="auto"/>
            <w:vAlign w:val="center"/>
          </w:tcPr>
          <w:p w14:paraId="48C2CF2A" w14:textId="77777777" w:rsidR="0012209D" w:rsidRPr="009957AE" w:rsidRDefault="0012209D" w:rsidP="00321CAA">
            <w:pPr>
              <w:rPr>
                <w:sz w:val="16"/>
                <w:szCs w:val="16"/>
              </w:rPr>
            </w:pPr>
          </w:p>
        </w:tc>
        <w:tc>
          <w:tcPr>
            <w:tcW w:w="1314" w:type="dxa"/>
            <w:shd w:val="clear" w:color="auto" w:fill="auto"/>
            <w:vAlign w:val="center"/>
          </w:tcPr>
          <w:p w14:paraId="7492540C" w14:textId="77777777" w:rsidR="0012209D" w:rsidRPr="009957AE" w:rsidRDefault="0012209D" w:rsidP="00321CAA">
            <w:pPr>
              <w:rPr>
                <w:sz w:val="16"/>
                <w:szCs w:val="16"/>
              </w:rPr>
            </w:pPr>
          </w:p>
        </w:tc>
      </w:tr>
      <w:tr w:rsidR="0012209D" w:rsidRPr="009957AE" w14:paraId="304E6A59" w14:textId="77777777" w:rsidTr="00321CAA">
        <w:trPr>
          <w:jc w:val="center"/>
        </w:trPr>
        <w:tc>
          <w:tcPr>
            <w:tcW w:w="5929" w:type="dxa"/>
            <w:shd w:val="clear" w:color="auto" w:fill="auto"/>
            <w:vAlign w:val="center"/>
          </w:tcPr>
          <w:p w14:paraId="5C92D768"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085E9125" w14:textId="77777777" w:rsidR="0012209D" w:rsidRPr="009957AE" w:rsidRDefault="0012209D" w:rsidP="00321CAA">
            <w:pPr>
              <w:rPr>
                <w:sz w:val="16"/>
                <w:szCs w:val="16"/>
              </w:rPr>
            </w:pPr>
          </w:p>
        </w:tc>
        <w:tc>
          <w:tcPr>
            <w:tcW w:w="1314" w:type="dxa"/>
            <w:shd w:val="clear" w:color="auto" w:fill="auto"/>
            <w:vAlign w:val="center"/>
          </w:tcPr>
          <w:p w14:paraId="2EF2DC2F" w14:textId="77777777" w:rsidR="0012209D" w:rsidRPr="009957AE" w:rsidRDefault="0012209D" w:rsidP="00321CAA">
            <w:pPr>
              <w:rPr>
                <w:sz w:val="16"/>
                <w:szCs w:val="16"/>
              </w:rPr>
            </w:pPr>
          </w:p>
        </w:tc>
        <w:tc>
          <w:tcPr>
            <w:tcW w:w="1314" w:type="dxa"/>
            <w:shd w:val="clear" w:color="auto" w:fill="auto"/>
            <w:vAlign w:val="center"/>
          </w:tcPr>
          <w:p w14:paraId="35F5C334" w14:textId="77777777" w:rsidR="0012209D" w:rsidRPr="009957AE" w:rsidRDefault="0012209D" w:rsidP="00321CAA">
            <w:pPr>
              <w:rPr>
                <w:sz w:val="16"/>
                <w:szCs w:val="16"/>
              </w:rPr>
            </w:pPr>
          </w:p>
        </w:tc>
      </w:tr>
      <w:tr w:rsidR="0012209D" w:rsidRPr="009957AE" w14:paraId="304F32D5" w14:textId="77777777" w:rsidTr="00321CAA">
        <w:trPr>
          <w:jc w:val="center"/>
        </w:trPr>
        <w:tc>
          <w:tcPr>
            <w:tcW w:w="5929" w:type="dxa"/>
            <w:tcBorders>
              <w:bottom w:val="single" w:sz="4" w:space="0" w:color="auto"/>
            </w:tcBorders>
            <w:shd w:val="clear" w:color="auto" w:fill="auto"/>
            <w:vAlign w:val="center"/>
          </w:tcPr>
          <w:p w14:paraId="4B52A49C"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3C81CB1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A580F3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4C61C1" w14:textId="77777777" w:rsidR="0012209D" w:rsidRPr="009957AE" w:rsidRDefault="0012209D" w:rsidP="00321CAA">
            <w:pPr>
              <w:rPr>
                <w:sz w:val="16"/>
                <w:szCs w:val="16"/>
              </w:rPr>
            </w:pPr>
          </w:p>
        </w:tc>
      </w:tr>
      <w:tr w:rsidR="0012209D" w:rsidRPr="009957AE" w14:paraId="52E01254" w14:textId="77777777" w:rsidTr="00321CAA">
        <w:trPr>
          <w:jc w:val="center"/>
        </w:trPr>
        <w:tc>
          <w:tcPr>
            <w:tcW w:w="9870" w:type="dxa"/>
            <w:gridSpan w:val="4"/>
            <w:shd w:val="clear" w:color="auto" w:fill="D9D9D9" w:themeFill="background1" w:themeFillShade="D9"/>
            <w:vAlign w:val="center"/>
          </w:tcPr>
          <w:p w14:paraId="695DE9D2" w14:textId="77777777" w:rsidR="0012209D" w:rsidRPr="009957AE" w:rsidRDefault="0012209D" w:rsidP="00321CAA">
            <w:pPr>
              <w:rPr>
                <w:sz w:val="16"/>
                <w:szCs w:val="16"/>
              </w:rPr>
            </w:pPr>
            <w:r w:rsidRPr="009957AE">
              <w:rPr>
                <w:b/>
                <w:bCs/>
                <w:sz w:val="16"/>
                <w:szCs w:val="16"/>
              </w:rPr>
              <w:t>PSYCHOSOCIAL ISSUES</w:t>
            </w:r>
          </w:p>
        </w:tc>
      </w:tr>
      <w:tr w:rsidR="0012209D" w:rsidRPr="009957AE" w14:paraId="129ED999" w14:textId="77777777" w:rsidTr="00321CAA">
        <w:trPr>
          <w:jc w:val="center"/>
        </w:trPr>
        <w:tc>
          <w:tcPr>
            <w:tcW w:w="5929" w:type="dxa"/>
            <w:shd w:val="clear" w:color="auto" w:fill="auto"/>
            <w:vAlign w:val="center"/>
          </w:tcPr>
          <w:p w14:paraId="792BEFB6"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25981919" w14:textId="77777777" w:rsidR="0012209D" w:rsidRPr="009957AE" w:rsidRDefault="0012209D" w:rsidP="00321CAA">
            <w:pPr>
              <w:rPr>
                <w:sz w:val="16"/>
                <w:szCs w:val="16"/>
              </w:rPr>
            </w:pPr>
          </w:p>
        </w:tc>
        <w:tc>
          <w:tcPr>
            <w:tcW w:w="1314" w:type="dxa"/>
            <w:shd w:val="clear" w:color="auto" w:fill="auto"/>
            <w:vAlign w:val="center"/>
          </w:tcPr>
          <w:p w14:paraId="570790D9" w14:textId="77777777" w:rsidR="0012209D" w:rsidRPr="009957AE" w:rsidRDefault="0012209D" w:rsidP="00321CAA">
            <w:pPr>
              <w:rPr>
                <w:sz w:val="16"/>
                <w:szCs w:val="16"/>
              </w:rPr>
            </w:pPr>
          </w:p>
        </w:tc>
        <w:tc>
          <w:tcPr>
            <w:tcW w:w="1314" w:type="dxa"/>
            <w:shd w:val="clear" w:color="auto" w:fill="auto"/>
            <w:vAlign w:val="center"/>
          </w:tcPr>
          <w:p w14:paraId="584CBA95" w14:textId="77777777" w:rsidR="0012209D" w:rsidRPr="009957AE" w:rsidRDefault="0012209D" w:rsidP="00321CAA">
            <w:pPr>
              <w:rPr>
                <w:sz w:val="16"/>
                <w:szCs w:val="16"/>
              </w:rPr>
            </w:pPr>
          </w:p>
        </w:tc>
      </w:tr>
      <w:tr w:rsidR="0012209D" w:rsidRPr="009957AE" w14:paraId="48C199A4" w14:textId="77777777" w:rsidTr="00321CAA">
        <w:trPr>
          <w:jc w:val="center"/>
        </w:trPr>
        <w:tc>
          <w:tcPr>
            <w:tcW w:w="5929" w:type="dxa"/>
            <w:shd w:val="clear" w:color="auto" w:fill="auto"/>
            <w:vAlign w:val="center"/>
          </w:tcPr>
          <w:p w14:paraId="730E7289"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0C4CD534" w14:textId="77777777" w:rsidR="0012209D" w:rsidRPr="009957AE" w:rsidRDefault="0012209D" w:rsidP="00321CAA">
            <w:pPr>
              <w:rPr>
                <w:sz w:val="16"/>
                <w:szCs w:val="16"/>
              </w:rPr>
            </w:pPr>
          </w:p>
        </w:tc>
        <w:tc>
          <w:tcPr>
            <w:tcW w:w="1314" w:type="dxa"/>
            <w:shd w:val="clear" w:color="auto" w:fill="auto"/>
            <w:vAlign w:val="center"/>
          </w:tcPr>
          <w:p w14:paraId="7A9BE0DD" w14:textId="77777777" w:rsidR="0012209D" w:rsidRPr="009957AE" w:rsidRDefault="0012209D" w:rsidP="00321CAA">
            <w:pPr>
              <w:rPr>
                <w:sz w:val="16"/>
                <w:szCs w:val="16"/>
              </w:rPr>
            </w:pPr>
          </w:p>
        </w:tc>
        <w:tc>
          <w:tcPr>
            <w:tcW w:w="1314" w:type="dxa"/>
            <w:shd w:val="clear" w:color="auto" w:fill="auto"/>
            <w:vAlign w:val="center"/>
          </w:tcPr>
          <w:p w14:paraId="490E683C" w14:textId="77777777" w:rsidR="0012209D" w:rsidRPr="009957AE" w:rsidRDefault="0012209D" w:rsidP="00321CAA">
            <w:pPr>
              <w:rPr>
                <w:sz w:val="16"/>
                <w:szCs w:val="16"/>
              </w:rPr>
            </w:pPr>
          </w:p>
        </w:tc>
      </w:tr>
      <w:tr w:rsidR="0012209D" w:rsidRPr="009957AE" w14:paraId="2DAD8A65" w14:textId="77777777" w:rsidTr="00321CAA">
        <w:trPr>
          <w:jc w:val="center"/>
        </w:trPr>
        <w:tc>
          <w:tcPr>
            <w:tcW w:w="5929" w:type="dxa"/>
            <w:shd w:val="clear" w:color="auto" w:fill="auto"/>
            <w:vAlign w:val="center"/>
          </w:tcPr>
          <w:p w14:paraId="46300C3C"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3C52239A" w14:textId="77777777" w:rsidR="0012209D" w:rsidRPr="009957AE" w:rsidRDefault="0012209D" w:rsidP="00321CAA">
            <w:pPr>
              <w:rPr>
                <w:sz w:val="16"/>
                <w:szCs w:val="16"/>
              </w:rPr>
            </w:pPr>
          </w:p>
        </w:tc>
        <w:tc>
          <w:tcPr>
            <w:tcW w:w="1314" w:type="dxa"/>
            <w:shd w:val="clear" w:color="auto" w:fill="auto"/>
            <w:vAlign w:val="center"/>
          </w:tcPr>
          <w:p w14:paraId="362CA190" w14:textId="77777777" w:rsidR="0012209D" w:rsidRPr="009957AE" w:rsidRDefault="0012209D" w:rsidP="00321CAA">
            <w:pPr>
              <w:rPr>
                <w:sz w:val="16"/>
                <w:szCs w:val="16"/>
              </w:rPr>
            </w:pPr>
          </w:p>
        </w:tc>
        <w:tc>
          <w:tcPr>
            <w:tcW w:w="1314" w:type="dxa"/>
            <w:shd w:val="clear" w:color="auto" w:fill="auto"/>
            <w:vAlign w:val="center"/>
          </w:tcPr>
          <w:p w14:paraId="693EEA40" w14:textId="77777777" w:rsidR="0012209D" w:rsidRPr="009957AE" w:rsidRDefault="0012209D" w:rsidP="00321CAA">
            <w:pPr>
              <w:rPr>
                <w:sz w:val="16"/>
                <w:szCs w:val="16"/>
              </w:rPr>
            </w:pPr>
          </w:p>
        </w:tc>
      </w:tr>
    </w:tbl>
    <w:p w14:paraId="75A302CE"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E007A" w14:textId="77777777" w:rsidR="009054E7" w:rsidRDefault="009054E7">
      <w:r>
        <w:separator/>
      </w:r>
    </w:p>
    <w:p w14:paraId="2875029E" w14:textId="77777777" w:rsidR="009054E7" w:rsidRDefault="009054E7"/>
  </w:endnote>
  <w:endnote w:type="continuationSeparator" w:id="0">
    <w:p w14:paraId="03CF8B9A" w14:textId="77777777" w:rsidR="009054E7" w:rsidRDefault="009054E7">
      <w:r>
        <w:continuationSeparator/>
      </w:r>
    </w:p>
    <w:p w14:paraId="4C2B452F" w14:textId="77777777" w:rsidR="009054E7" w:rsidRDefault="00905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6C071" w14:textId="7436B722" w:rsidR="00062768" w:rsidRDefault="00DD176C" w:rsidP="00E804B0">
    <w:pPr>
      <w:pStyle w:val="ContinuationFooter"/>
    </w:pPr>
    <w:fldSimple w:instr=" FILENAME   \* MERGEFORMAT ">
      <w:r w:rsidR="00E264FD">
        <w:t xml:space="preserve">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B9642D">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E1F23" w14:textId="77777777" w:rsidR="009054E7" w:rsidRDefault="009054E7">
      <w:r>
        <w:separator/>
      </w:r>
    </w:p>
    <w:p w14:paraId="203D412E" w14:textId="77777777" w:rsidR="009054E7" w:rsidRDefault="009054E7"/>
  </w:footnote>
  <w:footnote w:type="continuationSeparator" w:id="0">
    <w:p w14:paraId="66B9ABDA" w14:textId="77777777" w:rsidR="009054E7" w:rsidRDefault="009054E7">
      <w:r>
        <w:continuationSeparator/>
      </w:r>
    </w:p>
    <w:p w14:paraId="7C02ADFF" w14:textId="77777777" w:rsidR="009054E7" w:rsidRDefault="009054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6" w:type="dxa"/>
      <w:tblLayout w:type="fixed"/>
      <w:tblCellMar>
        <w:left w:w="0" w:type="dxa"/>
        <w:right w:w="0" w:type="dxa"/>
      </w:tblCellMar>
      <w:tblLook w:val="00A0" w:firstRow="1" w:lastRow="0" w:firstColumn="1" w:lastColumn="0" w:noHBand="0" w:noVBand="0"/>
    </w:tblPr>
    <w:tblGrid>
      <w:gridCol w:w="9676"/>
    </w:tblGrid>
    <w:tr w:rsidR="00062768" w14:paraId="064DFEEF" w14:textId="77777777" w:rsidTr="006861DE">
      <w:trPr>
        <w:trHeight w:hRule="exact" w:val="48"/>
      </w:trPr>
      <w:tc>
        <w:tcPr>
          <w:tcW w:w="9676" w:type="dxa"/>
        </w:tcPr>
        <w:p w14:paraId="37FD2A56" w14:textId="77777777" w:rsidR="00062768" w:rsidRDefault="00062768" w:rsidP="0029789A">
          <w:pPr>
            <w:pStyle w:val="Header"/>
          </w:pPr>
        </w:p>
      </w:tc>
    </w:tr>
    <w:tr w:rsidR="00062768" w14:paraId="3B828195" w14:textId="77777777" w:rsidTr="006861DE">
      <w:trPr>
        <w:trHeight w:val="254"/>
      </w:trPr>
      <w:tc>
        <w:tcPr>
          <w:tcW w:w="9676" w:type="dxa"/>
        </w:tcPr>
        <w:p w14:paraId="7939DA8E" w14:textId="77777777" w:rsidR="00062768" w:rsidRDefault="008D52C9" w:rsidP="0029789A">
          <w:pPr>
            <w:pStyle w:val="Header"/>
            <w:jc w:val="right"/>
          </w:pPr>
          <w:r>
            <w:rPr>
              <w:noProof/>
            </w:rPr>
            <w:drawing>
              <wp:inline distT="0" distB="0" distL="0" distR="0" wp14:anchorId="77BDD143" wp14:editId="4811F28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8B1FEAF" w14:textId="77777777" w:rsidR="0005274A" w:rsidRPr="0005274A" w:rsidRDefault="00E804B0" w:rsidP="00434A12">
    <w:pPr>
      <w:pStyle w:val="DocTitle"/>
    </w:pPr>
    <w:r>
      <w:t>Job Description &amp; 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4DE0"/>
    <w:multiLevelType w:val="hybridMultilevel"/>
    <w:tmpl w:val="4DB2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F96A3A"/>
    <w:multiLevelType w:val="multilevel"/>
    <w:tmpl w:val="F216C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1497E"/>
    <w:multiLevelType w:val="hybridMultilevel"/>
    <w:tmpl w:val="6324EE4E"/>
    <w:lvl w:ilvl="0" w:tplc="F89E8D76">
      <w:start w:val="1"/>
      <w:numFmt w:val="bullet"/>
      <w:lvlText w:val="o"/>
      <w:lvlJc w:val="left"/>
      <w:pPr>
        <w:tabs>
          <w:tab w:val="num" w:pos="360"/>
        </w:tabs>
        <w:ind w:left="360" w:hanging="360"/>
      </w:pPr>
      <w:rPr>
        <w:rFonts w:ascii="Lucida Sans" w:hAnsi="Lucida Sans"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BA1938"/>
    <w:multiLevelType w:val="multilevel"/>
    <w:tmpl w:val="56C2CC9E"/>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843C3D"/>
    <w:multiLevelType w:val="hybridMultilevel"/>
    <w:tmpl w:val="595EC65E"/>
    <w:lvl w:ilvl="0" w:tplc="2892BAEC">
      <w:start w:val="1"/>
      <w:numFmt w:val="bullet"/>
      <w:lvlText w:val="o"/>
      <w:lvlJc w:val="left"/>
      <w:pPr>
        <w:tabs>
          <w:tab w:val="num" w:pos="360"/>
        </w:tabs>
        <w:ind w:left="360" w:hanging="360"/>
      </w:pPr>
      <w:rPr>
        <w:rFonts w:ascii="Lucida Sans" w:hAnsi="Lucida Sans" w:hint="default"/>
        <w:b/>
        <w:i w:val="0"/>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0C7B65"/>
    <w:multiLevelType w:val="hybridMultilevel"/>
    <w:tmpl w:val="349C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BE3231"/>
    <w:multiLevelType w:val="hybridMultilevel"/>
    <w:tmpl w:val="6B10C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7" w15:restartNumberingAfterBreak="0">
    <w:nsid w:val="7CF81BD7"/>
    <w:multiLevelType w:val="hybridMultilevel"/>
    <w:tmpl w:val="86200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6F1901"/>
    <w:multiLevelType w:val="hybridMultilevel"/>
    <w:tmpl w:val="C15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1"/>
  </w:num>
  <w:num w:numId="4">
    <w:abstractNumId w:val="15"/>
  </w:num>
  <w:num w:numId="5">
    <w:abstractNumId w:val="16"/>
  </w:num>
  <w:num w:numId="6">
    <w:abstractNumId w:val="13"/>
  </w:num>
  <w:num w:numId="7">
    <w:abstractNumId w:val="6"/>
  </w:num>
  <w:num w:numId="8">
    <w:abstractNumId w:val="9"/>
  </w:num>
  <w:num w:numId="9">
    <w:abstractNumId w:val="2"/>
  </w:num>
  <w:num w:numId="10">
    <w:abstractNumId w:val="14"/>
  </w:num>
  <w:num w:numId="11">
    <w:abstractNumId w:val="8"/>
  </w:num>
  <w:num w:numId="12">
    <w:abstractNumId w:val="22"/>
  </w:num>
  <w:num w:numId="13">
    <w:abstractNumId w:val="23"/>
  </w:num>
  <w:num w:numId="14">
    <w:abstractNumId w:val="10"/>
  </w:num>
  <w:num w:numId="15">
    <w:abstractNumId w:val="4"/>
  </w:num>
  <w:num w:numId="16">
    <w:abstractNumId w:val="18"/>
  </w:num>
  <w:num w:numId="17">
    <w:abstractNumId w:val="20"/>
  </w:num>
  <w:num w:numId="18">
    <w:abstractNumId w:val="25"/>
  </w:num>
  <w:num w:numId="19">
    <w:abstractNumId w:val="19"/>
  </w:num>
  <w:num w:numId="20">
    <w:abstractNumId w:val="24"/>
  </w:num>
  <w:num w:numId="21">
    <w:abstractNumId w:val="7"/>
  </w:num>
  <w:num w:numId="22">
    <w:abstractNumId w:val="1"/>
  </w:num>
  <w:num w:numId="23">
    <w:abstractNumId w:val="17"/>
  </w:num>
  <w:num w:numId="24">
    <w:abstractNumId w:val="3"/>
  </w:num>
  <w:num w:numId="25">
    <w:abstractNumId w:val="5"/>
  </w:num>
  <w:num w:numId="26">
    <w:abstractNumId w:val="11"/>
  </w:num>
  <w:num w:numId="27">
    <w:abstractNumId w:val="27"/>
  </w:num>
  <w:num w:numId="28">
    <w:abstractNumId w:val="12"/>
  </w:num>
  <w:num w:numId="2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2EB"/>
    <w:rsid w:val="00013C10"/>
    <w:rsid w:val="00015087"/>
    <w:rsid w:val="0005274A"/>
    <w:rsid w:val="00062768"/>
    <w:rsid w:val="00063081"/>
    <w:rsid w:val="00071653"/>
    <w:rsid w:val="000824F4"/>
    <w:rsid w:val="000978E8"/>
    <w:rsid w:val="000B1DED"/>
    <w:rsid w:val="000B4E5A"/>
    <w:rsid w:val="000E7FEA"/>
    <w:rsid w:val="0012209D"/>
    <w:rsid w:val="001532E2"/>
    <w:rsid w:val="00155ABA"/>
    <w:rsid w:val="00156F2F"/>
    <w:rsid w:val="0018144C"/>
    <w:rsid w:val="00181B2F"/>
    <w:rsid w:val="001840EA"/>
    <w:rsid w:val="001B6986"/>
    <w:rsid w:val="001C5C5C"/>
    <w:rsid w:val="001D0B37"/>
    <w:rsid w:val="001D5201"/>
    <w:rsid w:val="001E24BE"/>
    <w:rsid w:val="00205458"/>
    <w:rsid w:val="00230793"/>
    <w:rsid w:val="00236BFE"/>
    <w:rsid w:val="00241441"/>
    <w:rsid w:val="0024539C"/>
    <w:rsid w:val="00254722"/>
    <w:rsid w:val="002547F5"/>
    <w:rsid w:val="00260333"/>
    <w:rsid w:val="00260B1D"/>
    <w:rsid w:val="00266C6A"/>
    <w:rsid w:val="00277183"/>
    <w:rsid w:val="0028006A"/>
    <w:rsid w:val="0028509A"/>
    <w:rsid w:val="0029789A"/>
    <w:rsid w:val="002A70BE"/>
    <w:rsid w:val="002C6198"/>
    <w:rsid w:val="002D4DF4"/>
    <w:rsid w:val="00313CC8"/>
    <w:rsid w:val="003178D9"/>
    <w:rsid w:val="0034151E"/>
    <w:rsid w:val="00354F8C"/>
    <w:rsid w:val="00364B2C"/>
    <w:rsid w:val="00367932"/>
    <w:rsid w:val="003701F7"/>
    <w:rsid w:val="003B0262"/>
    <w:rsid w:val="003B7540"/>
    <w:rsid w:val="00404D33"/>
    <w:rsid w:val="00415CBF"/>
    <w:rsid w:val="004263FE"/>
    <w:rsid w:val="00434A12"/>
    <w:rsid w:val="00437EED"/>
    <w:rsid w:val="004445D9"/>
    <w:rsid w:val="00451765"/>
    <w:rsid w:val="00463797"/>
    <w:rsid w:val="00474D00"/>
    <w:rsid w:val="004B2A50"/>
    <w:rsid w:val="004B73FD"/>
    <w:rsid w:val="004C0252"/>
    <w:rsid w:val="00515FC4"/>
    <w:rsid w:val="0051744C"/>
    <w:rsid w:val="00520DCA"/>
    <w:rsid w:val="0052181A"/>
    <w:rsid w:val="00524005"/>
    <w:rsid w:val="00541CE0"/>
    <w:rsid w:val="005534E1"/>
    <w:rsid w:val="005700AA"/>
    <w:rsid w:val="00573487"/>
    <w:rsid w:val="00580CBF"/>
    <w:rsid w:val="0058322E"/>
    <w:rsid w:val="00590608"/>
    <w:rsid w:val="005907B3"/>
    <w:rsid w:val="005949FA"/>
    <w:rsid w:val="005B6520"/>
    <w:rsid w:val="005C0925"/>
    <w:rsid w:val="005D44D1"/>
    <w:rsid w:val="006249FD"/>
    <w:rsid w:val="00651280"/>
    <w:rsid w:val="00656FD7"/>
    <w:rsid w:val="00657F8D"/>
    <w:rsid w:val="00677688"/>
    <w:rsid w:val="00680547"/>
    <w:rsid w:val="006861DE"/>
    <w:rsid w:val="00695D76"/>
    <w:rsid w:val="006B1AF6"/>
    <w:rsid w:val="006C7B02"/>
    <w:rsid w:val="006E6174"/>
    <w:rsid w:val="006F44EB"/>
    <w:rsid w:val="0070376B"/>
    <w:rsid w:val="00761108"/>
    <w:rsid w:val="0079197B"/>
    <w:rsid w:val="00791A2A"/>
    <w:rsid w:val="007B649A"/>
    <w:rsid w:val="007C22CC"/>
    <w:rsid w:val="007C6FAA"/>
    <w:rsid w:val="007D6A6E"/>
    <w:rsid w:val="007E2D19"/>
    <w:rsid w:val="007F2AEA"/>
    <w:rsid w:val="00813365"/>
    <w:rsid w:val="00813A2C"/>
    <w:rsid w:val="0082020C"/>
    <w:rsid w:val="00820416"/>
    <w:rsid w:val="0082075E"/>
    <w:rsid w:val="008443D8"/>
    <w:rsid w:val="00854B1E"/>
    <w:rsid w:val="00856B8A"/>
    <w:rsid w:val="00876272"/>
    <w:rsid w:val="00883499"/>
    <w:rsid w:val="00885FD1"/>
    <w:rsid w:val="008D52C9"/>
    <w:rsid w:val="008F03C7"/>
    <w:rsid w:val="009054E7"/>
    <w:rsid w:val="009064A9"/>
    <w:rsid w:val="00945F4B"/>
    <w:rsid w:val="009464AF"/>
    <w:rsid w:val="00954E47"/>
    <w:rsid w:val="009601C8"/>
    <w:rsid w:val="00965BFB"/>
    <w:rsid w:val="00970E28"/>
    <w:rsid w:val="0098120F"/>
    <w:rsid w:val="00982277"/>
    <w:rsid w:val="00996476"/>
    <w:rsid w:val="009D53B5"/>
    <w:rsid w:val="00A021B7"/>
    <w:rsid w:val="00A1151E"/>
    <w:rsid w:val="00A131D9"/>
    <w:rsid w:val="00A14888"/>
    <w:rsid w:val="00A23226"/>
    <w:rsid w:val="00A34296"/>
    <w:rsid w:val="00A521A9"/>
    <w:rsid w:val="00A925C0"/>
    <w:rsid w:val="00AA3CB5"/>
    <w:rsid w:val="00AC2B17"/>
    <w:rsid w:val="00AC42D1"/>
    <w:rsid w:val="00AE1CA0"/>
    <w:rsid w:val="00AE39DC"/>
    <w:rsid w:val="00AE4DC4"/>
    <w:rsid w:val="00B106B1"/>
    <w:rsid w:val="00B1570F"/>
    <w:rsid w:val="00B33F45"/>
    <w:rsid w:val="00B430BB"/>
    <w:rsid w:val="00B84C12"/>
    <w:rsid w:val="00B9642D"/>
    <w:rsid w:val="00BB4A42"/>
    <w:rsid w:val="00BB7845"/>
    <w:rsid w:val="00BD27B7"/>
    <w:rsid w:val="00BF1CC6"/>
    <w:rsid w:val="00C21009"/>
    <w:rsid w:val="00C45005"/>
    <w:rsid w:val="00C907D0"/>
    <w:rsid w:val="00CB1F23"/>
    <w:rsid w:val="00CD04F0"/>
    <w:rsid w:val="00CE3A26"/>
    <w:rsid w:val="00D10441"/>
    <w:rsid w:val="00D16D9D"/>
    <w:rsid w:val="00D2288F"/>
    <w:rsid w:val="00D3349E"/>
    <w:rsid w:val="00D504F4"/>
    <w:rsid w:val="00D53EC8"/>
    <w:rsid w:val="00D54AA2"/>
    <w:rsid w:val="00D55315"/>
    <w:rsid w:val="00D5587F"/>
    <w:rsid w:val="00D6022C"/>
    <w:rsid w:val="00D65B56"/>
    <w:rsid w:val="00D67D41"/>
    <w:rsid w:val="00DD176C"/>
    <w:rsid w:val="00DD3783"/>
    <w:rsid w:val="00E0029D"/>
    <w:rsid w:val="00E25775"/>
    <w:rsid w:val="00E264FD"/>
    <w:rsid w:val="00E309CD"/>
    <w:rsid w:val="00E363B8"/>
    <w:rsid w:val="00E52983"/>
    <w:rsid w:val="00E57998"/>
    <w:rsid w:val="00E63AC1"/>
    <w:rsid w:val="00E804B0"/>
    <w:rsid w:val="00E96015"/>
    <w:rsid w:val="00ED2E52"/>
    <w:rsid w:val="00F01EA0"/>
    <w:rsid w:val="00F04645"/>
    <w:rsid w:val="00F378D2"/>
    <w:rsid w:val="00F85DED"/>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F8D156"/>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link w:val="CommentTextChar"/>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Standard">
    <w:name w:val="Standard"/>
    <w:rsid w:val="00BD27B7"/>
    <w:pPr>
      <w:widowControl w:val="0"/>
      <w:suppressAutoHyphens/>
      <w:autoSpaceDN w:val="0"/>
      <w:spacing w:line="276" w:lineRule="auto"/>
      <w:textAlignment w:val="baseline"/>
    </w:pPr>
    <w:rPr>
      <w:rFonts w:ascii="Arial" w:eastAsia="Arial" w:hAnsi="Arial" w:cs="Arial"/>
      <w:sz w:val="22"/>
      <w:szCs w:val="22"/>
      <w:lang w:bidi="hi-IN"/>
    </w:rPr>
  </w:style>
  <w:style w:type="numbering" w:customStyle="1" w:styleId="WWNum2">
    <w:name w:val="WWNum2"/>
    <w:basedOn w:val="NoList"/>
    <w:rsid w:val="00BD27B7"/>
    <w:pPr>
      <w:numPr>
        <w:numId w:val="21"/>
      </w:numPr>
    </w:pPr>
  </w:style>
  <w:style w:type="paragraph" w:styleId="NormalWeb">
    <w:name w:val="Normal (Web)"/>
    <w:basedOn w:val="Normal"/>
    <w:uiPriority w:val="99"/>
    <w:semiHidden/>
    <w:unhideWhenUsed/>
    <w:rsid w:val="000E7FE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mmentTextChar">
    <w:name w:val="Comment Text Char"/>
    <w:link w:val="CommentText"/>
    <w:semiHidden/>
    <w:rsid w:val="00415CBF"/>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297">
      <w:bodyDiv w:val="1"/>
      <w:marLeft w:val="0"/>
      <w:marRight w:val="0"/>
      <w:marTop w:val="0"/>
      <w:marBottom w:val="0"/>
      <w:divBdr>
        <w:top w:val="none" w:sz="0" w:space="0" w:color="auto"/>
        <w:left w:val="none" w:sz="0" w:space="0" w:color="auto"/>
        <w:bottom w:val="none" w:sz="0" w:space="0" w:color="auto"/>
        <w:right w:val="none" w:sz="0" w:space="0" w:color="auto"/>
      </w:divBdr>
    </w:div>
    <w:div w:id="925532137">
      <w:bodyDiv w:val="1"/>
      <w:marLeft w:val="0"/>
      <w:marRight w:val="0"/>
      <w:marTop w:val="0"/>
      <w:marBottom w:val="0"/>
      <w:divBdr>
        <w:top w:val="none" w:sz="0" w:space="0" w:color="auto"/>
        <w:left w:val="none" w:sz="0" w:space="0" w:color="auto"/>
        <w:bottom w:val="none" w:sz="0" w:space="0" w:color="auto"/>
        <w:right w:val="none" w:sz="0" w:space="0" w:color="auto"/>
      </w:divBdr>
    </w:div>
    <w:div w:id="1264797465">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oton.ac.uk/sites/strategy/embeddingcollegiality/SitePages/Hom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6BD8-1456-48D0-A1BC-D033B932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1634</Words>
  <Characters>10164</Characters>
  <Application>Microsoft Office Word</Application>
  <DocSecurity>4</DocSecurity>
  <Lines>274</Lines>
  <Paragraphs>151</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Warren G.E.</cp:lastModifiedBy>
  <cp:revision>2</cp:revision>
  <cp:lastPrinted>2008-01-14T17:11:00Z</cp:lastPrinted>
  <dcterms:created xsi:type="dcterms:W3CDTF">2019-08-22T16:41:00Z</dcterms:created>
  <dcterms:modified xsi:type="dcterms:W3CDTF">2019-08-22T16:41:00Z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