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412121">
        <w:tc>
          <w:tcPr>
            <w:tcW w:w="1617" w:type="dxa"/>
          </w:tcPr>
          <w:p w14:paraId="15BF0867" w14:textId="77777777" w:rsidR="0012209D" w:rsidRDefault="0012209D" w:rsidP="00412121">
            <w:r>
              <w:t>Last updated:</w:t>
            </w:r>
          </w:p>
        </w:tc>
        <w:tc>
          <w:tcPr>
            <w:tcW w:w="8418" w:type="dxa"/>
          </w:tcPr>
          <w:p w14:paraId="15BF0868" w14:textId="042BAB88" w:rsidR="0012209D" w:rsidRDefault="00631308" w:rsidP="00053FD0">
            <w:r>
              <w:t>2</w:t>
            </w:r>
            <w:r w:rsidR="00053FD0">
              <w:t>2</w:t>
            </w:r>
            <w:r w:rsidR="00F933CD">
              <w:t>/0</w:t>
            </w:r>
            <w:r w:rsidR="00053FD0">
              <w:t>7</w:t>
            </w:r>
            <w:r w:rsidR="00357831">
              <w:t>/201</w:t>
            </w:r>
            <w:r w:rsidR="0096046B">
              <w:t>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412121">
            <w:r>
              <w:t>Post title:</w:t>
            </w:r>
          </w:p>
        </w:tc>
        <w:tc>
          <w:tcPr>
            <w:tcW w:w="7226" w:type="dxa"/>
            <w:gridSpan w:val="3"/>
          </w:tcPr>
          <w:p w14:paraId="15BF086E" w14:textId="6BE37FF2" w:rsidR="0012209D" w:rsidRPr="00447FD8" w:rsidRDefault="007A7278" w:rsidP="00A84496">
            <w:pPr>
              <w:rPr>
                <w:b/>
                <w:bCs/>
              </w:rPr>
            </w:pPr>
            <w:r>
              <w:rPr>
                <w:b/>
                <w:bCs/>
              </w:rPr>
              <w:t>Research</w:t>
            </w:r>
            <w:r w:rsidR="001054C3">
              <w:rPr>
                <w:b/>
                <w:bCs/>
              </w:rPr>
              <w:t xml:space="preserve"> Fellow</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412121">
            <w:r>
              <w:t>Academic Unit/Service:</w:t>
            </w:r>
          </w:p>
        </w:tc>
        <w:tc>
          <w:tcPr>
            <w:tcW w:w="7226" w:type="dxa"/>
            <w:gridSpan w:val="3"/>
          </w:tcPr>
          <w:p w14:paraId="15BF0874" w14:textId="2F0E2DB7" w:rsidR="0012209D" w:rsidRDefault="00357831" w:rsidP="00412121">
            <w:r>
              <w:t>Macmillan Survivorship Research Group</w:t>
            </w:r>
          </w:p>
        </w:tc>
      </w:tr>
      <w:tr w:rsidR="00746AEB" w14:paraId="07201851" w14:textId="77777777" w:rsidTr="00412121">
        <w:tc>
          <w:tcPr>
            <w:tcW w:w="2525" w:type="dxa"/>
            <w:shd w:val="clear" w:color="auto" w:fill="D9D9D9" w:themeFill="background1" w:themeFillShade="D9"/>
          </w:tcPr>
          <w:p w14:paraId="158400D7" w14:textId="4B829CEE" w:rsidR="00746AEB" w:rsidRPr="00A41A8A" w:rsidRDefault="00746AEB" w:rsidP="00412121">
            <w:r w:rsidRPr="00A41A8A">
              <w:t>Faculty:</w:t>
            </w:r>
          </w:p>
        </w:tc>
        <w:tc>
          <w:tcPr>
            <w:tcW w:w="7226" w:type="dxa"/>
            <w:gridSpan w:val="3"/>
          </w:tcPr>
          <w:p w14:paraId="7A897A27" w14:textId="4D536482" w:rsidR="00746AEB" w:rsidRPr="00A41A8A" w:rsidRDefault="0096046B" w:rsidP="00412121">
            <w:r w:rsidRPr="00A41A8A">
              <w:t>Faculty of Environmental and Life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412121">
            <w:r>
              <w:t>Level:</w:t>
            </w:r>
          </w:p>
        </w:tc>
        <w:tc>
          <w:tcPr>
            <w:tcW w:w="2054" w:type="dxa"/>
          </w:tcPr>
          <w:p w14:paraId="15BF0879" w14:textId="2F8F9DAF" w:rsidR="0012209D" w:rsidRDefault="001054C3" w:rsidP="00412121">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412121">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412121">
            <w:r>
              <w:t>Posts responsible to:</w:t>
            </w:r>
          </w:p>
        </w:tc>
        <w:tc>
          <w:tcPr>
            <w:tcW w:w="7226" w:type="dxa"/>
            <w:gridSpan w:val="3"/>
          </w:tcPr>
          <w:p w14:paraId="15BF0880" w14:textId="173EFEBC" w:rsidR="0012209D" w:rsidRPr="005508A2" w:rsidRDefault="00357831" w:rsidP="00412121">
            <w:r>
              <w:rPr>
                <w:szCs w:val="18"/>
              </w:rPr>
              <w:t xml:space="preserve">Senior Research Fellow </w:t>
            </w:r>
            <w:r w:rsidRPr="00DD11D7">
              <w:rPr>
                <w:szCs w:val="18"/>
              </w:rPr>
              <w:t xml:space="preserve">(level </w:t>
            </w:r>
            <w:r>
              <w:rPr>
                <w:szCs w:val="18"/>
              </w:rPr>
              <w:t>5</w:t>
            </w:r>
            <w:r w:rsidRPr="00DD11D7">
              <w:rPr>
                <w:szCs w:val="18"/>
              </w:rPr>
              <w:t>)</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412121">
            <w:r>
              <w:t>Posts responsible for:</w:t>
            </w:r>
          </w:p>
        </w:tc>
        <w:tc>
          <w:tcPr>
            <w:tcW w:w="7226" w:type="dxa"/>
            <w:gridSpan w:val="3"/>
          </w:tcPr>
          <w:p w14:paraId="15BF0883" w14:textId="781854AE" w:rsidR="0012209D" w:rsidRPr="005508A2" w:rsidRDefault="00357831" w:rsidP="00357831">
            <w:r>
              <w:t>Potentially some supervision of junior research and administrative staff</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412121">
            <w:r>
              <w:t>Post base:</w:t>
            </w:r>
          </w:p>
        </w:tc>
        <w:tc>
          <w:tcPr>
            <w:tcW w:w="7226" w:type="dxa"/>
            <w:gridSpan w:val="3"/>
          </w:tcPr>
          <w:p w14:paraId="15BF0886" w14:textId="01592A8B" w:rsidR="0012209D" w:rsidRPr="005508A2" w:rsidRDefault="00357831" w:rsidP="00357831">
            <w:r>
              <w:t>Office-based</w:t>
            </w:r>
            <w:r w:rsidR="0012209D">
              <w:t xml:space="preserve">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71D651EF">
        <w:tc>
          <w:tcPr>
            <w:tcW w:w="10137" w:type="dxa"/>
            <w:shd w:val="clear" w:color="auto" w:fill="D9D9D9" w:themeFill="background1" w:themeFillShade="D9"/>
          </w:tcPr>
          <w:p w14:paraId="15BF0889" w14:textId="77777777" w:rsidR="0012209D" w:rsidRDefault="0012209D" w:rsidP="00412121">
            <w:r>
              <w:t>Job purpose</w:t>
            </w:r>
          </w:p>
        </w:tc>
      </w:tr>
      <w:tr w:rsidR="0012209D" w14:paraId="15BF088C" w14:textId="77777777" w:rsidTr="71D651EF">
        <w:trPr>
          <w:trHeight w:val="1134"/>
        </w:trPr>
        <w:tc>
          <w:tcPr>
            <w:tcW w:w="10137" w:type="dxa"/>
          </w:tcPr>
          <w:p w14:paraId="3EEC77CD" w14:textId="5CE5D92F" w:rsidR="00844F89" w:rsidRPr="00847123" w:rsidRDefault="002A4151" w:rsidP="00844F89">
            <w:pPr>
              <w:spacing w:before="0" w:after="0"/>
              <w:rPr>
                <w:rFonts w:cs="Arial"/>
                <w:szCs w:val="18"/>
              </w:rPr>
            </w:pPr>
            <w:r>
              <w:rPr>
                <w:rFonts w:cs="Arial"/>
                <w:szCs w:val="18"/>
              </w:rPr>
              <w:t xml:space="preserve">The </w:t>
            </w:r>
            <w:r w:rsidR="00844F89" w:rsidRPr="00847123">
              <w:rPr>
                <w:rFonts w:cs="Arial"/>
                <w:szCs w:val="18"/>
              </w:rPr>
              <w:t>Macmillan Survivorship Research Group (MSRG)</w:t>
            </w:r>
            <w:r w:rsidR="00844F89">
              <w:rPr>
                <w:rFonts w:cs="Arial"/>
                <w:szCs w:val="18"/>
              </w:rPr>
              <w:t xml:space="preserve"> is leading </w:t>
            </w:r>
            <w:r w:rsidR="00131AD1">
              <w:rPr>
                <w:rFonts w:cs="Arial"/>
                <w:szCs w:val="18"/>
              </w:rPr>
              <w:t xml:space="preserve">a Work Package from the CRUK Catalyst Award: </w:t>
            </w:r>
            <w:r w:rsidR="008A74F8">
              <w:rPr>
                <w:rFonts w:cs="Arial"/>
                <w:szCs w:val="18"/>
              </w:rPr>
              <w:t>‘</w:t>
            </w:r>
            <w:proofErr w:type="spellStart"/>
            <w:r w:rsidR="00131AD1">
              <w:rPr>
                <w:rFonts w:cs="Arial"/>
                <w:szCs w:val="18"/>
              </w:rPr>
              <w:t>CanGene-Canvar</w:t>
            </w:r>
            <w:proofErr w:type="spellEnd"/>
            <w:r w:rsidR="008A74F8">
              <w:rPr>
                <w:rFonts w:cs="Arial"/>
                <w:szCs w:val="18"/>
              </w:rPr>
              <w:t>:</w:t>
            </w:r>
            <w:r w:rsidR="00131AD1">
              <w:rPr>
                <w:rFonts w:cs="Arial"/>
                <w:szCs w:val="18"/>
              </w:rPr>
              <w:t xml:space="preserve"> </w:t>
            </w:r>
            <w:r w:rsidR="00C44B56">
              <w:rPr>
                <w:rFonts w:cs="Arial"/>
                <w:szCs w:val="18"/>
              </w:rPr>
              <w:t>‘</w:t>
            </w:r>
            <w:r w:rsidR="00131AD1">
              <w:rPr>
                <w:rFonts w:cs="Arial"/>
                <w:szCs w:val="18"/>
              </w:rPr>
              <w:t xml:space="preserve">Data Resources, Clinical and Educational Tools </w:t>
            </w:r>
            <w:r w:rsidR="002C0214">
              <w:rPr>
                <w:rFonts w:cs="Arial"/>
                <w:szCs w:val="18"/>
              </w:rPr>
              <w:t xml:space="preserve">to </w:t>
            </w:r>
            <w:r w:rsidR="00131AD1">
              <w:rPr>
                <w:rFonts w:cs="Arial"/>
                <w:szCs w:val="18"/>
              </w:rPr>
              <w:t>leverage Cancer Susceptibility Genetics for Early Detection and Prevention of Cancer’. The</w:t>
            </w:r>
            <w:r w:rsidR="00844F89" w:rsidRPr="00847123">
              <w:rPr>
                <w:rFonts w:cs="Arial"/>
                <w:szCs w:val="18"/>
              </w:rPr>
              <w:t xml:space="preserve"> </w:t>
            </w:r>
            <w:r w:rsidR="00131AD1">
              <w:rPr>
                <w:rFonts w:cs="Arial"/>
                <w:szCs w:val="18"/>
              </w:rPr>
              <w:t xml:space="preserve">overall aim of the project is to improve how national NHS testing is delivered for cancer susceptibility genes, such as BRCA1 and BRCA2. </w:t>
            </w:r>
            <w:r w:rsidR="009833B2">
              <w:rPr>
                <w:rFonts w:cs="Arial"/>
                <w:szCs w:val="18"/>
              </w:rPr>
              <w:t>We are leading Work Package 4, which involves collaborating with patients and health care professionals to collate and evaluat</w:t>
            </w:r>
            <w:r w:rsidR="008A74F8">
              <w:rPr>
                <w:rFonts w:cs="Arial"/>
                <w:szCs w:val="18"/>
              </w:rPr>
              <w:t>e</w:t>
            </w:r>
            <w:r w:rsidR="009833B2">
              <w:rPr>
                <w:rFonts w:cs="Arial"/>
                <w:szCs w:val="18"/>
              </w:rPr>
              <w:t xml:space="preserve"> information resources. From this, patient facing tools will be developed to provide information to support decision-making about whether or not to have a genetic test and how to interpret and respond to genetic test results</w:t>
            </w:r>
            <w:r w:rsidR="00844F89" w:rsidRPr="00847123">
              <w:rPr>
                <w:rFonts w:cs="Arial"/>
                <w:szCs w:val="18"/>
              </w:rPr>
              <w:t xml:space="preserve">. </w:t>
            </w:r>
          </w:p>
          <w:p w14:paraId="14EEE46E" w14:textId="77777777" w:rsidR="00412121" w:rsidRPr="00847123" w:rsidRDefault="00412121" w:rsidP="00A970FB">
            <w:pPr>
              <w:spacing w:before="0" w:after="0"/>
              <w:rPr>
                <w:rFonts w:cs="Arial"/>
                <w:szCs w:val="18"/>
              </w:rPr>
            </w:pPr>
          </w:p>
          <w:p w14:paraId="6C97B3DE" w14:textId="73262BF6" w:rsidR="00A970FB" w:rsidRPr="00847123" w:rsidRDefault="00781DF4" w:rsidP="00781DF4">
            <w:pPr>
              <w:spacing w:before="0" w:after="0"/>
            </w:pPr>
            <w:r>
              <w:t xml:space="preserve">The main activity </w:t>
            </w:r>
            <w:r w:rsidR="008A74F8">
              <w:t xml:space="preserve">for the post-holder </w:t>
            </w:r>
            <w:r>
              <w:t xml:space="preserve">will be </w:t>
            </w:r>
            <w:r w:rsidR="71D651EF" w:rsidRPr="00847123">
              <w:t xml:space="preserve">supporting the delivery of this project under the supervision of the Director of the MSRG. </w:t>
            </w:r>
            <w:r w:rsidR="009F2AD6">
              <w:t xml:space="preserve">The post-holder will work with a team comprising an MSRG Senior Research Assistant, CRUK Catalyst award leads and Work </w:t>
            </w:r>
            <w:r w:rsidR="008A74F8">
              <w:t>P</w:t>
            </w:r>
            <w:r w:rsidR="009F2AD6">
              <w:t xml:space="preserve">ackage teams to establish and monitor recruitment, data collection and </w:t>
            </w:r>
            <w:r w:rsidR="003476B2">
              <w:t xml:space="preserve">data </w:t>
            </w:r>
            <w:r w:rsidR="009F2AD6">
              <w:t xml:space="preserve">processing. </w:t>
            </w:r>
            <w:r w:rsidR="71D651EF" w:rsidRPr="00847123">
              <w:t xml:space="preserve">Responsibilities </w:t>
            </w:r>
            <w:proofErr w:type="gramStart"/>
            <w:r w:rsidR="71D651EF" w:rsidRPr="00847123">
              <w:t>include</w:t>
            </w:r>
            <w:r w:rsidR="00844F89">
              <w:t>:</w:t>
            </w:r>
            <w:proofErr w:type="gramEnd"/>
            <w:r w:rsidR="71D651EF" w:rsidRPr="00847123">
              <w:t xml:space="preserve"> project coordination</w:t>
            </w:r>
            <w:r w:rsidR="009F2AD6">
              <w:t xml:space="preserve"> and</w:t>
            </w:r>
            <w:r w:rsidR="00844F89">
              <w:t xml:space="preserve"> reporting, </w:t>
            </w:r>
            <w:r w:rsidR="71D651EF" w:rsidRPr="00847123">
              <w:t xml:space="preserve">maintaining high quality research </w:t>
            </w:r>
            <w:r w:rsidR="71D651EF" w:rsidRPr="00847123">
              <w:lastRenderedPageBreak/>
              <w:t xml:space="preserve">procedures, </w:t>
            </w:r>
            <w:r w:rsidR="009F2AD6">
              <w:t xml:space="preserve">literature reviewing, qualitative data collection and analysis, writing up findings in a report and publications, and </w:t>
            </w:r>
            <w:r w:rsidR="71D651EF" w:rsidRPr="00847123">
              <w:t>present</w:t>
            </w:r>
            <w:r w:rsidR="009F2AD6">
              <w:t>ing</w:t>
            </w:r>
            <w:r w:rsidR="71D651EF" w:rsidRPr="00847123">
              <w:t xml:space="preserve"> at local, national and international conferences, and </w:t>
            </w:r>
            <w:r w:rsidR="009F2AD6">
              <w:t>developing new protocols and supporting ethics and research governance applications</w:t>
            </w:r>
            <w:r w:rsidR="71D651EF" w:rsidRPr="00847123">
              <w:t>.</w:t>
            </w:r>
          </w:p>
          <w:p w14:paraId="3CB73626" w14:textId="77777777" w:rsidR="00D13D37" w:rsidRPr="00847123" w:rsidRDefault="00D13D37" w:rsidP="00D13D37">
            <w:pPr>
              <w:spacing w:before="0" w:after="0"/>
            </w:pPr>
          </w:p>
          <w:p w14:paraId="15BF088B" w14:textId="533B0C9A" w:rsidR="0012209D" w:rsidRDefault="00412121" w:rsidP="009833B2">
            <w:r w:rsidRPr="00847123">
              <w:t xml:space="preserve">This role is a </w:t>
            </w:r>
            <w:r w:rsidR="009833B2">
              <w:t>part time</w:t>
            </w:r>
            <w:r w:rsidRPr="00847123">
              <w:t xml:space="preserve"> position for </w:t>
            </w:r>
            <w:r w:rsidR="009833B2">
              <w:t>4 years in the first instance</w:t>
            </w:r>
            <w:r w:rsidR="0041660F" w:rsidRPr="00847123">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71D651EF">
        <w:trPr>
          <w:cantSplit/>
          <w:tblHeader/>
        </w:trPr>
        <w:tc>
          <w:tcPr>
            <w:tcW w:w="8609" w:type="dxa"/>
            <w:gridSpan w:val="2"/>
            <w:shd w:val="clear" w:color="auto" w:fill="D9D9D9" w:themeFill="background1" w:themeFillShade="D9"/>
          </w:tcPr>
          <w:p w14:paraId="15BF088E" w14:textId="77777777" w:rsidR="0012209D" w:rsidRDefault="0012209D" w:rsidP="00412121">
            <w:r>
              <w:t>Key accountabilities/primary responsibilities</w:t>
            </w:r>
          </w:p>
        </w:tc>
        <w:tc>
          <w:tcPr>
            <w:tcW w:w="1018" w:type="dxa"/>
            <w:shd w:val="clear" w:color="auto" w:fill="D9D9D9" w:themeFill="background1" w:themeFillShade="D9"/>
          </w:tcPr>
          <w:p w14:paraId="15BF088F" w14:textId="77777777" w:rsidR="0012209D" w:rsidRDefault="0012209D" w:rsidP="00412121">
            <w:r>
              <w:t>% Time</w:t>
            </w:r>
          </w:p>
        </w:tc>
      </w:tr>
      <w:tr w:rsidR="00D609C0" w14:paraId="15BF0894" w14:textId="77777777" w:rsidTr="71D651EF">
        <w:trPr>
          <w:cantSplit/>
        </w:trPr>
        <w:tc>
          <w:tcPr>
            <w:tcW w:w="601" w:type="dxa"/>
            <w:tcBorders>
              <w:right w:val="nil"/>
            </w:tcBorders>
          </w:tcPr>
          <w:p w14:paraId="15BF0891" w14:textId="77777777" w:rsidR="00D609C0" w:rsidRPr="00847123" w:rsidRDefault="00D609C0" w:rsidP="00D609C0">
            <w:pPr>
              <w:pStyle w:val="ListParagraph"/>
              <w:numPr>
                <w:ilvl w:val="0"/>
                <w:numId w:val="17"/>
              </w:numPr>
            </w:pPr>
          </w:p>
        </w:tc>
        <w:tc>
          <w:tcPr>
            <w:tcW w:w="8008" w:type="dxa"/>
            <w:tcBorders>
              <w:left w:val="nil"/>
            </w:tcBorders>
          </w:tcPr>
          <w:p w14:paraId="15BF0892" w14:textId="78D3AEEB" w:rsidR="00D609C0" w:rsidRPr="00847123" w:rsidRDefault="00D609C0" w:rsidP="00412121">
            <w:r w:rsidRPr="00847123">
              <w:t xml:space="preserve">Responsibility for the day to day running of </w:t>
            </w:r>
            <w:r w:rsidR="00412121" w:rsidRPr="00847123">
              <w:t xml:space="preserve">the project </w:t>
            </w:r>
            <w:r w:rsidRPr="00847123">
              <w:t xml:space="preserve">as delegated </w:t>
            </w:r>
          </w:p>
        </w:tc>
        <w:tc>
          <w:tcPr>
            <w:tcW w:w="1018" w:type="dxa"/>
          </w:tcPr>
          <w:p w14:paraId="15BF0893" w14:textId="0F6C8B33" w:rsidR="00D609C0" w:rsidRPr="00847123" w:rsidRDefault="0087009B" w:rsidP="004469FC">
            <w:r w:rsidRPr="00847123">
              <w:t>40</w:t>
            </w:r>
            <w:r w:rsidR="00D609C0" w:rsidRPr="00847123">
              <w:t>%</w:t>
            </w:r>
          </w:p>
        </w:tc>
      </w:tr>
      <w:tr w:rsidR="009A55D8" w14:paraId="2A803EA3" w14:textId="77777777" w:rsidTr="71D651EF">
        <w:trPr>
          <w:cantSplit/>
        </w:trPr>
        <w:tc>
          <w:tcPr>
            <w:tcW w:w="601" w:type="dxa"/>
            <w:tcBorders>
              <w:right w:val="nil"/>
            </w:tcBorders>
          </w:tcPr>
          <w:p w14:paraId="19775600" w14:textId="77777777" w:rsidR="009A55D8" w:rsidRPr="00847123" w:rsidRDefault="009A55D8" w:rsidP="009A55D8">
            <w:pPr>
              <w:pStyle w:val="ListParagraph"/>
              <w:numPr>
                <w:ilvl w:val="0"/>
                <w:numId w:val="17"/>
              </w:numPr>
            </w:pPr>
          </w:p>
        </w:tc>
        <w:tc>
          <w:tcPr>
            <w:tcW w:w="8008" w:type="dxa"/>
            <w:tcBorders>
              <w:left w:val="nil"/>
            </w:tcBorders>
          </w:tcPr>
          <w:p w14:paraId="122AF4ED" w14:textId="5C8BA405" w:rsidR="009A55D8" w:rsidRPr="00847123" w:rsidRDefault="00AC3FFC" w:rsidP="00C3626E">
            <w:r w:rsidRPr="00847123">
              <w:t xml:space="preserve">Data collection including: review of the literature, qualitative </w:t>
            </w:r>
            <w:r w:rsidR="00C3626E">
              <w:t>data collection involving collation and evaluation of information resources</w:t>
            </w:r>
          </w:p>
        </w:tc>
        <w:tc>
          <w:tcPr>
            <w:tcW w:w="1018" w:type="dxa"/>
          </w:tcPr>
          <w:p w14:paraId="1502E10C" w14:textId="1F2997E6" w:rsidR="009A55D8" w:rsidRPr="00847123" w:rsidRDefault="0087009B" w:rsidP="009A55D8">
            <w:r w:rsidRPr="00847123">
              <w:t>25</w:t>
            </w:r>
            <w:r w:rsidR="009A55D8" w:rsidRPr="00847123">
              <w:t>%</w:t>
            </w:r>
          </w:p>
        </w:tc>
      </w:tr>
      <w:tr w:rsidR="009A55D8" w14:paraId="326DEF1C" w14:textId="77777777" w:rsidTr="71D651EF">
        <w:trPr>
          <w:cantSplit/>
        </w:trPr>
        <w:tc>
          <w:tcPr>
            <w:tcW w:w="601" w:type="dxa"/>
            <w:tcBorders>
              <w:right w:val="nil"/>
            </w:tcBorders>
          </w:tcPr>
          <w:p w14:paraId="27C048CD" w14:textId="77777777" w:rsidR="009A55D8" w:rsidRPr="00847123" w:rsidRDefault="009A55D8" w:rsidP="009A55D8">
            <w:pPr>
              <w:pStyle w:val="ListParagraph"/>
              <w:numPr>
                <w:ilvl w:val="0"/>
                <w:numId w:val="17"/>
              </w:numPr>
            </w:pPr>
          </w:p>
        </w:tc>
        <w:tc>
          <w:tcPr>
            <w:tcW w:w="8008" w:type="dxa"/>
            <w:tcBorders>
              <w:left w:val="nil"/>
            </w:tcBorders>
          </w:tcPr>
          <w:p w14:paraId="1684F0B0" w14:textId="01F02A4B" w:rsidR="009A55D8" w:rsidRDefault="71D651EF" w:rsidP="004A6A6F">
            <w:r w:rsidRPr="00847123">
              <w:t>Conduct</w:t>
            </w:r>
            <w:r w:rsidR="00631308">
              <w:t>ing</w:t>
            </w:r>
            <w:r w:rsidRPr="00847123">
              <w:t xml:space="preserve"> qua</w:t>
            </w:r>
            <w:r w:rsidR="00C02BD8">
              <w:t>l</w:t>
            </w:r>
            <w:r w:rsidRPr="00847123">
              <w:t xml:space="preserve">itative analysis of data under the supervision of the lead researcher and with the support of the </w:t>
            </w:r>
            <w:r w:rsidR="00C3626E">
              <w:t>study team</w:t>
            </w:r>
            <w:r w:rsidR="004A6A6F">
              <w:t>.</w:t>
            </w:r>
            <w:r w:rsidRPr="00847123">
              <w:t xml:space="preserve"> </w:t>
            </w:r>
          </w:p>
          <w:p w14:paraId="16B59872" w14:textId="6A2B345E" w:rsidR="004A6A6F" w:rsidRPr="00847123" w:rsidRDefault="004A6A6F" w:rsidP="004A6A6F"/>
        </w:tc>
        <w:tc>
          <w:tcPr>
            <w:tcW w:w="1018" w:type="dxa"/>
          </w:tcPr>
          <w:p w14:paraId="4FA61B30" w14:textId="425123E3" w:rsidR="009A55D8" w:rsidRPr="00847123" w:rsidRDefault="00AC3FFC" w:rsidP="00B37BBD">
            <w:r w:rsidRPr="00847123">
              <w:t>20</w:t>
            </w:r>
            <w:r w:rsidR="004469FC" w:rsidRPr="00847123">
              <w:t>%</w:t>
            </w:r>
          </w:p>
        </w:tc>
      </w:tr>
      <w:tr w:rsidR="009A55D8" w14:paraId="15BF0898" w14:textId="77777777" w:rsidTr="71D651EF">
        <w:trPr>
          <w:cantSplit/>
        </w:trPr>
        <w:tc>
          <w:tcPr>
            <w:tcW w:w="601" w:type="dxa"/>
            <w:tcBorders>
              <w:right w:val="nil"/>
            </w:tcBorders>
          </w:tcPr>
          <w:p w14:paraId="15BF0895" w14:textId="77777777" w:rsidR="009A55D8" w:rsidRDefault="009A55D8" w:rsidP="009A55D8">
            <w:pPr>
              <w:pStyle w:val="ListParagraph"/>
              <w:numPr>
                <w:ilvl w:val="0"/>
                <w:numId w:val="17"/>
              </w:numPr>
            </w:pPr>
          </w:p>
        </w:tc>
        <w:tc>
          <w:tcPr>
            <w:tcW w:w="8008" w:type="dxa"/>
            <w:tcBorders>
              <w:left w:val="nil"/>
            </w:tcBorders>
          </w:tcPr>
          <w:p w14:paraId="15BF0896" w14:textId="09CA45F9" w:rsidR="009A55D8" w:rsidRDefault="009A55D8" w:rsidP="002D1AF3">
            <w:r w:rsidRPr="009D6185">
              <w:t xml:space="preserve">Regularly disseminate findings by taking the lead in preparing publication materials for referred journals, </w:t>
            </w:r>
            <w:r w:rsidR="002D1AF3">
              <w:t>supporting the preparation of</w:t>
            </w:r>
            <w:r w:rsidR="00C02BD8">
              <w:t xml:space="preserve"> reports to the funder, </w:t>
            </w:r>
            <w:r w:rsidRPr="009D6185">
              <w:t>presenting results at conferences, or exhibiting w</w:t>
            </w:r>
            <w:r w:rsidR="0065588A">
              <w:t>ork at other appropriate events</w:t>
            </w:r>
          </w:p>
        </w:tc>
        <w:tc>
          <w:tcPr>
            <w:tcW w:w="1018" w:type="dxa"/>
          </w:tcPr>
          <w:p w14:paraId="15BF0897" w14:textId="379BEB1F" w:rsidR="009A55D8" w:rsidRDefault="009A55D8" w:rsidP="009A55D8">
            <w:r>
              <w:t>5 %</w:t>
            </w:r>
          </w:p>
        </w:tc>
      </w:tr>
      <w:tr w:rsidR="009A55D8" w14:paraId="15BF08A8" w14:textId="77777777" w:rsidTr="71D651EF">
        <w:trPr>
          <w:cantSplit/>
        </w:trPr>
        <w:tc>
          <w:tcPr>
            <w:tcW w:w="601" w:type="dxa"/>
            <w:tcBorders>
              <w:right w:val="nil"/>
            </w:tcBorders>
          </w:tcPr>
          <w:p w14:paraId="15BF08A5" w14:textId="77777777" w:rsidR="009A55D8" w:rsidRDefault="009A55D8" w:rsidP="009A55D8">
            <w:pPr>
              <w:pStyle w:val="ListParagraph"/>
              <w:numPr>
                <w:ilvl w:val="0"/>
                <w:numId w:val="17"/>
              </w:numPr>
            </w:pPr>
          </w:p>
        </w:tc>
        <w:tc>
          <w:tcPr>
            <w:tcW w:w="8008" w:type="dxa"/>
            <w:tcBorders>
              <w:left w:val="nil"/>
            </w:tcBorders>
          </w:tcPr>
          <w:p w14:paraId="15BF08A6" w14:textId="2B9C4F2B" w:rsidR="009A55D8" w:rsidRDefault="009A55D8" w:rsidP="003476B2">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7" w14:textId="404E71AD" w:rsidR="009A55D8" w:rsidRDefault="00C80AFE" w:rsidP="009A55D8">
            <w:r>
              <w:t>5</w:t>
            </w:r>
            <w:r w:rsidR="009A55D8">
              <w:t xml:space="preserve"> %</w:t>
            </w:r>
          </w:p>
        </w:tc>
      </w:tr>
      <w:tr w:rsidR="00B37BBD" w14:paraId="7DD836AA" w14:textId="77777777" w:rsidTr="71D651EF">
        <w:trPr>
          <w:cantSplit/>
        </w:trPr>
        <w:tc>
          <w:tcPr>
            <w:tcW w:w="601" w:type="dxa"/>
            <w:tcBorders>
              <w:right w:val="nil"/>
            </w:tcBorders>
          </w:tcPr>
          <w:p w14:paraId="0CB42118" w14:textId="77777777" w:rsidR="00B37BBD" w:rsidRDefault="00B37BBD" w:rsidP="00412121">
            <w:pPr>
              <w:pStyle w:val="ListParagraph"/>
              <w:numPr>
                <w:ilvl w:val="0"/>
                <w:numId w:val="17"/>
              </w:numPr>
            </w:pPr>
          </w:p>
        </w:tc>
        <w:tc>
          <w:tcPr>
            <w:tcW w:w="8008" w:type="dxa"/>
            <w:tcBorders>
              <w:left w:val="nil"/>
            </w:tcBorders>
          </w:tcPr>
          <w:p w14:paraId="75663ABC" w14:textId="5E0B4BCE" w:rsidR="00B37BBD" w:rsidRPr="009D6185" w:rsidRDefault="00B37BBD" w:rsidP="00713099">
            <w:r w:rsidRPr="009D6185">
              <w:t xml:space="preserve">Carry out occasional </w:t>
            </w:r>
            <w:r w:rsidR="00713099">
              <w:t>student</w:t>
            </w:r>
            <w:r w:rsidRPr="009D6185">
              <w:t xml:space="preserve"> supervision, demonstrating or lecturing duties within own area of expertise, under the direct guidance of a member of departmental academic staff.</w:t>
            </w:r>
          </w:p>
        </w:tc>
        <w:tc>
          <w:tcPr>
            <w:tcW w:w="1018" w:type="dxa"/>
          </w:tcPr>
          <w:p w14:paraId="6DE824C9" w14:textId="6C8C79AF" w:rsidR="00B37BBD" w:rsidRPr="00847123" w:rsidRDefault="0087009B" w:rsidP="00412121">
            <w:r w:rsidRPr="00847123">
              <w:t>1</w:t>
            </w:r>
            <w:r w:rsidR="00B37BBD" w:rsidRPr="00847123">
              <w:t>%</w:t>
            </w:r>
          </w:p>
        </w:tc>
      </w:tr>
      <w:tr w:rsidR="00AB3F10" w14:paraId="216DFD7C" w14:textId="77777777" w:rsidTr="71D651EF">
        <w:trPr>
          <w:cantSplit/>
        </w:trPr>
        <w:tc>
          <w:tcPr>
            <w:tcW w:w="601" w:type="dxa"/>
            <w:tcBorders>
              <w:right w:val="nil"/>
            </w:tcBorders>
          </w:tcPr>
          <w:p w14:paraId="0E5015F7" w14:textId="77777777" w:rsidR="00AB3F10" w:rsidRDefault="00AB3F10" w:rsidP="00412121">
            <w:pPr>
              <w:pStyle w:val="ListParagraph"/>
              <w:numPr>
                <w:ilvl w:val="0"/>
                <w:numId w:val="17"/>
              </w:numPr>
            </w:pPr>
          </w:p>
        </w:tc>
        <w:tc>
          <w:tcPr>
            <w:tcW w:w="8008" w:type="dxa"/>
            <w:tcBorders>
              <w:left w:val="nil"/>
            </w:tcBorders>
          </w:tcPr>
          <w:p w14:paraId="31674E9E" w14:textId="77777777" w:rsidR="00AB3F10" w:rsidRDefault="00AB3F10" w:rsidP="00412121">
            <w:r>
              <w:t>Contribute to the development of new research proposals, writing of bids for research funding and protocol writing.</w:t>
            </w:r>
          </w:p>
        </w:tc>
        <w:tc>
          <w:tcPr>
            <w:tcW w:w="1018" w:type="dxa"/>
          </w:tcPr>
          <w:p w14:paraId="633FCB7A" w14:textId="011E9E71" w:rsidR="00AB3F10" w:rsidRPr="00847123" w:rsidRDefault="0087009B" w:rsidP="00412121">
            <w:r w:rsidRPr="00847123">
              <w:t>1</w:t>
            </w:r>
            <w:r w:rsidR="00AB3F10" w:rsidRPr="00847123">
              <w:t xml:space="preserve"> %</w:t>
            </w:r>
          </w:p>
        </w:tc>
      </w:tr>
      <w:tr w:rsidR="009A55D8" w14:paraId="15BF08AC" w14:textId="77777777" w:rsidTr="71D651EF">
        <w:trPr>
          <w:cantSplit/>
        </w:trPr>
        <w:tc>
          <w:tcPr>
            <w:tcW w:w="601" w:type="dxa"/>
            <w:tcBorders>
              <w:right w:val="nil"/>
            </w:tcBorders>
          </w:tcPr>
          <w:p w14:paraId="15BF08A9" w14:textId="77777777" w:rsidR="009A55D8" w:rsidRDefault="009A55D8" w:rsidP="009A55D8">
            <w:pPr>
              <w:pStyle w:val="ListParagraph"/>
              <w:numPr>
                <w:ilvl w:val="0"/>
                <w:numId w:val="17"/>
              </w:numPr>
            </w:pPr>
          </w:p>
        </w:tc>
        <w:tc>
          <w:tcPr>
            <w:tcW w:w="8008" w:type="dxa"/>
            <w:tcBorders>
              <w:left w:val="nil"/>
            </w:tcBorders>
          </w:tcPr>
          <w:p w14:paraId="15BF08AA" w14:textId="1A3EE00C" w:rsidR="009A55D8" w:rsidRPr="00447FD8" w:rsidRDefault="009A55D8" w:rsidP="009A55D8">
            <w:r w:rsidRPr="009D6185">
              <w:t>Supervise the work of junior research</w:t>
            </w:r>
            <w:r w:rsidR="00C80AFE">
              <w:t xml:space="preserve"> and administrative</w:t>
            </w:r>
            <w:r w:rsidRPr="009D6185">
              <w:t xml:space="preserve"> staff</w:t>
            </w:r>
            <w:r w:rsidR="00C80AFE">
              <w:t xml:space="preserve"> where appropriate</w:t>
            </w:r>
            <w:r w:rsidRPr="009D6185">
              <w:t>.</w:t>
            </w:r>
          </w:p>
        </w:tc>
        <w:tc>
          <w:tcPr>
            <w:tcW w:w="1018" w:type="dxa"/>
          </w:tcPr>
          <w:p w14:paraId="15BF08AB" w14:textId="20BB4BFC" w:rsidR="009A55D8" w:rsidRPr="00847123" w:rsidRDefault="009A55D8" w:rsidP="009A55D8">
            <w:r w:rsidRPr="00847123">
              <w:t>2 %</w:t>
            </w:r>
          </w:p>
        </w:tc>
      </w:tr>
      <w:tr w:rsidR="009A55D8" w14:paraId="02C51BD6" w14:textId="77777777" w:rsidTr="71D651EF">
        <w:trPr>
          <w:cantSplit/>
        </w:trPr>
        <w:tc>
          <w:tcPr>
            <w:tcW w:w="601" w:type="dxa"/>
            <w:tcBorders>
              <w:right w:val="nil"/>
            </w:tcBorders>
          </w:tcPr>
          <w:p w14:paraId="6979F6BB" w14:textId="77777777" w:rsidR="009A55D8" w:rsidRDefault="009A55D8" w:rsidP="009A55D8">
            <w:pPr>
              <w:pStyle w:val="ListParagraph"/>
              <w:numPr>
                <w:ilvl w:val="0"/>
                <w:numId w:val="17"/>
              </w:numPr>
            </w:pPr>
          </w:p>
        </w:tc>
        <w:tc>
          <w:tcPr>
            <w:tcW w:w="8008" w:type="dxa"/>
            <w:tcBorders>
              <w:left w:val="nil"/>
            </w:tcBorders>
          </w:tcPr>
          <w:p w14:paraId="06FB577A" w14:textId="3B61EDC7" w:rsidR="009A55D8" w:rsidRPr="00447FD8" w:rsidRDefault="009A55D8" w:rsidP="009A55D8">
            <w:r>
              <w:t>Any other duties that fall within the scope of the job, as allocated by the line manager following consultation with the post holder including supporting other projects.</w:t>
            </w:r>
          </w:p>
        </w:tc>
        <w:tc>
          <w:tcPr>
            <w:tcW w:w="1018" w:type="dxa"/>
          </w:tcPr>
          <w:p w14:paraId="73579A3D" w14:textId="379B607C" w:rsidR="009A55D8" w:rsidRPr="00847123" w:rsidRDefault="0087009B" w:rsidP="009A55D8">
            <w:r w:rsidRPr="00847123">
              <w:t>1</w:t>
            </w:r>
            <w:r w:rsidR="009A55D8" w:rsidRPr="0084712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7A53CE1D">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7A53CE1D">
        <w:trPr>
          <w:trHeight w:val="1134"/>
        </w:trPr>
        <w:tc>
          <w:tcPr>
            <w:tcW w:w="10137" w:type="dxa"/>
          </w:tcPr>
          <w:p w14:paraId="3417998F" w14:textId="6AA07C0F" w:rsidR="0065588A" w:rsidRDefault="7A53CE1D" w:rsidP="0065588A">
            <w:r>
              <w:t xml:space="preserve">Direct responsibility to Director of Macmillan Survivorship Research Group and Work package leads.  </w:t>
            </w:r>
          </w:p>
          <w:p w14:paraId="37585D2E" w14:textId="77777777" w:rsidR="00D94750" w:rsidRDefault="00D94750" w:rsidP="0065588A"/>
          <w:p w14:paraId="086ACE8E" w14:textId="25022455" w:rsidR="0065588A" w:rsidRPr="00847123" w:rsidRDefault="00974A05" w:rsidP="0065588A">
            <w:r w:rsidRPr="00847123">
              <w:t>Will</w:t>
            </w:r>
            <w:r w:rsidR="0065588A" w:rsidRPr="00847123">
              <w:t xml:space="preserve"> be required to </w:t>
            </w:r>
            <w:r w:rsidR="00010647">
              <w:t xml:space="preserve">work with members of the </w:t>
            </w:r>
            <w:proofErr w:type="spellStart"/>
            <w:r w:rsidR="00010647">
              <w:t>CanGene-Canvar</w:t>
            </w:r>
            <w:proofErr w:type="spellEnd"/>
            <w:r w:rsidR="00010647">
              <w:t xml:space="preserve">, </w:t>
            </w:r>
            <w:r w:rsidR="003476B2">
              <w:t>including CRUK Catalyst award</w:t>
            </w:r>
            <w:r w:rsidR="00010647">
              <w:t xml:space="preserve"> leads and Work Package leads, and the MSRG team, including researchers, trial coordinator</w:t>
            </w:r>
            <w:r w:rsidR="003476B2">
              <w:t>s</w:t>
            </w:r>
            <w:r w:rsidR="00010647">
              <w:t>, administrative, database management and web development staff</w:t>
            </w:r>
            <w:r w:rsidR="0065588A" w:rsidRPr="00847123">
              <w:t xml:space="preserve">.  </w:t>
            </w:r>
          </w:p>
          <w:p w14:paraId="06C464B6" w14:textId="77777777" w:rsidR="00D94750" w:rsidRPr="00847123" w:rsidRDefault="00D94750" w:rsidP="0065588A"/>
          <w:p w14:paraId="15BF08B0" w14:textId="2B307240" w:rsidR="0012209D" w:rsidRDefault="0065588A" w:rsidP="0065588A">
            <w:r>
              <w:t>Will be required to liaise with people who have had cancer as research partners and research participants.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412121">
            <w:r>
              <w:t>Special Requirements</w:t>
            </w:r>
          </w:p>
        </w:tc>
      </w:tr>
      <w:tr w:rsidR="00343D93" w14:paraId="0C44D04E" w14:textId="77777777" w:rsidTr="007E1BF6">
        <w:trPr>
          <w:trHeight w:val="1134"/>
        </w:trPr>
        <w:tc>
          <w:tcPr>
            <w:tcW w:w="9751" w:type="dxa"/>
          </w:tcPr>
          <w:p w14:paraId="2A164572" w14:textId="0E88A9C4" w:rsidR="00343D93" w:rsidRDefault="009D6185" w:rsidP="009D6185">
            <w:r>
              <w:t xml:space="preserve">To attend </w:t>
            </w:r>
            <w:r w:rsidR="00010647">
              <w:t xml:space="preserve">local, </w:t>
            </w:r>
            <w:r>
              <w:t>national and international conferences for the purpose of disseminating research results.</w:t>
            </w:r>
          </w:p>
          <w:p w14:paraId="37546793" w14:textId="3A5307EB" w:rsidR="002666E3" w:rsidRDefault="002666E3" w:rsidP="002666E3">
            <w:pPr>
              <w:tabs>
                <w:tab w:val="left" w:pos="0"/>
              </w:tabs>
              <w:suppressAutoHyphens/>
              <w:rPr>
                <w:szCs w:val="18"/>
              </w:rPr>
            </w:pPr>
            <w:r w:rsidRPr="00DD11D7">
              <w:rPr>
                <w:szCs w:val="18"/>
              </w:rPr>
              <w:t>Flexible working may be required in order to</w:t>
            </w:r>
            <w:r>
              <w:rPr>
                <w:szCs w:val="18"/>
              </w:rPr>
              <w:t xml:space="preserve"> meet deadlines.</w:t>
            </w:r>
            <w:r w:rsidRPr="00DD11D7">
              <w:rPr>
                <w:szCs w:val="18"/>
              </w:rPr>
              <w:t xml:space="preserve"> </w:t>
            </w:r>
          </w:p>
          <w:p w14:paraId="2058B745" w14:textId="77777777" w:rsidR="00953713" w:rsidRDefault="00953713" w:rsidP="002666E3">
            <w:pPr>
              <w:tabs>
                <w:tab w:val="left" w:pos="0"/>
              </w:tabs>
              <w:suppressAutoHyphens/>
              <w:rPr>
                <w:szCs w:val="18"/>
              </w:rPr>
            </w:pPr>
          </w:p>
          <w:p w14:paraId="067BA47E" w14:textId="011ADB5A" w:rsidR="00953713" w:rsidRPr="00953713" w:rsidRDefault="00953713" w:rsidP="002666E3">
            <w:pPr>
              <w:tabs>
                <w:tab w:val="left" w:pos="0"/>
              </w:tabs>
              <w:suppressAutoHyphens/>
              <w:rPr>
                <w:szCs w:val="18"/>
              </w:rPr>
            </w:pPr>
            <w:r>
              <w:rPr>
                <w:rFonts w:cs="Arial"/>
              </w:rPr>
              <w:t xml:space="preserve">Required to undertake a Standard </w:t>
            </w:r>
            <w:r w:rsidRPr="00953713">
              <w:rPr>
                <w:rFonts w:cs="Arial"/>
              </w:rPr>
              <w:t>Disclosure and Barring Service (DBS) check</w:t>
            </w:r>
            <w:r w:rsidR="003476B2">
              <w:rPr>
                <w:rFonts w:cs="Arial"/>
              </w:rPr>
              <w:t>.</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53"/>
        <w:gridCol w:w="3346"/>
        <w:gridCol w:w="1316"/>
      </w:tblGrid>
      <w:tr w:rsidR="00013C10" w14:paraId="15BF08BA" w14:textId="77777777" w:rsidTr="001E12BB">
        <w:tc>
          <w:tcPr>
            <w:tcW w:w="1612" w:type="dxa"/>
            <w:shd w:val="clear" w:color="auto" w:fill="D9D9D9" w:themeFill="background1" w:themeFillShade="D9"/>
            <w:vAlign w:val="center"/>
          </w:tcPr>
          <w:p w14:paraId="15BF08B6" w14:textId="77777777" w:rsidR="00013C10" w:rsidRPr="00013C10" w:rsidRDefault="00013C10" w:rsidP="00412121">
            <w:pPr>
              <w:rPr>
                <w:bCs/>
              </w:rPr>
            </w:pPr>
            <w:r w:rsidRPr="00013C10">
              <w:rPr>
                <w:bCs/>
              </w:rPr>
              <w:t>Criteria</w:t>
            </w:r>
          </w:p>
        </w:tc>
        <w:tc>
          <w:tcPr>
            <w:tcW w:w="3353" w:type="dxa"/>
            <w:shd w:val="clear" w:color="auto" w:fill="D9D9D9" w:themeFill="background1" w:themeFillShade="D9"/>
            <w:vAlign w:val="center"/>
          </w:tcPr>
          <w:p w14:paraId="15BF08B7" w14:textId="77777777" w:rsidR="00013C10" w:rsidRPr="00013C10" w:rsidRDefault="00013C10" w:rsidP="00412121">
            <w:pPr>
              <w:rPr>
                <w:bCs/>
              </w:rPr>
            </w:pPr>
            <w:r w:rsidRPr="00013C10">
              <w:rPr>
                <w:bCs/>
              </w:rPr>
              <w:t>Essential</w:t>
            </w:r>
          </w:p>
        </w:tc>
        <w:tc>
          <w:tcPr>
            <w:tcW w:w="3346" w:type="dxa"/>
            <w:shd w:val="clear" w:color="auto" w:fill="D9D9D9" w:themeFill="background1" w:themeFillShade="D9"/>
            <w:vAlign w:val="center"/>
          </w:tcPr>
          <w:p w14:paraId="15BF08B8" w14:textId="77777777" w:rsidR="00013C10" w:rsidRPr="00013C10" w:rsidRDefault="00013C10" w:rsidP="00412121">
            <w:pPr>
              <w:rPr>
                <w:bCs/>
              </w:rPr>
            </w:pPr>
            <w:r w:rsidRPr="00013C10">
              <w:rPr>
                <w:bCs/>
              </w:rPr>
              <w:t>Desirable</w:t>
            </w:r>
          </w:p>
        </w:tc>
        <w:tc>
          <w:tcPr>
            <w:tcW w:w="1316" w:type="dxa"/>
            <w:shd w:val="clear" w:color="auto" w:fill="D9D9D9" w:themeFill="background1" w:themeFillShade="D9"/>
            <w:vAlign w:val="center"/>
          </w:tcPr>
          <w:p w14:paraId="15BF08B9" w14:textId="77777777" w:rsidR="00013C10" w:rsidRPr="00013C10" w:rsidRDefault="00013C10" w:rsidP="00412121">
            <w:pPr>
              <w:rPr>
                <w:bCs/>
              </w:rPr>
            </w:pPr>
            <w:r w:rsidRPr="00013C10">
              <w:rPr>
                <w:bCs/>
              </w:rPr>
              <w:t>How to be assessed</w:t>
            </w:r>
          </w:p>
        </w:tc>
      </w:tr>
      <w:tr w:rsidR="00136FC9" w14:paraId="15BF08BF" w14:textId="77777777" w:rsidTr="00EA0590">
        <w:trPr>
          <w:trHeight w:val="10432"/>
        </w:trPr>
        <w:tc>
          <w:tcPr>
            <w:tcW w:w="1612" w:type="dxa"/>
            <w:vMerge w:val="restart"/>
          </w:tcPr>
          <w:p w14:paraId="15BF08BB" w14:textId="21456655" w:rsidR="00136FC9" w:rsidRPr="00FD5B0E" w:rsidRDefault="00136FC9" w:rsidP="007D70FC">
            <w:r w:rsidRPr="00FD5B0E">
              <w:lastRenderedPageBreak/>
              <w:t xml:space="preserve">Qualifications, knowledge </w:t>
            </w:r>
            <w:r>
              <w:t>and</w:t>
            </w:r>
            <w:r w:rsidRPr="00FD5B0E">
              <w:t xml:space="preserve"> experience</w:t>
            </w:r>
          </w:p>
        </w:tc>
        <w:tc>
          <w:tcPr>
            <w:tcW w:w="3353" w:type="dxa"/>
            <w:tcBorders>
              <w:bottom w:val="single" w:sz="4" w:space="0" w:color="FFFFFF" w:themeColor="background1"/>
            </w:tcBorders>
          </w:tcPr>
          <w:p w14:paraId="4C33F322" w14:textId="21F7C039" w:rsidR="00136FC9" w:rsidRPr="00C84C66" w:rsidRDefault="00136FC9" w:rsidP="007D70FC">
            <w:pPr>
              <w:spacing w:before="0" w:after="0"/>
              <w:rPr>
                <w:rFonts w:cs="Arial"/>
                <w:szCs w:val="18"/>
              </w:rPr>
            </w:pPr>
            <w:r w:rsidRPr="00C84C66">
              <w:rPr>
                <w:rFonts w:cs="Arial"/>
                <w:szCs w:val="18"/>
              </w:rPr>
              <w:t>PhD or equival</w:t>
            </w:r>
            <w:r w:rsidR="008E6261">
              <w:rPr>
                <w:rFonts w:cs="Arial"/>
                <w:szCs w:val="18"/>
              </w:rPr>
              <w:t>ent professional qualifications</w:t>
            </w:r>
            <w:r w:rsidR="00A84496">
              <w:rPr>
                <w:rFonts w:cs="Arial"/>
                <w:szCs w:val="18"/>
              </w:rPr>
              <w:t xml:space="preserve"> and e</w:t>
            </w:r>
            <w:r w:rsidRPr="00C84C66">
              <w:rPr>
                <w:rFonts w:cs="Arial"/>
                <w:szCs w:val="18"/>
              </w:rPr>
              <w:t xml:space="preserve">xperience in Cancer </w:t>
            </w:r>
            <w:r w:rsidR="008A10F5">
              <w:rPr>
                <w:rFonts w:cs="Arial"/>
                <w:szCs w:val="18"/>
              </w:rPr>
              <w:t>Genetics</w:t>
            </w:r>
            <w:r>
              <w:rPr>
                <w:rFonts w:cs="Arial"/>
                <w:szCs w:val="18"/>
              </w:rPr>
              <w:t>/Health S</w:t>
            </w:r>
            <w:r w:rsidRPr="00C84C66">
              <w:rPr>
                <w:rFonts w:cs="Arial"/>
                <w:szCs w:val="18"/>
              </w:rPr>
              <w:t>ervices Research/Related health or Social Science Subject</w:t>
            </w:r>
            <w:r w:rsidR="00A84496">
              <w:rPr>
                <w:rFonts w:cs="Arial"/>
                <w:szCs w:val="18"/>
              </w:rPr>
              <w:t>.</w:t>
            </w:r>
          </w:p>
          <w:p w14:paraId="00033DFD" w14:textId="02C0ED76" w:rsidR="00136FC9" w:rsidRDefault="00136FC9" w:rsidP="007D70FC">
            <w:pPr>
              <w:spacing w:before="0" w:after="0"/>
              <w:rPr>
                <w:szCs w:val="18"/>
              </w:rPr>
            </w:pPr>
          </w:p>
          <w:p w14:paraId="52866F72" w14:textId="5E5437BE" w:rsidR="00C21B1B" w:rsidRPr="00C84C66" w:rsidRDefault="00C05202" w:rsidP="00C21B1B">
            <w:pPr>
              <w:spacing w:before="0" w:after="0"/>
              <w:rPr>
                <w:szCs w:val="18"/>
              </w:rPr>
            </w:pPr>
            <w:r>
              <w:rPr>
                <w:szCs w:val="18"/>
              </w:rPr>
              <w:t>E</w:t>
            </w:r>
            <w:r w:rsidRPr="000160B4">
              <w:rPr>
                <w:szCs w:val="18"/>
              </w:rPr>
              <w:t xml:space="preserve">xperience of </w:t>
            </w:r>
            <w:r w:rsidR="00C21B1B" w:rsidRPr="00C84C66">
              <w:rPr>
                <w:szCs w:val="18"/>
              </w:rPr>
              <w:t>search</w:t>
            </w:r>
            <w:r w:rsidR="00C21B1B">
              <w:rPr>
                <w:szCs w:val="18"/>
              </w:rPr>
              <w:t>ing</w:t>
            </w:r>
            <w:r w:rsidR="00C21B1B" w:rsidRPr="00C84C66">
              <w:rPr>
                <w:szCs w:val="18"/>
              </w:rPr>
              <w:t>, retriev</w:t>
            </w:r>
            <w:r w:rsidR="00C21B1B">
              <w:rPr>
                <w:szCs w:val="18"/>
              </w:rPr>
              <w:t>ing</w:t>
            </w:r>
            <w:r w:rsidR="00C21B1B" w:rsidRPr="00C84C66">
              <w:rPr>
                <w:szCs w:val="18"/>
              </w:rPr>
              <w:t xml:space="preserve"> and synthesis</w:t>
            </w:r>
            <w:r w:rsidR="00C21B1B">
              <w:rPr>
                <w:szCs w:val="18"/>
              </w:rPr>
              <w:t>ing</w:t>
            </w:r>
            <w:r w:rsidR="00C21B1B" w:rsidRPr="00C84C66">
              <w:rPr>
                <w:szCs w:val="18"/>
              </w:rPr>
              <w:t xml:space="preserve"> literature using electronic databases</w:t>
            </w:r>
          </w:p>
          <w:p w14:paraId="0DAF93F4" w14:textId="016497F6" w:rsidR="00C05202" w:rsidRDefault="00C05202" w:rsidP="00C05202">
            <w:pPr>
              <w:spacing w:before="0" w:after="0"/>
              <w:rPr>
                <w:szCs w:val="18"/>
              </w:rPr>
            </w:pPr>
          </w:p>
          <w:p w14:paraId="7959E4E8" w14:textId="1CCDB12C" w:rsidR="00C05202" w:rsidRDefault="00C05202" w:rsidP="00C05202">
            <w:pPr>
              <w:spacing w:before="0" w:after="0"/>
              <w:rPr>
                <w:szCs w:val="18"/>
              </w:rPr>
            </w:pPr>
            <w:r>
              <w:rPr>
                <w:szCs w:val="18"/>
              </w:rPr>
              <w:t xml:space="preserve">Experience of </w:t>
            </w:r>
            <w:r w:rsidR="00C21B1B">
              <w:rPr>
                <w:szCs w:val="18"/>
              </w:rPr>
              <w:t xml:space="preserve">designing and delivering </w:t>
            </w:r>
            <w:r>
              <w:rPr>
                <w:szCs w:val="18"/>
              </w:rPr>
              <w:t>qualitative research</w:t>
            </w:r>
            <w:r w:rsidR="00C21B1B">
              <w:rPr>
                <w:szCs w:val="18"/>
              </w:rPr>
              <w:t xml:space="preserve"> methods</w:t>
            </w:r>
          </w:p>
          <w:p w14:paraId="5E5C9C44" w14:textId="59402B2C" w:rsidR="00C05202" w:rsidRDefault="00C05202" w:rsidP="00C05202">
            <w:pPr>
              <w:spacing w:before="0" w:after="0"/>
              <w:rPr>
                <w:szCs w:val="18"/>
              </w:rPr>
            </w:pPr>
          </w:p>
          <w:p w14:paraId="4B673AB4" w14:textId="6E41CACB" w:rsidR="00C05202" w:rsidRPr="00C84C66" w:rsidRDefault="00C05202" w:rsidP="00C05202">
            <w:pPr>
              <w:spacing w:before="0" w:after="0"/>
              <w:rPr>
                <w:rFonts w:cs="Arial"/>
                <w:szCs w:val="18"/>
              </w:rPr>
            </w:pPr>
            <w:r w:rsidRPr="00C84C66">
              <w:rPr>
                <w:rFonts w:cs="Arial"/>
                <w:szCs w:val="18"/>
              </w:rPr>
              <w:t>Good qua</w:t>
            </w:r>
            <w:r>
              <w:rPr>
                <w:rFonts w:cs="Arial"/>
                <w:szCs w:val="18"/>
              </w:rPr>
              <w:t>l</w:t>
            </w:r>
            <w:r w:rsidRPr="00C84C66">
              <w:rPr>
                <w:rFonts w:cs="Arial"/>
                <w:szCs w:val="18"/>
              </w:rPr>
              <w:t xml:space="preserve">itative analysis skills </w:t>
            </w:r>
            <w:r w:rsidR="005D1C35">
              <w:rPr>
                <w:rFonts w:cs="Arial"/>
                <w:szCs w:val="18"/>
              </w:rPr>
              <w:t>including an ability to synthesise and</w:t>
            </w:r>
            <w:r w:rsidRPr="00C84C66">
              <w:rPr>
                <w:rFonts w:cs="Arial"/>
                <w:szCs w:val="18"/>
              </w:rPr>
              <w:t xml:space="preserve"> </w:t>
            </w:r>
            <w:r w:rsidR="005D1C35">
              <w:rPr>
                <w:rFonts w:cs="Arial"/>
                <w:szCs w:val="18"/>
              </w:rPr>
              <w:t>report qualitative data</w:t>
            </w:r>
            <w:r>
              <w:rPr>
                <w:rFonts w:cs="Arial"/>
                <w:szCs w:val="18"/>
              </w:rPr>
              <w:t>.</w:t>
            </w:r>
          </w:p>
          <w:p w14:paraId="4D54BAED" w14:textId="77777777" w:rsidR="005A3350" w:rsidRDefault="005A3350" w:rsidP="00C05202">
            <w:pPr>
              <w:spacing w:before="0" w:after="0"/>
              <w:rPr>
                <w:szCs w:val="18"/>
              </w:rPr>
            </w:pPr>
          </w:p>
          <w:p w14:paraId="3FF7F1D0" w14:textId="77777777" w:rsidR="005A3350" w:rsidRDefault="005A3350" w:rsidP="00C05202">
            <w:pPr>
              <w:spacing w:before="0" w:after="0"/>
              <w:rPr>
                <w:szCs w:val="18"/>
              </w:rPr>
            </w:pPr>
          </w:p>
          <w:p w14:paraId="41B6AFD3" w14:textId="77777777" w:rsidR="00EA0590" w:rsidRDefault="00EA0590" w:rsidP="00C05202">
            <w:pPr>
              <w:spacing w:before="0" w:after="0"/>
              <w:rPr>
                <w:szCs w:val="18"/>
              </w:rPr>
            </w:pPr>
          </w:p>
          <w:p w14:paraId="34C38D06" w14:textId="593E6CB4" w:rsidR="005A3350" w:rsidRDefault="005A3350" w:rsidP="00C05202">
            <w:pPr>
              <w:spacing w:before="0" w:after="0"/>
              <w:rPr>
                <w:szCs w:val="18"/>
              </w:rPr>
            </w:pPr>
          </w:p>
          <w:p w14:paraId="4FFE2B52" w14:textId="08E7B0DB" w:rsidR="005A3350" w:rsidRDefault="005A3350" w:rsidP="00C05202">
            <w:pPr>
              <w:spacing w:before="0" w:after="0"/>
              <w:rPr>
                <w:szCs w:val="18"/>
              </w:rPr>
            </w:pPr>
          </w:p>
          <w:p w14:paraId="3B787329" w14:textId="77777777" w:rsidR="00EA0590" w:rsidRDefault="00EA0590" w:rsidP="00C05202">
            <w:pPr>
              <w:spacing w:before="0" w:after="0"/>
              <w:rPr>
                <w:szCs w:val="18"/>
              </w:rPr>
            </w:pPr>
          </w:p>
          <w:p w14:paraId="01651E40" w14:textId="0713D8DB" w:rsidR="00C05202" w:rsidRDefault="00C05202" w:rsidP="00C05202">
            <w:pPr>
              <w:spacing w:before="0" w:after="0"/>
              <w:rPr>
                <w:szCs w:val="18"/>
              </w:rPr>
            </w:pPr>
            <w:r>
              <w:rPr>
                <w:szCs w:val="18"/>
              </w:rPr>
              <w:t>Good knowledge and understanding of cancer genetics</w:t>
            </w:r>
          </w:p>
          <w:p w14:paraId="1F730F3F" w14:textId="74C78439" w:rsidR="005A3350" w:rsidRDefault="005A3350" w:rsidP="00C05202">
            <w:pPr>
              <w:spacing w:before="0" w:after="0"/>
              <w:rPr>
                <w:szCs w:val="18"/>
              </w:rPr>
            </w:pPr>
          </w:p>
          <w:p w14:paraId="623B434E" w14:textId="1D4EB233" w:rsidR="005A3350" w:rsidRPr="00C84C66" w:rsidRDefault="005A3350" w:rsidP="005A3350">
            <w:pPr>
              <w:spacing w:before="0" w:after="0"/>
              <w:rPr>
                <w:szCs w:val="18"/>
              </w:rPr>
            </w:pPr>
            <w:r w:rsidRPr="00C84C66">
              <w:rPr>
                <w:szCs w:val="18"/>
              </w:rPr>
              <w:t xml:space="preserve">Ability to write up research </w:t>
            </w:r>
            <w:r>
              <w:rPr>
                <w:szCs w:val="18"/>
              </w:rPr>
              <w:t>methods</w:t>
            </w:r>
            <w:r w:rsidRPr="00C84C66">
              <w:rPr>
                <w:szCs w:val="18"/>
              </w:rPr>
              <w:t xml:space="preserve"> and findings </w:t>
            </w:r>
            <w:r>
              <w:rPr>
                <w:szCs w:val="18"/>
              </w:rPr>
              <w:t xml:space="preserve">as reports to </w:t>
            </w:r>
            <w:r w:rsidRPr="00C84C66">
              <w:rPr>
                <w:szCs w:val="18"/>
              </w:rPr>
              <w:t>funders and for peer reviewed journals</w:t>
            </w:r>
          </w:p>
          <w:p w14:paraId="1691EC7E" w14:textId="77777777" w:rsidR="005A3350" w:rsidRDefault="005A3350" w:rsidP="005A3350">
            <w:pPr>
              <w:spacing w:before="0" w:after="0"/>
              <w:rPr>
                <w:szCs w:val="18"/>
              </w:rPr>
            </w:pPr>
          </w:p>
          <w:p w14:paraId="2EB807B3" w14:textId="60E017B6" w:rsidR="005A3350" w:rsidRDefault="005A3350" w:rsidP="005A3350">
            <w:pPr>
              <w:spacing w:before="0" w:after="0"/>
              <w:rPr>
                <w:rFonts w:cs="Arial"/>
                <w:szCs w:val="18"/>
              </w:rPr>
            </w:pPr>
            <w:r>
              <w:rPr>
                <w:szCs w:val="18"/>
              </w:rPr>
              <w:t xml:space="preserve">Ability to give </w:t>
            </w:r>
            <w:r w:rsidRPr="00C84C66">
              <w:rPr>
                <w:szCs w:val="18"/>
              </w:rPr>
              <w:t xml:space="preserve">oral and poster presentations </w:t>
            </w:r>
            <w:r>
              <w:rPr>
                <w:szCs w:val="18"/>
              </w:rPr>
              <w:t>to specialist and non-specialist audiences a</w:t>
            </w:r>
            <w:r w:rsidRPr="00C84C66">
              <w:rPr>
                <w:szCs w:val="18"/>
              </w:rPr>
              <w:t xml:space="preserve">t </w:t>
            </w:r>
            <w:r>
              <w:rPr>
                <w:szCs w:val="18"/>
              </w:rPr>
              <w:t xml:space="preserve">local, </w:t>
            </w:r>
            <w:r w:rsidRPr="00C84C66">
              <w:rPr>
                <w:szCs w:val="18"/>
              </w:rPr>
              <w:t>national and international conferences</w:t>
            </w:r>
            <w:r w:rsidRPr="00C84C66">
              <w:rPr>
                <w:rFonts w:cs="Arial"/>
                <w:szCs w:val="18"/>
              </w:rPr>
              <w:t xml:space="preserve"> </w:t>
            </w:r>
          </w:p>
          <w:p w14:paraId="7F090AAC" w14:textId="33B04D31" w:rsidR="00136FC9" w:rsidRDefault="00136FC9" w:rsidP="00136FC9">
            <w:pPr>
              <w:spacing w:before="0" w:after="0"/>
              <w:rPr>
                <w:szCs w:val="18"/>
              </w:rPr>
            </w:pPr>
          </w:p>
          <w:p w14:paraId="6F7DF763" w14:textId="0F3960C5" w:rsidR="00EA0590" w:rsidRDefault="00EA0590" w:rsidP="00EA0590">
            <w:pPr>
              <w:spacing w:before="0" w:after="0"/>
              <w:rPr>
                <w:szCs w:val="18"/>
              </w:rPr>
            </w:pPr>
            <w:r>
              <w:rPr>
                <w:szCs w:val="18"/>
              </w:rPr>
              <w:t xml:space="preserve">Ability to collaborate and communicate with </w:t>
            </w:r>
            <w:r w:rsidR="005A3350">
              <w:rPr>
                <w:szCs w:val="18"/>
              </w:rPr>
              <w:t>di</w:t>
            </w:r>
            <w:r>
              <w:rPr>
                <w:szCs w:val="18"/>
              </w:rPr>
              <w:t>verse</w:t>
            </w:r>
            <w:r w:rsidR="005A3350">
              <w:rPr>
                <w:szCs w:val="18"/>
              </w:rPr>
              <w:t xml:space="preserve"> </w:t>
            </w:r>
            <w:r w:rsidR="005A3350">
              <w:rPr>
                <w:szCs w:val="18"/>
              </w:rPr>
              <w:lastRenderedPageBreak/>
              <w:t>stakeholder</w:t>
            </w:r>
            <w:r>
              <w:rPr>
                <w:szCs w:val="18"/>
              </w:rPr>
              <w:t>s to ensure successful delivery and dissemination of planned research</w:t>
            </w:r>
          </w:p>
          <w:p w14:paraId="273624C1" w14:textId="77777777" w:rsidR="00EA0590" w:rsidRDefault="00EA0590" w:rsidP="00EA0590">
            <w:pPr>
              <w:spacing w:before="0" w:after="0"/>
              <w:rPr>
                <w:szCs w:val="18"/>
              </w:rPr>
            </w:pPr>
          </w:p>
          <w:p w14:paraId="3D79A91B" w14:textId="77777777" w:rsidR="00EA0590" w:rsidRDefault="00EA0590" w:rsidP="00EA0590">
            <w:pPr>
              <w:spacing w:before="0" w:after="0"/>
              <w:rPr>
                <w:rFonts w:cs="Arial"/>
                <w:szCs w:val="18"/>
              </w:rPr>
            </w:pPr>
          </w:p>
          <w:p w14:paraId="6D59D948" w14:textId="30739062" w:rsidR="00EA0590" w:rsidRDefault="00EA0590" w:rsidP="00EA0590">
            <w:pPr>
              <w:spacing w:before="0" w:after="0"/>
              <w:rPr>
                <w:rFonts w:cs="Arial"/>
                <w:szCs w:val="18"/>
              </w:rPr>
            </w:pPr>
          </w:p>
          <w:p w14:paraId="5C76D10C" w14:textId="77777777" w:rsidR="00EA0590" w:rsidRDefault="00EA0590" w:rsidP="00EA0590">
            <w:pPr>
              <w:spacing w:before="0" w:after="0"/>
              <w:rPr>
                <w:rFonts w:cs="Arial"/>
                <w:szCs w:val="18"/>
              </w:rPr>
            </w:pPr>
          </w:p>
          <w:p w14:paraId="1EEB09DC" w14:textId="2CFFD34C" w:rsidR="00EA0590" w:rsidRPr="00C84C66" w:rsidRDefault="00EA0590" w:rsidP="00EA0590">
            <w:pPr>
              <w:spacing w:before="0" w:after="0"/>
              <w:rPr>
                <w:rFonts w:cs="Arial"/>
                <w:szCs w:val="18"/>
              </w:rPr>
            </w:pPr>
            <w:r>
              <w:rPr>
                <w:rFonts w:cs="Arial"/>
                <w:szCs w:val="18"/>
              </w:rPr>
              <w:t>U</w:t>
            </w:r>
            <w:r w:rsidRPr="000160B4">
              <w:rPr>
                <w:rFonts w:cs="Arial"/>
                <w:szCs w:val="18"/>
              </w:rPr>
              <w:t>nderstanding of</w:t>
            </w:r>
            <w:r>
              <w:rPr>
                <w:rFonts w:cs="Arial"/>
                <w:szCs w:val="18"/>
              </w:rPr>
              <w:t xml:space="preserve"> Good Clinical Practice (</w:t>
            </w:r>
            <w:r w:rsidRPr="000160B4">
              <w:rPr>
                <w:rFonts w:cs="Arial"/>
                <w:szCs w:val="18"/>
              </w:rPr>
              <w:t>GCP</w:t>
            </w:r>
            <w:r>
              <w:rPr>
                <w:rFonts w:cs="Arial"/>
                <w:szCs w:val="18"/>
              </w:rPr>
              <w:t>)</w:t>
            </w:r>
            <w:r w:rsidRPr="000160B4">
              <w:rPr>
                <w:rFonts w:cs="Arial"/>
                <w:szCs w:val="18"/>
              </w:rPr>
              <w:t xml:space="preserve"> and research governance requirements to ensure safety of patient data</w:t>
            </w:r>
          </w:p>
          <w:p w14:paraId="15BF08BC" w14:textId="47A3DD59" w:rsidR="005A3350" w:rsidRPr="00136FC9" w:rsidRDefault="005A3350" w:rsidP="00EA0590">
            <w:pPr>
              <w:spacing w:before="0" w:after="0"/>
              <w:rPr>
                <w:szCs w:val="18"/>
              </w:rPr>
            </w:pPr>
          </w:p>
        </w:tc>
        <w:tc>
          <w:tcPr>
            <w:tcW w:w="3346" w:type="dxa"/>
            <w:tcBorders>
              <w:bottom w:val="single" w:sz="4" w:space="0" w:color="FFFFFF" w:themeColor="background1"/>
            </w:tcBorders>
          </w:tcPr>
          <w:p w14:paraId="7F03E7EB" w14:textId="77777777" w:rsidR="00136FC9" w:rsidRPr="00847123" w:rsidRDefault="00136FC9" w:rsidP="007D70FC">
            <w:pPr>
              <w:spacing w:before="0" w:after="0"/>
              <w:rPr>
                <w:rFonts w:cs="Arial"/>
                <w:szCs w:val="18"/>
              </w:rPr>
            </w:pPr>
          </w:p>
          <w:p w14:paraId="53E51F93" w14:textId="77777777" w:rsidR="00136FC9" w:rsidRPr="00847123" w:rsidRDefault="00136FC9" w:rsidP="007D70FC">
            <w:pPr>
              <w:spacing w:before="0" w:after="0"/>
              <w:rPr>
                <w:rFonts w:cs="Arial"/>
                <w:szCs w:val="18"/>
              </w:rPr>
            </w:pPr>
          </w:p>
          <w:p w14:paraId="17F93853" w14:textId="77777777" w:rsidR="00136FC9" w:rsidRPr="00847123" w:rsidRDefault="00136FC9" w:rsidP="007D70FC">
            <w:pPr>
              <w:spacing w:before="0" w:after="0"/>
              <w:rPr>
                <w:rFonts w:cs="Arial"/>
                <w:szCs w:val="18"/>
              </w:rPr>
            </w:pPr>
          </w:p>
          <w:p w14:paraId="4EF28D89" w14:textId="77777777" w:rsidR="00136FC9" w:rsidRPr="00847123" w:rsidRDefault="00136FC9" w:rsidP="007D70FC">
            <w:pPr>
              <w:spacing w:before="0" w:after="0"/>
              <w:rPr>
                <w:rFonts w:cs="Arial"/>
                <w:szCs w:val="18"/>
              </w:rPr>
            </w:pPr>
          </w:p>
          <w:p w14:paraId="4A2CA240" w14:textId="77777777" w:rsidR="00136FC9" w:rsidRPr="00847123" w:rsidRDefault="00136FC9" w:rsidP="007D70FC">
            <w:pPr>
              <w:spacing w:before="0" w:after="0"/>
              <w:rPr>
                <w:rFonts w:cs="Arial"/>
                <w:szCs w:val="18"/>
              </w:rPr>
            </w:pPr>
          </w:p>
          <w:p w14:paraId="5B0052EE" w14:textId="77777777" w:rsidR="00136FC9" w:rsidRDefault="00136FC9" w:rsidP="00B965D4">
            <w:pPr>
              <w:spacing w:before="0" w:after="0"/>
              <w:rPr>
                <w:szCs w:val="18"/>
              </w:rPr>
            </w:pPr>
          </w:p>
          <w:p w14:paraId="367A50D9" w14:textId="77777777" w:rsidR="00136FC9" w:rsidRDefault="00136FC9" w:rsidP="00B965D4">
            <w:pPr>
              <w:spacing w:before="0" w:after="0"/>
              <w:rPr>
                <w:szCs w:val="18"/>
              </w:rPr>
            </w:pPr>
          </w:p>
          <w:p w14:paraId="0A4FF485" w14:textId="77777777" w:rsidR="00136FC9" w:rsidRDefault="00136FC9" w:rsidP="00B965D4">
            <w:pPr>
              <w:spacing w:before="0" w:after="0"/>
              <w:rPr>
                <w:szCs w:val="18"/>
              </w:rPr>
            </w:pPr>
          </w:p>
          <w:p w14:paraId="73CFEBDB" w14:textId="679E922C" w:rsidR="008A10F5" w:rsidRDefault="008A10F5" w:rsidP="00B965D4">
            <w:pPr>
              <w:spacing w:before="0" w:after="0"/>
              <w:rPr>
                <w:szCs w:val="18"/>
              </w:rPr>
            </w:pPr>
          </w:p>
          <w:p w14:paraId="495A83FE" w14:textId="59FF6531" w:rsidR="008A10F5" w:rsidRDefault="008A10F5" w:rsidP="00B965D4">
            <w:pPr>
              <w:spacing w:before="0" w:after="0"/>
              <w:rPr>
                <w:szCs w:val="18"/>
              </w:rPr>
            </w:pPr>
          </w:p>
          <w:p w14:paraId="35D9EDCE" w14:textId="77777777" w:rsidR="00EA0590" w:rsidRDefault="00EA0590" w:rsidP="00B965D4">
            <w:pPr>
              <w:spacing w:before="0" w:after="0"/>
              <w:rPr>
                <w:szCs w:val="18"/>
              </w:rPr>
            </w:pPr>
          </w:p>
          <w:p w14:paraId="114A178C" w14:textId="072C435A" w:rsidR="008A10F5" w:rsidRDefault="008A10F5" w:rsidP="00B965D4">
            <w:pPr>
              <w:spacing w:before="0" w:after="0"/>
              <w:rPr>
                <w:szCs w:val="18"/>
              </w:rPr>
            </w:pPr>
          </w:p>
          <w:p w14:paraId="57714E34" w14:textId="03D0E880" w:rsidR="00136FC9" w:rsidRPr="00847123" w:rsidRDefault="00136FC9" w:rsidP="007D70FC">
            <w:pPr>
              <w:spacing w:before="0" w:after="0"/>
              <w:rPr>
                <w:rFonts w:cs="Arial"/>
                <w:szCs w:val="18"/>
              </w:rPr>
            </w:pPr>
          </w:p>
          <w:p w14:paraId="30D21555" w14:textId="77777777" w:rsidR="00136FC9" w:rsidRPr="00847123" w:rsidRDefault="00136FC9" w:rsidP="007D70FC">
            <w:pPr>
              <w:spacing w:before="0" w:after="0"/>
              <w:rPr>
                <w:rFonts w:cs="Arial"/>
                <w:szCs w:val="18"/>
              </w:rPr>
            </w:pPr>
          </w:p>
          <w:p w14:paraId="5117CC7B" w14:textId="4A59AC4D" w:rsidR="005A3350" w:rsidRDefault="005A3350" w:rsidP="00C21B1B">
            <w:pPr>
              <w:spacing w:before="0" w:after="0"/>
              <w:rPr>
                <w:rFonts w:cs="Arial"/>
                <w:szCs w:val="18"/>
              </w:rPr>
            </w:pPr>
          </w:p>
          <w:p w14:paraId="6D33CFD9" w14:textId="77B9BBC7" w:rsidR="00103167" w:rsidRDefault="00103167" w:rsidP="00C21B1B">
            <w:pPr>
              <w:spacing w:before="0" w:after="0"/>
              <w:rPr>
                <w:rFonts w:cs="Arial"/>
                <w:szCs w:val="18"/>
              </w:rPr>
            </w:pPr>
          </w:p>
          <w:p w14:paraId="2B65BC8D" w14:textId="77777777" w:rsidR="00103167" w:rsidRDefault="00103167" w:rsidP="00C21B1B">
            <w:pPr>
              <w:spacing w:before="0" w:after="0"/>
              <w:rPr>
                <w:rFonts w:cs="Arial"/>
                <w:szCs w:val="18"/>
              </w:rPr>
            </w:pPr>
          </w:p>
          <w:p w14:paraId="6E237FBC" w14:textId="77777777" w:rsidR="00EA0590" w:rsidRDefault="00EA0590" w:rsidP="00C21B1B">
            <w:pPr>
              <w:spacing w:before="0" w:after="0"/>
              <w:rPr>
                <w:rFonts w:cs="Arial"/>
                <w:szCs w:val="18"/>
              </w:rPr>
            </w:pPr>
          </w:p>
          <w:p w14:paraId="682D4E82" w14:textId="062EA3B2" w:rsidR="005A3350" w:rsidRDefault="005A3350" w:rsidP="00C21B1B">
            <w:pPr>
              <w:spacing w:before="0" w:after="0"/>
              <w:rPr>
                <w:rFonts w:cs="Arial"/>
                <w:szCs w:val="18"/>
              </w:rPr>
            </w:pPr>
            <w:r>
              <w:rPr>
                <w:rFonts w:cs="Arial"/>
                <w:szCs w:val="18"/>
              </w:rPr>
              <w:t>Experience of designing and delivering priority setting techniques (e.g. Nominal Group Technique).</w:t>
            </w:r>
          </w:p>
          <w:p w14:paraId="464A8528" w14:textId="1DC0D7A9" w:rsidR="005A3350" w:rsidRDefault="005A3350" w:rsidP="00C21B1B">
            <w:pPr>
              <w:spacing w:before="0" w:after="0"/>
              <w:rPr>
                <w:rFonts w:cs="Arial"/>
                <w:szCs w:val="18"/>
              </w:rPr>
            </w:pPr>
          </w:p>
          <w:p w14:paraId="0A1E3355" w14:textId="727C1C33" w:rsidR="005A3350" w:rsidRDefault="005A3350" w:rsidP="00C21B1B">
            <w:pPr>
              <w:spacing w:before="0" w:after="0"/>
              <w:rPr>
                <w:rFonts w:cs="Arial"/>
                <w:szCs w:val="18"/>
              </w:rPr>
            </w:pPr>
          </w:p>
          <w:p w14:paraId="1E52B3BC" w14:textId="72A128C7" w:rsidR="005A3350" w:rsidRDefault="005A3350" w:rsidP="00C21B1B">
            <w:pPr>
              <w:spacing w:before="0" w:after="0"/>
              <w:rPr>
                <w:rFonts w:cs="Arial"/>
                <w:szCs w:val="18"/>
              </w:rPr>
            </w:pPr>
          </w:p>
          <w:p w14:paraId="2BA660A4" w14:textId="43E34668" w:rsidR="005A3350" w:rsidRDefault="005A3350" w:rsidP="00C21B1B">
            <w:pPr>
              <w:spacing w:before="0" w:after="0"/>
              <w:rPr>
                <w:rFonts w:cs="Arial"/>
                <w:szCs w:val="18"/>
              </w:rPr>
            </w:pPr>
          </w:p>
          <w:p w14:paraId="0110E3B2" w14:textId="77777777" w:rsidR="00EA0590" w:rsidRDefault="00EA0590" w:rsidP="00C21B1B">
            <w:pPr>
              <w:spacing w:before="0" w:after="0"/>
              <w:rPr>
                <w:rFonts w:cs="Arial"/>
                <w:szCs w:val="18"/>
              </w:rPr>
            </w:pPr>
          </w:p>
          <w:p w14:paraId="0008E63D" w14:textId="362C6409" w:rsidR="005A3350" w:rsidRDefault="005A3350" w:rsidP="00C21B1B">
            <w:pPr>
              <w:spacing w:before="0" w:after="0"/>
              <w:rPr>
                <w:rFonts w:cs="Arial"/>
                <w:szCs w:val="18"/>
              </w:rPr>
            </w:pPr>
            <w:r>
              <w:rPr>
                <w:rFonts w:cs="Arial"/>
                <w:szCs w:val="18"/>
              </w:rPr>
              <w:t>Experience of developing patient facing resources</w:t>
            </w:r>
          </w:p>
          <w:p w14:paraId="59C89ACA" w14:textId="39269448" w:rsidR="005A3350" w:rsidRDefault="005A3350" w:rsidP="00C21B1B">
            <w:pPr>
              <w:spacing w:before="0" w:after="0"/>
              <w:rPr>
                <w:rFonts w:cs="Arial"/>
                <w:szCs w:val="18"/>
              </w:rPr>
            </w:pPr>
          </w:p>
          <w:p w14:paraId="18135EC8" w14:textId="0D4FF2A5" w:rsidR="005A3350" w:rsidRDefault="005A3350" w:rsidP="00C21B1B">
            <w:pPr>
              <w:spacing w:before="0" w:after="0"/>
              <w:rPr>
                <w:rFonts w:cs="Arial"/>
                <w:szCs w:val="18"/>
              </w:rPr>
            </w:pPr>
          </w:p>
          <w:p w14:paraId="06891BB3" w14:textId="77777777" w:rsidR="00136FC9" w:rsidRPr="00847123" w:rsidRDefault="00136FC9" w:rsidP="007D70FC">
            <w:pPr>
              <w:spacing w:before="0" w:after="0"/>
              <w:rPr>
                <w:rFonts w:cs="Arial"/>
                <w:szCs w:val="18"/>
              </w:rPr>
            </w:pPr>
          </w:p>
          <w:p w14:paraId="54F84FE2" w14:textId="77777777" w:rsidR="00136FC9" w:rsidRPr="00847123" w:rsidRDefault="00136FC9" w:rsidP="007D70FC">
            <w:pPr>
              <w:spacing w:before="0" w:after="0"/>
              <w:rPr>
                <w:rFonts w:cs="Arial"/>
                <w:szCs w:val="18"/>
              </w:rPr>
            </w:pPr>
          </w:p>
          <w:p w14:paraId="551D713C" w14:textId="77777777" w:rsidR="00136FC9" w:rsidRPr="00847123" w:rsidRDefault="00136FC9" w:rsidP="007D70FC">
            <w:pPr>
              <w:spacing w:before="0" w:after="0"/>
              <w:rPr>
                <w:rFonts w:cs="Arial"/>
                <w:szCs w:val="18"/>
              </w:rPr>
            </w:pPr>
          </w:p>
          <w:p w14:paraId="658DE65B" w14:textId="3CE93C0E" w:rsidR="00136FC9" w:rsidRDefault="00136FC9" w:rsidP="007D70FC">
            <w:pPr>
              <w:spacing w:before="0" w:after="0"/>
              <w:rPr>
                <w:rFonts w:cs="Arial"/>
                <w:szCs w:val="18"/>
              </w:rPr>
            </w:pPr>
          </w:p>
          <w:p w14:paraId="5AB1AFA3" w14:textId="2BF5F70C" w:rsidR="00C21B1B" w:rsidRDefault="00C21B1B" w:rsidP="007D70FC">
            <w:pPr>
              <w:spacing w:before="0" w:after="0"/>
              <w:rPr>
                <w:rFonts w:cs="Arial"/>
                <w:szCs w:val="18"/>
              </w:rPr>
            </w:pPr>
          </w:p>
          <w:p w14:paraId="16135510" w14:textId="35B0C4ED" w:rsidR="00C21B1B" w:rsidRDefault="00C21B1B" w:rsidP="007D70FC">
            <w:pPr>
              <w:spacing w:before="0" w:after="0"/>
              <w:rPr>
                <w:rFonts w:cs="Arial"/>
                <w:szCs w:val="18"/>
              </w:rPr>
            </w:pPr>
          </w:p>
          <w:p w14:paraId="597F8486" w14:textId="1D12D34B" w:rsidR="00C21B1B" w:rsidRDefault="00C21B1B" w:rsidP="007D70FC">
            <w:pPr>
              <w:spacing w:before="0" w:after="0"/>
              <w:rPr>
                <w:rFonts w:cs="Arial"/>
                <w:szCs w:val="18"/>
              </w:rPr>
            </w:pPr>
          </w:p>
          <w:p w14:paraId="0FCB2FEA" w14:textId="3D7AB89D" w:rsidR="00136FC9" w:rsidRDefault="00136FC9" w:rsidP="007D70FC">
            <w:pPr>
              <w:spacing w:before="0" w:after="0"/>
              <w:rPr>
                <w:rFonts w:cs="Arial"/>
                <w:szCs w:val="18"/>
              </w:rPr>
            </w:pPr>
          </w:p>
          <w:p w14:paraId="2809294A" w14:textId="58FC3789" w:rsidR="00EA0590" w:rsidRDefault="00EA0590" w:rsidP="007D70FC">
            <w:pPr>
              <w:spacing w:before="0" w:after="0"/>
              <w:rPr>
                <w:rFonts w:cs="Arial"/>
                <w:szCs w:val="18"/>
              </w:rPr>
            </w:pPr>
          </w:p>
          <w:p w14:paraId="5EEB7ABA" w14:textId="6551B780" w:rsidR="00EA0590" w:rsidRDefault="00EA0590" w:rsidP="007D70FC">
            <w:pPr>
              <w:spacing w:before="0" w:after="0"/>
              <w:rPr>
                <w:rFonts w:cs="Arial"/>
                <w:szCs w:val="18"/>
              </w:rPr>
            </w:pPr>
          </w:p>
          <w:p w14:paraId="0AF99DB8" w14:textId="16D2450C" w:rsidR="00EA0590" w:rsidRDefault="00EA0590" w:rsidP="007D70FC">
            <w:pPr>
              <w:spacing w:before="0" w:after="0"/>
              <w:rPr>
                <w:rFonts w:cs="Arial"/>
                <w:szCs w:val="18"/>
              </w:rPr>
            </w:pPr>
          </w:p>
          <w:p w14:paraId="1BAFAB36" w14:textId="77777777" w:rsidR="00EA0590" w:rsidRPr="00847123" w:rsidRDefault="00EA0590" w:rsidP="007D70FC">
            <w:pPr>
              <w:spacing w:before="0" w:after="0"/>
              <w:rPr>
                <w:rFonts w:cs="Arial"/>
                <w:szCs w:val="18"/>
              </w:rPr>
            </w:pPr>
          </w:p>
          <w:p w14:paraId="2275221D" w14:textId="77777777" w:rsidR="00EA0590" w:rsidRDefault="00EA0590" w:rsidP="00EA0590">
            <w:pPr>
              <w:rPr>
                <w:szCs w:val="18"/>
              </w:rPr>
            </w:pPr>
            <w:r w:rsidRPr="00847123">
              <w:rPr>
                <w:szCs w:val="18"/>
              </w:rPr>
              <w:t>Knowledge of user involvement</w:t>
            </w:r>
          </w:p>
          <w:p w14:paraId="00F9EB58" w14:textId="77777777" w:rsidR="00136FC9" w:rsidRPr="00847123" w:rsidRDefault="00136FC9" w:rsidP="007D70FC">
            <w:pPr>
              <w:spacing w:before="0" w:after="0"/>
              <w:rPr>
                <w:rFonts w:cs="Arial"/>
                <w:szCs w:val="18"/>
              </w:rPr>
            </w:pPr>
          </w:p>
          <w:p w14:paraId="103F6A72" w14:textId="4EA73701" w:rsidR="00136FC9" w:rsidRPr="00847123" w:rsidRDefault="00136FC9" w:rsidP="007D70FC">
            <w:pPr>
              <w:spacing w:before="0" w:after="0"/>
              <w:rPr>
                <w:rFonts w:cs="Arial"/>
                <w:szCs w:val="18"/>
              </w:rPr>
            </w:pPr>
          </w:p>
          <w:p w14:paraId="15BF08BD" w14:textId="276F7267" w:rsidR="00136FC9" w:rsidRPr="00847123" w:rsidRDefault="00136FC9" w:rsidP="00A54E0B">
            <w:pPr>
              <w:spacing w:before="0" w:after="0"/>
            </w:pPr>
          </w:p>
        </w:tc>
        <w:tc>
          <w:tcPr>
            <w:tcW w:w="1316" w:type="dxa"/>
            <w:tcBorders>
              <w:bottom w:val="single" w:sz="4" w:space="0" w:color="FFFFFF" w:themeColor="background1"/>
            </w:tcBorders>
          </w:tcPr>
          <w:p w14:paraId="63D4CBB7" w14:textId="77777777" w:rsidR="00136FC9" w:rsidRPr="00847123" w:rsidRDefault="00136FC9" w:rsidP="007D70FC">
            <w:pPr>
              <w:rPr>
                <w:szCs w:val="18"/>
              </w:rPr>
            </w:pPr>
            <w:r w:rsidRPr="00847123">
              <w:rPr>
                <w:szCs w:val="18"/>
              </w:rPr>
              <w:lastRenderedPageBreak/>
              <w:t>CV</w:t>
            </w:r>
          </w:p>
          <w:p w14:paraId="75980A09" w14:textId="77777777" w:rsidR="00136FC9" w:rsidRPr="00847123" w:rsidRDefault="00136FC9" w:rsidP="003604E4">
            <w:pPr>
              <w:rPr>
                <w:szCs w:val="18"/>
              </w:rPr>
            </w:pPr>
          </w:p>
          <w:p w14:paraId="64C60450" w14:textId="08EB805A" w:rsidR="00136FC9" w:rsidRDefault="00136FC9" w:rsidP="007D70FC">
            <w:pPr>
              <w:spacing w:before="0" w:after="0"/>
              <w:rPr>
                <w:szCs w:val="18"/>
              </w:rPr>
            </w:pPr>
          </w:p>
          <w:p w14:paraId="4DA7BF0B" w14:textId="505075B3" w:rsidR="008A10F5" w:rsidRDefault="008A10F5" w:rsidP="007D70FC">
            <w:pPr>
              <w:spacing w:before="0" w:after="0"/>
              <w:rPr>
                <w:szCs w:val="18"/>
              </w:rPr>
            </w:pPr>
          </w:p>
          <w:p w14:paraId="39C03942" w14:textId="77777777" w:rsidR="00EA0590" w:rsidRDefault="00EA0590" w:rsidP="007D70FC">
            <w:pPr>
              <w:spacing w:before="0" w:after="0"/>
              <w:rPr>
                <w:szCs w:val="18"/>
              </w:rPr>
            </w:pPr>
          </w:p>
          <w:p w14:paraId="5185EAA9" w14:textId="3121345D" w:rsidR="00C05202" w:rsidRDefault="00C05202" w:rsidP="00C05202">
            <w:pPr>
              <w:spacing w:before="0" w:after="0"/>
              <w:rPr>
                <w:szCs w:val="18"/>
              </w:rPr>
            </w:pPr>
            <w:r w:rsidRPr="00847123">
              <w:rPr>
                <w:szCs w:val="18"/>
              </w:rPr>
              <w:t>CV and interview</w:t>
            </w:r>
          </w:p>
          <w:p w14:paraId="61E2944C" w14:textId="7410B046" w:rsidR="00C05202" w:rsidRDefault="00C05202" w:rsidP="00C05202">
            <w:pPr>
              <w:spacing w:before="0" w:after="0"/>
              <w:rPr>
                <w:szCs w:val="18"/>
              </w:rPr>
            </w:pPr>
          </w:p>
          <w:p w14:paraId="3F476F0E" w14:textId="77777777" w:rsidR="00EA0590" w:rsidRDefault="00EA0590" w:rsidP="00C05202">
            <w:pPr>
              <w:spacing w:before="0" w:after="0"/>
              <w:rPr>
                <w:szCs w:val="18"/>
              </w:rPr>
            </w:pPr>
          </w:p>
          <w:p w14:paraId="39BBDBD1" w14:textId="77777777" w:rsidR="00C05202" w:rsidRDefault="00C05202" w:rsidP="00C05202">
            <w:pPr>
              <w:spacing w:before="0" w:after="0"/>
              <w:rPr>
                <w:szCs w:val="18"/>
              </w:rPr>
            </w:pPr>
            <w:r w:rsidRPr="00847123">
              <w:rPr>
                <w:szCs w:val="18"/>
              </w:rPr>
              <w:t>CV and interview</w:t>
            </w:r>
          </w:p>
          <w:p w14:paraId="3D96C28D" w14:textId="77777777" w:rsidR="00C05202" w:rsidRPr="00847123" w:rsidRDefault="00C05202" w:rsidP="00C05202">
            <w:pPr>
              <w:spacing w:before="0" w:after="0"/>
              <w:rPr>
                <w:szCs w:val="18"/>
              </w:rPr>
            </w:pPr>
          </w:p>
          <w:p w14:paraId="3E3D89D9" w14:textId="038700E5" w:rsidR="00C05202" w:rsidRDefault="00C05202" w:rsidP="007D70FC">
            <w:pPr>
              <w:spacing w:before="0" w:after="0"/>
              <w:rPr>
                <w:szCs w:val="18"/>
              </w:rPr>
            </w:pPr>
          </w:p>
          <w:p w14:paraId="1CCF593D" w14:textId="77777777" w:rsidR="00C21B1B" w:rsidRDefault="00C21B1B" w:rsidP="00C21B1B">
            <w:pPr>
              <w:spacing w:before="0" w:after="0"/>
              <w:rPr>
                <w:szCs w:val="18"/>
              </w:rPr>
            </w:pPr>
            <w:r w:rsidRPr="00847123">
              <w:rPr>
                <w:szCs w:val="18"/>
              </w:rPr>
              <w:t>CV and interview</w:t>
            </w:r>
          </w:p>
          <w:p w14:paraId="0107A0DB" w14:textId="77777777" w:rsidR="00136FC9" w:rsidRPr="00847123" w:rsidRDefault="00136FC9" w:rsidP="007D70FC">
            <w:pPr>
              <w:spacing w:before="0" w:after="0"/>
              <w:rPr>
                <w:szCs w:val="18"/>
              </w:rPr>
            </w:pPr>
          </w:p>
          <w:p w14:paraId="0F9C8F53" w14:textId="2543138A" w:rsidR="00C21B1B" w:rsidRDefault="00C21B1B" w:rsidP="007D70FC">
            <w:pPr>
              <w:spacing w:before="0" w:after="0"/>
              <w:rPr>
                <w:szCs w:val="18"/>
              </w:rPr>
            </w:pPr>
          </w:p>
          <w:p w14:paraId="18572E3A" w14:textId="4B0EBE04" w:rsidR="00136FC9" w:rsidRPr="00847123" w:rsidRDefault="00136FC9" w:rsidP="007D70FC">
            <w:pPr>
              <w:spacing w:before="0" w:after="0"/>
              <w:rPr>
                <w:szCs w:val="18"/>
              </w:rPr>
            </w:pPr>
            <w:r w:rsidRPr="00847123">
              <w:rPr>
                <w:szCs w:val="18"/>
              </w:rPr>
              <w:t>CV and interview</w:t>
            </w:r>
          </w:p>
          <w:p w14:paraId="63952615" w14:textId="77777777" w:rsidR="00136FC9" w:rsidRDefault="00136FC9" w:rsidP="007D70FC">
            <w:pPr>
              <w:jc w:val="center"/>
              <w:rPr>
                <w:szCs w:val="18"/>
              </w:rPr>
            </w:pPr>
          </w:p>
          <w:p w14:paraId="136A5975" w14:textId="77777777" w:rsidR="00136FC9" w:rsidRPr="00847123" w:rsidRDefault="00136FC9" w:rsidP="007D70FC">
            <w:pPr>
              <w:jc w:val="center"/>
              <w:rPr>
                <w:szCs w:val="18"/>
              </w:rPr>
            </w:pPr>
          </w:p>
          <w:p w14:paraId="7B4F73F4" w14:textId="77777777" w:rsidR="00136FC9" w:rsidRPr="00847123" w:rsidRDefault="00136FC9" w:rsidP="007D70FC">
            <w:pPr>
              <w:spacing w:before="0" w:after="0"/>
              <w:rPr>
                <w:szCs w:val="18"/>
              </w:rPr>
            </w:pPr>
            <w:r w:rsidRPr="00847123">
              <w:rPr>
                <w:szCs w:val="18"/>
              </w:rPr>
              <w:t>CV and interview</w:t>
            </w:r>
          </w:p>
          <w:p w14:paraId="3104CEE1" w14:textId="77777777" w:rsidR="00136FC9" w:rsidRPr="00847123" w:rsidRDefault="00136FC9" w:rsidP="007D70FC">
            <w:pPr>
              <w:spacing w:before="0" w:after="0"/>
              <w:rPr>
                <w:szCs w:val="18"/>
              </w:rPr>
            </w:pPr>
          </w:p>
          <w:p w14:paraId="32205FA3" w14:textId="724E2BDB" w:rsidR="00136FC9" w:rsidRPr="00847123" w:rsidRDefault="00136FC9" w:rsidP="007D70FC">
            <w:pPr>
              <w:spacing w:before="0" w:after="0"/>
              <w:rPr>
                <w:szCs w:val="18"/>
              </w:rPr>
            </w:pPr>
            <w:r w:rsidRPr="00847123">
              <w:rPr>
                <w:szCs w:val="18"/>
              </w:rPr>
              <w:t>CV and interview</w:t>
            </w:r>
          </w:p>
          <w:p w14:paraId="1F01BDC5" w14:textId="6916D0CF" w:rsidR="00136FC9" w:rsidRDefault="00136FC9" w:rsidP="007D70FC">
            <w:pPr>
              <w:jc w:val="center"/>
              <w:rPr>
                <w:szCs w:val="18"/>
              </w:rPr>
            </w:pPr>
          </w:p>
          <w:p w14:paraId="2B558405" w14:textId="77777777" w:rsidR="00EA0590" w:rsidRDefault="00EA0590" w:rsidP="007D70FC">
            <w:pPr>
              <w:jc w:val="center"/>
              <w:rPr>
                <w:szCs w:val="18"/>
              </w:rPr>
            </w:pPr>
          </w:p>
          <w:p w14:paraId="2E3B9111" w14:textId="77777777" w:rsidR="005A3350" w:rsidRPr="00847123" w:rsidRDefault="005A3350" w:rsidP="005A3350">
            <w:pPr>
              <w:spacing w:before="0" w:after="0"/>
              <w:rPr>
                <w:szCs w:val="18"/>
              </w:rPr>
            </w:pPr>
            <w:r w:rsidRPr="00847123">
              <w:rPr>
                <w:szCs w:val="18"/>
              </w:rPr>
              <w:t>CV and interview</w:t>
            </w:r>
          </w:p>
          <w:p w14:paraId="15033BAC" w14:textId="49F93359" w:rsidR="005A3350" w:rsidRDefault="005A3350" w:rsidP="005A3350">
            <w:pPr>
              <w:spacing w:before="0" w:after="0"/>
              <w:rPr>
                <w:szCs w:val="18"/>
              </w:rPr>
            </w:pPr>
          </w:p>
          <w:p w14:paraId="7833C135" w14:textId="164A67B9" w:rsidR="00EA0590" w:rsidRDefault="00EA0590" w:rsidP="005A3350">
            <w:pPr>
              <w:spacing w:before="0" w:after="0"/>
              <w:rPr>
                <w:szCs w:val="18"/>
              </w:rPr>
            </w:pPr>
          </w:p>
          <w:p w14:paraId="3F79DB6E" w14:textId="77777777" w:rsidR="00EA0590" w:rsidRDefault="00EA0590" w:rsidP="005A3350">
            <w:pPr>
              <w:spacing w:before="0" w:after="0"/>
              <w:rPr>
                <w:szCs w:val="18"/>
              </w:rPr>
            </w:pPr>
          </w:p>
          <w:p w14:paraId="19B96754" w14:textId="77777777" w:rsidR="00EA0590" w:rsidRPr="00847123" w:rsidRDefault="00EA0590" w:rsidP="00EA0590">
            <w:pPr>
              <w:spacing w:before="0" w:after="0"/>
              <w:rPr>
                <w:szCs w:val="18"/>
              </w:rPr>
            </w:pPr>
            <w:r w:rsidRPr="00847123">
              <w:rPr>
                <w:szCs w:val="18"/>
              </w:rPr>
              <w:t>CV and interview</w:t>
            </w:r>
          </w:p>
          <w:p w14:paraId="36611F43" w14:textId="70DE1BB1" w:rsidR="005A3350" w:rsidRDefault="005A3350" w:rsidP="005A3350">
            <w:pPr>
              <w:spacing w:before="0" w:after="0"/>
              <w:rPr>
                <w:szCs w:val="18"/>
              </w:rPr>
            </w:pPr>
          </w:p>
          <w:p w14:paraId="13D95090" w14:textId="1E256BA1" w:rsidR="00EA0590" w:rsidRDefault="00EA0590" w:rsidP="005A3350">
            <w:pPr>
              <w:spacing w:before="0" w:after="0"/>
              <w:rPr>
                <w:szCs w:val="18"/>
              </w:rPr>
            </w:pPr>
          </w:p>
          <w:p w14:paraId="463D390B" w14:textId="5830B01B" w:rsidR="00EA0590" w:rsidRDefault="00EA0590" w:rsidP="005A3350">
            <w:pPr>
              <w:spacing w:before="0" w:after="0"/>
              <w:rPr>
                <w:szCs w:val="18"/>
              </w:rPr>
            </w:pPr>
          </w:p>
          <w:p w14:paraId="2B646D8E" w14:textId="77777777" w:rsidR="005A3350" w:rsidRDefault="005A3350" w:rsidP="005A3350">
            <w:pPr>
              <w:spacing w:before="0" w:after="0"/>
              <w:rPr>
                <w:szCs w:val="18"/>
              </w:rPr>
            </w:pPr>
          </w:p>
          <w:p w14:paraId="73D987CB" w14:textId="3723A6A0" w:rsidR="00EA0590" w:rsidRPr="00847123" w:rsidRDefault="00EA0590" w:rsidP="00EA0590">
            <w:pPr>
              <w:spacing w:before="0" w:after="0"/>
              <w:rPr>
                <w:szCs w:val="18"/>
              </w:rPr>
            </w:pPr>
            <w:r>
              <w:rPr>
                <w:szCs w:val="18"/>
              </w:rPr>
              <w:t>I</w:t>
            </w:r>
            <w:r w:rsidRPr="00847123">
              <w:rPr>
                <w:szCs w:val="18"/>
              </w:rPr>
              <w:t>nterview</w:t>
            </w:r>
          </w:p>
          <w:p w14:paraId="3239B5E1" w14:textId="77777777" w:rsidR="00136FC9" w:rsidRDefault="00136FC9" w:rsidP="00A54E0B">
            <w:pPr>
              <w:rPr>
                <w:szCs w:val="18"/>
              </w:rPr>
            </w:pPr>
          </w:p>
          <w:p w14:paraId="66140FB1" w14:textId="77777777" w:rsidR="00EA0590" w:rsidRDefault="00EA0590" w:rsidP="00A54E0B">
            <w:pPr>
              <w:rPr>
                <w:szCs w:val="18"/>
              </w:rPr>
            </w:pPr>
          </w:p>
          <w:p w14:paraId="22F2EED2" w14:textId="77777777" w:rsidR="00EA0590" w:rsidRDefault="00EA0590" w:rsidP="00EA0590">
            <w:pPr>
              <w:spacing w:before="0" w:after="0"/>
              <w:rPr>
                <w:szCs w:val="18"/>
              </w:rPr>
            </w:pPr>
            <w:r w:rsidRPr="00847123">
              <w:rPr>
                <w:szCs w:val="18"/>
              </w:rPr>
              <w:t>CV and interview</w:t>
            </w:r>
          </w:p>
          <w:p w14:paraId="15BF08BE" w14:textId="4E81D6A3" w:rsidR="00EA0590" w:rsidRPr="00847123" w:rsidRDefault="00EA0590" w:rsidP="00A54E0B">
            <w:pPr>
              <w:rPr>
                <w:szCs w:val="18"/>
              </w:rPr>
            </w:pPr>
          </w:p>
        </w:tc>
      </w:tr>
      <w:tr w:rsidR="00136FC9" w14:paraId="23AF913B" w14:textId="77777777" w:rsidTr="00EA0590">
        <w:trPr>
          <w:trHeight w:val="137"/>
        </w:trPr>
        <w:tc>
          <w:tcPr>
            <w:tcW w:w="1612" w:type="dxa"/>
            <w:vMerge/>
          </w:tcPr>
          <w:p w14:paraId="6A565D7C" w14:textId="77777777" w:rsidR="00136FC9" w:rsidRPr="00FD5B0E" w:rsidRDefault="00136FC9" w:rsidP="007D70FC"/>
        </w:tc>
        <w:tc>
          <w:tcPr>
            <w:tcW w:w="3353" w:type="dxa"/>
            <w:tcBorders>
              <w:top w:val="single" w:sz="4" w:space="0" w:color="FFFFFF" w:themeColor="background1"/>
              <w:bottom w:val="single" w:sz="4" w:space="0" w:color="FFFFFF" w:themeColor="background1"/>
            </w:tcBorders>
          </w:tcPr>
          <w:p w14:paraId="0E4D5DA7" w14:textId="77777777" w:rsidR="00136FC9" w:rsidRPr="00C84C66" w:rsidRDefault="00136FC9" w:rsidP="00EA0590">
            <w:pPr>
              <w:spacing w:before="0" w:after="0"/>
              <w:rPr>
                <w:rFonts w:cs="Arial"/>
                <w:szCs w:val="18"/>
              </w:rPr>
            </w:pPr>
          </w:p>
        </w:tc>
        <w:tc>
          <w:tcPr>
            <w:tcW w:w="3346" w:type="dxa"/>
            <w:tcBorders>
              <w:top w:val="single" w:sz="4" w:space="0" w:color="FFFFFF" w:themeColor="background1"/>
              <w:bottom w:val="single" w:sz="4" w:space="0" w:color="FFFFFF" w:themeColor="background1"/>
            </w:tcBorders>
          </w:tcPr>
          <w:p w14:paraId="490E8FF5" w14:textId="45BEA4D4" w:rsidR="00136FC9" w:rsidRPr="00847123" w:rsidRDefault="00136FC9" w:rsidP="00A54E0B">
            <w:pPr>
              <w:rPr>
                <w:rFonts w:cs="Arial"/>
                <w:szCs w:val="18"/>
              </w:rPr>
            </w:pPr>
          </w:p>
        </w:tc>
        <w:tc>
          <w:tcPr>
            <w:tcW w:w="1316" w:type="dxa"/>
            <w:tcBorders>
              <w:top w:val="single" w:sz="4" w:space="0" w:color="FFFFFF" w:themeColor="background1"/>
              <w:bottom w:val="single" w:sz="4" w:space="0" w:color="FFFFFF" w:themeColor="background1"/>
            </w:tcBorders>
          </w:tcPr>
          <w:p w14:paraId="4EB57DFF" w14:textId="53BDE0A3" w:rsidR="00136FC9" w:rsidRPr="00847123" w:rsidRDefault="00136FC9" w:rsidP="00EA0590">
            <w:pPr>
              <w:spacing w:before="0" w:after="0"/>
              <w:rPr>
                <w:szCs w:val="18"/>
              </w:rPr>
            </w:pPr>
          </w:p>
        </w:tc>
      </w:tr>
      <w:tr w:rsidR="00136FC9" w14:paraId="6D5232AD" w14:textId="77777777" w:rsidTr="00A0355C">
        <w:trPr>
          <w:trHeight w:val="20"/>
        </w:trPr>
        <w:tc>
          <w:tcPr>
            <w:tcW w:w="1612" w:type="dxa"/>
            <w:vMerge/>
          </w:tcPr>
          <w:p w14:paraId="29B8123B" w14:textId="77777777" w:rsidR="00136FC9" w:rsidRPr="00FD5B0E" w:rsidRDefault="00136FC9" w:rsidP="007D70FC"/>
        </w:tc>
        <w:tc>
          <w:tcPr>
            <w:tcW w:w="3353" w:type="dxa"/>
            <w:tcBorders>
              <w:top w:val="single" w:sz="4" w:space="0" w:color="FFFFFF" w:themeColor="background1"/>
            </w:tcBorders>
          </w:tcPr>
          <w:p w14:paraId="15A02326" w14:textId="1D5826FA" w:rsidR="000160B4" w:rsidRDefault="000160B4" w:rsidP="007D70FC">
            <w:pPr>
              <w:spacing w:after="90"/>
              <w:rPr>
                <w:rFonts w:cs="Arial"/>
                <w:szCs w:val="18"/>
              </w:rPr>
            </w:pPr>
          </w:p>
        </w:tc>
        <w:tc>
          <w:tcPr>
            <w:tcW w:w="3346" w:type="dxa"/>
            <w:tcBorders>
              <w:top w:val="single" w:sz="4" w:space="0" w:color="FFFFFF" w:themeColor="background1"/>
            </w:tcBorders>
          </w:tcPr>
          <w:p w14:paraId="3B7127BF" w14:textId="1A182ED0" w:rsidR="000160B4" w:rsidRPr="00847123" w:rsidRDefault="000160B4" w:rsidP="00EA0590">
            <w:pPr>
              <w:rPr>
                <w:rFonts w:cs="Arial"/>
                <w:szCs w:val="18"/>
              </w:rPr>
            </w:pPr>
          </w:p>
        </w:tc>
        <w:tc>
          <w:tcPr>
            <w:tcW w:w="1316" w:type="dxa"/>
            <w:tcBorders>
              <w:top w:val="single" w:sz="4" w:space="0" w:color="FFFFFF" w:themeColor="background1"/>
            </w:tcBorders>
          </w:tcPr>
          <w:p w14:paraId="7F0E940A" w14:textId="1809D15C" w:rsidR="00136FC9" w:rsidRPr="00847123" w:rsidRDefault="00136FC9" w:rsidP="00EA0590">
            <w:pPr>
              <w:spacing w:before="0" w:after="0"/>
              <w:rPr>
                <w:szCs w:val="18"/>
              </w:rPr>
            </w:pPr>
          </w:p>
        </w:tc>
      </w:tr>
      <w:tr w:rsidR="001E12BB" w14:paraId="15BF08C4" w14:textId="77777777" w:rsidTr="001E12BB">
        <w:tc>
          <w:tcPr>
            <w:tcW w:w="1612" w:type="dxa"/>
          </w:tcPr>
          <w:p w14:paraId="15BF08C0" w14:textId="336690D4" w:rsidR="001E12BB" w:rsidRPr="00FD5B0E" w:rsidRDefault="001E12BB" w:rsidP="001E12BB">
            <w:r w:rsidRPr="00FD5B0E">
              <w:t xml:space="preserve">Planning </w:t>
            </w:r>
            <w:r>
              <w:t>and</w:t>
            </w:r>
            <w:r w:rsidRPr="00FD5B0E">
              <w:t xml:space="preserve"> organising</w:t>
            </w:r>
          </w:p>
        </w:tc>
        <w:tc>
          <w:tcPr>
            <w:tcW w:w="3353" w:type="dxa"/>
          </w:tcPr>
          <w:p w14:paraId="5AA9CD98" w14:textId="77777777" w:rsidR="001E12BB" w:rsidRPr="00C84C66" w:rsidRDefault="001E12BB" w:rsidP="001E12BB">
            <w:pPr>
              <w:spacing w:before="0" w:after="0"/>
              <w:rPr>
                <w:szCs w:val="18"/>
              </w:rPr>
            </w:pPr>
            <w:r w:rsidRPr="00C84C66">
              <w:rPr>
                <w:szCs w:val="18"/>
              </w:rPr>
              <w:t>Able to independently organise research activities according to the research plan for the study</w:t>
            </w:r>
          </w:p>
          <w:p w14:paraId="3F4139AE" w14:textId="77777777" w:rsidR="001E12BB" w:rsidRPr="00C84C66" w:rsidRDefault="001E12BB" w:rsidP="001E12BB">
            <w:pPr>
              <w:spacing w:before="0" w:after="0"/>
              <w:rPr>
                <w:szCs w:val="18"/>
              </w:rPr>
            </w:pPr>
          </w:p>
          <w:p w14:paraId="444E8C8C" w14:textId="77777777" w:rsidR="001E12BB" w:rsidRPr="00C84C66" w:rsidRDefault="001E12BB" w:rsidP="001E12BB">
            <w:pPr>
              <w:spacing w:before="0" w:after="0"/>
              <w:rPr>
                <w:szCs w:val="18"/>
              </w:rPr>
            </w:pPr>
            <w:r w:rsidRPr="00C84C66">
              <w:rPr>
                <w:szCs w:val="18"/>
              </w:rPr>
              <w:t>Able to efficiently and systematically organise and store literature</w:t>
            </w:r>
            <w:r>
              <w:rPr>
                <w:szCs w:val="18"/>
              </w:rPr>
              <w:t>, research data</w:t>
            </w:r>
            <w:r w:rsidRPr="00C84C66">
              <w:rPr>
                <w:szCs w:val="18"/>
              </w:rPr>
              <w:t xml:space="preserve"> and other project materials</w:t>
            </w:r>
          </w:p>
          <w:p w14:paraId="1472A384" w14:textId="77777777" w:rsidR="001E12BB" w:rsidRPr="00C84C66" w:rsidRDefault="001E12BB" w:rsidP="001E12BB">
            <w:pPr>
              <w:spacing w:before="0" w:after="0"/>
              <w:rPr>
                <w:szCs w:val="18"/>
              </w:rPr>
            </w:pPr>
          </w:p>
          <w:p w14:paraId="15BF08C1" w14:textId="0CF7AB77" w:rsidR="001E12BB" w:rsidRDefault="001E12BB" w:rsidP="001E12BB">
            <w:pPr>
              <w:spacing w:after="90"/>
            </w:pPr>
            <w:r w:rsidRPr="00C84C66">
              <w:rPr>
                <w:szCs w:val="18"/>
              </w:rPr>
              <w:t>Able to plan and organise workload to achieve project deadlines</w:t>
            </w:r>
          </w:p>
        </w:tc>
        <w:tc>
          <w:tcPr>
            <w:tcW w:w="3346" w:type="dxa"/>
          </w:tcPr>
          <w:p w14:paraId="15BF08C2" w14:textId="75D1989A" w:rsidR="001E12BB" w:rsidRDefault="001E12BB" w:rsidP="001E12BB">
            <w:pPr>
              <w:spacing w:after="90"/>
            </w:pPr>
          </w:p>
        </w:tc>
        <w:tc>
          <w:tcPr>
            <w:tcW w:w="1316" w:type="dxa"/>
          </w:tcPr>
          <w:p w14:paraId="1479A3AA" w14:textId="4CA7D7D3" w:rsidR="001E12BB" w:rsidRDefault="001E12BB" w:rsidP="001E12BB">
            <w:pPr>
              <w:rPr>
                <w:szCs w:val="18"/>
              </w:rPr>
            </w:pPr>
            <w:r>
              <w:rPr>
                <w:szCs w:val="18"/>
              </w:rPr>
              <w:t>Interview</w:t>
            </w:r>
          </w:p>
          <w:p w14:paraId="19886369" w14:textId="77777777" w:rsidR="001E12BB" w:rsidRDefault="001E12BB" w:rsidP="001E12BB">
            <w:pPr>
              <w:rPr>
                <w:szCs w:val="18"/>
              </w:rPr>
            </w:pPr>
          </w:p>
          <w:p w14:paraId="205A84E5" w14:textId="77777777" w:rsidR="001E12BB" w:rsidRDefault="001E12BB" w:rsidP="001E12BB">
            <w:pPr>
              <w:rPr>
                <w:szCs w:val="18"/>
              </w:rPr>
            </w:pPr>
          </w:p>
          <w:p w14:paraId="4BA8FF2F" w14:textId="77777777" w:rsidR="001E12BB" w:rsidRDefault="001E12BB" w:rsidP="001E12BB">
            <w:pPr>
              <w:rPr>
                <w:szCs w:val="18"/>
              </w:rPr>
            </w:pPr>
            <w:r>
              <w:rPr>
                <w:szCs w:val="18"/>
              </w:rPr>
              <w:t>Interview</w:t>
            </w:r>
          </w:p>
          <w:p w14:paraId="2D529E8B" w14:textId="77777777" w:rsidR="001E12BB" w:rsidRDefault="001E12BB" w:rsidP="001E12BB">
            <w:pPr>
              <w:rPr>
                <w:szCs w:val="18"/>
              </w:rPr>
            </w:pPr>
          </w:p>
          <w:p w14:paraId="3E3A4CEC" w14:textId="77777777" w:rsidR="00CB67F4" w:rsidRDefault="00CB67F4" w:rsidP="001E12BB">
            <w:pPr>
              <w:rPr>
                <w:szCs w:val="18"/>
              </w:rPr>
            </w:pPr>
          </w:p>
          <w:p w14:paraId="15BF08C3" w14:textId="6A9FF094" w:rsidR="001E12BB" w:rsidRDefault="001E12BB" w:rsidP="001E12BB">
            <w:pPr>
              <w:spacing w:after="90"/>
            </w:pPr>
            <w:r>
              <w:rPr>
                <w:szCs w:val="18"/>
              </w:rPr>
              <w:t>Interview</w:t>
            </w:r>
          </w:p>
        </w:tc>
      </w:tr>
      <w:tr w:rsidR="00013C10" w14:paraId="15BF08C9" w14:textId="77777777" w:rsidTr="001E12BB">
        <w:tc>
          <w:tcPr>
            <w:tcW w:w="1612" w:type="dxa"/>
          </w:tcPr>
          <w:p w14:paraId="15BF08C5" w14:textId="1EC20CD1" w:rsidR="00013C10" w:rsidRPr="00FD5B0E" w:rsidRDefault="00013C10" w:rsidP="00412121">
            <w:r w:rsidRPr="00FD5B0E">
              <w:t xml:space="preserve">Problem solving </w:t>
            </w:r>
            <w:r w:rsidR="00746AEB">
              <w:t>and</w:t>
            </w:r>
            <w:r w:rsidRPr="00FD5B0E">
              <w:t xml:space="preserve"> initiative</w:t>
            </w:r>
          </w:p>
        </w:tc>
        <w:tc>
          <w:tcPr>
            <w:tcW w:w="3353" w:type="dxa"/>
          </w:tcPr>
          <w:p w14:paraId="463956EB" w14:textId="77777777" w:rsidR="00CB67F4" w:rsidRPr="00C84C66" w:rsidRDefault="00CB67F4" w:rsidP="00CB67F4">
            <w:pPr>
              <w:spacing w:before="0" w:after="0"/>
              <w:rPr>
                <w:szCs w:val="18"/>
              </w:rPr>
            </w:pPr>
            <w:r w:rsidRPr="00C84C66">
              <w:rPr>
                <w:szCs w:val="18"/>
              </w:rPr>
              <w:t>Able to understand research problems and develop research strategies for addressing them</w:t>
            </w:r>
          </w:p>
          <w:p w14:paraId="20C85163" w14:textId="77777777" w:rsidR="00CB67F4" w:rsidRPr="00C84C66" w:rsidRDefault="00CB67F4" w:rsidP="00CB67F4">
            <w:pPr>
              <w:spacing w:before="0" w:after="0"/>
              <w:rPr>
                <w:szCs w:val="18"/>
              </w:rPr>
            </w:pPr>
          </w:p>
          <w:p w14:paraId="15BF08C6" w14:textId="3FE6F88A" w:rsidR="009D6185" w:rsidRDefault="00CB67F4" w:rsidP="00CB67F4">
            <w:pPr>
              <w:spacing w:after="90"/>
            </w:pPr>
            <w:r w:rsidRPr="00C84C66">
              <w:rPr>
                <w:szCs w:val="18"/>
              </w:rPr>
              <w:t>Able to use own initiative, including to solve research-related problems that arise during the course of the research to ensure smooth running of the project to time schedule</w:t>
            </w:r>
          </w:p>
        </w:tc>
        <w:tc>
          <w:tcPr>
            <w:tcW w:w="3346" w:type="dxa"/>
          </w:tcPr>
          <w:p w14:paraId="15BF08C7" w14:textId="77777777" w:rsidR="00013C10" w:rsidRDefault="00013C10" w:rsidP="00343D93">
            <w:pPr>
              <w:spacing w:after="90"/>
            </w:pPr>
          </w:p>
        </w:tc>
        <w:tc>
          <w:tcPr>
            <w:tcW w:w="1316" w:type="dxa"/>
          </w:tcPr>
          <w:p w14:paraId="1AD99B1B" w14:textId="77777777" w:rsidR="00013C10" w:rsidRDefault="00CB67F4" w:rsidP="00343D93">
            <w:pPr>
              <w:spacing w:after="90"/>
            </w:pPr>
            <w:r>
              <w:t>Interview</w:t>
            </w:r>
          </w:p>
          <w:p w14:paraId="4DB4197C" w14:textId="77777777" w:rsidR="00CB67F4" w:rsidRDefault="00CB67F4" w:rsidP="00343D93">
            <w:pPr>
              <w:spacing w:after="90"/>
            </w:pPr>
          </w:p>
          <w:p w14:paraId="11428649" w14:textId="77777777" w:rsidR="00CB67F4" w:rsidRDefault="00CB67F4" w:rsidP="00343D93">
            <w:pPr>
              <w:spacing w:after="90"/>
            </w:pPr>
          </w:p>
          <w:p w14:paraId="15BF08C8" w14:textId="1C96ED9C" w:rsidR="00CB67F4" w:rsidRDefault="00CB67F4" w:rsidP="00343D93">
            <w:pPr>
              <w:spacing w:after="90"/>
            </w:pPr>
            <w:r>
              <w:t>Interview</w:t>
            </w:r>
          </w:p>
        </w:tc>
      </w:tr>
      <w:tr w:rsidR="00CB67F4" w14:paraId="15BF08CE" w14:textId="77777777" w:rsidTr="001E12BB">
        <w:tc>
          <w:tcPr>
            <w:tcW w:w="1612" w:type="dxa"/>
          </w:tcPr>
          <w:p w14:paraId="15BF08CA" w14:textId="29200D89" w:rsidR="00CB67F4" w:rsidRPr="00FD5B0E" w:rsidRDefault="00CB67F4" w:rsidP="00CB67F4">
            <w:r w:rsidRPr="00FD5B0E">
              <w:t xml:space="preserve">Management </w:t>
            </w:r>
            <w:r>
              <w:t>and</w:t>
            </w:r>
            <w:r w:rsidRPr="00FD5B0E">
              <w:t xml:space="preserve"> teamwork</w:t>
            </w:r>
          </w:p>
        </w:tc>
        <w:tc>
          <w:tcPr>
            <w:tcW w:w="3353" w:type="dxa"/>
          </w:tcPr>
          <w:p w14:paraId="6674DEA9" w14:textId="77777777" w:rsidR="00CB67F4" w:rsidRPr="00C84C66" w:rsidRDefault="00CB67F4" w:rsidP="00CB67F4">
            <w:pPr>
              <w:spacing w:before="0" w:after="0"/>
              <w:rPr>
                <w:szCs w:val="18"/>
              </w:rPr>
            </w:pPr>
            <w:r w:rsidRPr="00C84C66">
              <w:rPr>
                <w:szCs w:val="18"/>
              </w:rPr>
              <w:t>Able to manage self and prioritise workload.</w:t>
            </w:r>
          </w:p>
          <w:p w14:paraId="2C8EF6FA" w14:textId="77777777" w:rsidR="00CB67F4" w:rsidRPr="00C84C66" w:rsidRDefault="00CB67F4" w:rsidP="00CB67F4">
            <w:pPr>
              <w:spacing w:before="0" w:after="0"/>
              <w:rPr>
                <w:szCs w:val="18"/>
              </w:rPr>
            </w:pPr>
          </w:p>
          <w:p w14:paraId="03A598C9" w14:textId="77777777" w:rsidR="00CB67F4" w:rsidRPr="004973EF" w:rsidRDefault="00CB67F4" w:rsidP="00CB67F4">
            <w:pPr>
              <w:spacing w:before="0" w:after="0"/>
              <w:rPr>
                <w:szCs w:val="18"/>
              </w:rPr>
            </w:pPr>
            <w:r w:rsidRPr="004973EF">
              <w:rPr>
                <w:rFonts w:cs="Arial"/>
                <w:szCs w:val="18"/>
              </w:rPr>
              <w:t>Work effectively in a team, understanding the strengths and weaknesses of others to help teamwork development</w:t>
            </w:r>
          </w:p>
          <w:p w14:paraId="02E300D5" w14:textId="77777777" w:rsidR="00CB67F4" w:rsidRPr="00C84C66" w:rsidRDefault="00CB67F4" w:rsidP="00CB67F4">
            <w:pPr>
              <w:spacing w:before="0" w:after="0"/>
              <w:rPr>
                <w:szCs w:val="18"/>
              </w:rPr>
            </w:pPr>
          </w:p>
          <w:p w14:paraId="59A3AC7E" w14:textId="77777777" w:rsidR="00CB67F4" w:rsidRPr="00C84C66" w:rsidRDefault="00CB67F4" w:rsidP="00CB67F4">
            <w:pPr>
              <w:spacing w:before="0" w:after="0"/>
              <w:rPr>
                <w:szCs w:val="18"/>
              </w:rPr>
            </w:pPr>
            <w:r w:rsidRPr="00C84C66">
              <w:rPr>
                <w:szCs w:val="18"/>
              </w:rPr>
              <w:t xml:space="preserve">Able to proactively work with project team to achieve outcomes. </w:t>
            </w:r>
          </w:p>
          <w:p w14:paraId="15BF08CB" w14:textId="47496A03" w:rsidR="00CB67F4" w:rsidRDefault="00CB67F4" w:rsidP="00CB67F4">
            <w:pPr>
              <w:spacing w:after="90"/>
            </w:pPr>
          </w:p>
        </w:tc>
        <w:tc>
          <w:tcPr>
            <w:tcW w:w="3346" w:type="dxa"/>
          </w:tcPr>
          <w:p w14:paraId="771D31B1" w14:textId="77777777" w:rsidR="00CB67F4" w:rsidRPr="00C84C66" w:rsidRDefault="00CB67F4" w:rsidP="00CB67F4">
            <w:pPr>
              <w:spacing w:before="0" w:after="0"/>
              <w:rPr>
                <w:szCs w:val="18"/>
              </w:rPr>
            </w:pPr>
          </w:p>
          <w:p w14:paraId="360854ED" w14:textId="77777777" w:rsidR="00CB67F4" w:rsidRPr="00C84C66" w:rsidRDefault="00CB67F4" w:rsidP="00CB67F4">
            <w:pPr>
              <w:spacing w:before="0" w:after="0"/>
              <w:rPr>
                <w:szCs w:val="18"/>
              </w:rPr>
            </w:pPr>
          </w:p>
          <w:p w14:paraId="78AEEB3A" w14:textId="77777777" w:rsidR="00CB67F4" w:rsidRPr="00C84C66" w:rsidRDefault="00CB67F4" w:rsidP="00CB67F4">
            <w:pPr>
              <w:spacing w:before="0" w:after="0"/>
              <w:rPr>
                <w:szCs w:val="18"/>
              </w:rPr>
            </w:pPr>
          </w:p>
          <w:p w14:paraId="6982F5D2" w14:textId="77777777" w:rsidR="00CB67F4" w:rsidRPr="00C84C66" w:rsidRDefault="00CB67F4" w:rsidP="00CB67F4">
            <w:pPr>
              <w:spacing w:before="0" w:after="0"/>
              <w:rPr>
                <w:szCs w:val="18"/>
              </w:rPr>
            </w:pPr>
          </w:p>
          <w:p w14:paraId="601D6CE7" w14:textId="77777777" w:rsidR="00CB67F4" w:rsidRPr="00C84C66" w:rsidRDefault="00CB67F4" w:rsidP="00CB67F4">
            <w:pPr>
              <w:spacing w:before="0" w:after="0"/>
              <w:rPr>
                <w:szCs w:val="18"/>
              </w:rPr>
            </w:pPr>
          </w:p>
          <w:p w14:paraId="63E7BE2C" w14:textId="77777777" w:rsidR="00CB67F4" w:rsidRPr="00C84C66" w:rsidRDefault="00CB67F4" w:rsidP="00CB67F4">
            <w:pPr>
              <w:spacing w:before="0" w:after="0"/>
              <w:rPr>
                <w:szCs w:val="18"/>
              </w:rPr>
            </w:pPr>
          </w:p>
          <w:p w14:paraId="4C77792C" w14:textId="77777777" w:rsidR="00CB67F4" w:rsidRPr="00C84C66" w:rsidRDefault="00CB67F4" w:rsidP="00CB67F4">
            <w:pPr>
              <w:spacing w:before="0" w:after="0"/>
              <w:rPr>
                <w:szCs w:val="18"/>
              </w:rPr>
            </w:pPr>
          </w:p>
          <w:p w14:paraId="1E706900" w14:textId="77777777" w:rsidR="00CB67F4" w:rsidRPr="00C84C66" w:rsidRDefault="00CB67F4" w:rsidP="00CB67F4">
            <w:pPr>
              <w:spacing w:before="0" w:after="0"/>
              <w:rPr>
                <w:szCs w:val="18"/>
              </w:rPr>
            </w:pPr>
          </w:p>
          <w:p w14:paraId="5978DA93" w14:textId="77777777" w:rsidR="00CB67F4" w:rsidRPr="00C84C66" w:rsidRDefault="00CB67F4" w:rsidP="00CB67F4">
            <w:pPr>
              <w:spacing w:before="0" w:after="0"/>
              <w:rPr>
                <w:szCs w:val="18"/>
              </w:rPr>
            </w:pPr>
          </w:p>
          <w:p w14:paraId="0C660E60" w14:textId="77777777" w:rsidR="00CB67F4" w:rsidRPr="00C84C66" w:rsidRDefault="00CB67F4" w:rsidP="00CB67F4">
            <w:pPr>
              <w:spacing w:before="0" w:after="0"/>
              <w:rPr>
                <w:szCs w:val="18"/>
              </w:rPr>
            </w:pPr>
          </w:p>
          <w:p w14:paraId="42422B9A" w14:textId="77777777" w:rsidR="00CB67F4" w:rsidRPr="00C84C66" w:rsidRDefault="00CB67F4" w:rsidP="00CB67F4">
            <w:pPr>
              <w:spacing w:before="0" w:after="0"/>
              <w:rPr>
                <w:szCs w:val="18"/>
              </w:rPr>
            </w:pPr>
          </w:p>
          <w:p w14:paraId="7F8F8BA8" w14:textId="77777777" w:rsidR="00CB67F4" w:rsidRPr="00C84C66" w:rsidRDefault="00CB67F4" w:rsidP="00CB67F4">
            <w:pPr>
              <w:spacing w:before="0" w:after="0"/>
              <w:rPr>
                <w:szCs w:val="18"/>
              </w:rPr>
            </w:pPr>
          </w:p>
          <w:p w14:paraId="15BF08CC" w14:textId="4830BAC7" w:rsidR="00CB67F4" w:rsidRPr="00CB67F4" w:rsidRDefault="00CB67F4" w:rsidP="00CB67F4">
            <w:pPr>
              <w:spacing w:before="0" w:after="0"/>
              <w:rPr>
                <w:szCs w:val="18"/>
              </w:rPr>
            </w:pPr>
            <w:r w:rsidRPr="00C84C66">
              <w:rPr>
                <w:szCs w:val="18"/>
              </w:rPr>
              <w:t>Able to independently supervise the work of more junior members of staff employed on the project as required</w:t>
            </w:r>
          </w:p>
        </w:tc>
        <w:tc>
          <w:tcPr>
            <w:tcW w:w="1316" w:type="dxa"/>
          </w:tcPr>
          <w:p w14:paraId="79514767" w14:textId="77777777" w:rsidR="00CB67F4" w:rsidRDefault="00CB67F4" w:rsidP="00CB67F4">
            <w:pPr>
              <w:rPr>
                <w:szCs w:val="18"/>
              </w:rPr>
            </w:pPr>
            <w:r>
              <w:rPr>
                <w:szCs w:val="18"/>
              </w:rPr>
              <w:lastRenderedPageBreak/>
              <w:t>Interview</w:t>
            </w:r>
          </w:p>
          <w:p w14:paraId="3E2D305B" w14:textId="77777777" w:rsidR="00CB67F4" w:rsidRDefault="00CB67F4" w:rsidP="00CB67F4">
            <w:pPr>
              <w:rPr>
                <w:szCs w:val="18"/>
              </w:rPr>
            </w:pPr>
          </w:p>
          <w:p w14:paraId="66A4E94D" w14:textId="77777777" w:rsidR="00CB67F4" w:rsidRDefault="00CB67F4" w:rsidP="00CB67F4">
            <w:pPr>
              <w:rPr>
                <w:szCs w:val="18"/>
              </w:rPr>
            </w:pPr>
          </w:p>
          <w:p w14:paraId="5F970B6F" w14:textId="77777777" w:rsidR="00CB67F4" w:rsidRDefault="00CB67F4" w:rsidP="00CB67F4">
            <w:pPr>
              <w:rPr>
                <w:szCs w:val="18"/>
              </w:rPr>
            </w:pPr>
            <w:r>
              <w:rPr>
                <w:szCs w:val="18"/>
              </w:rPr>
              <w:t>Interview</w:t>
            </w:r>
          </w:p>
          <w:p w14:paraId="409E80B5" w14:textId="77777777" w:rsidR="00CB67F4" w:rsidRDefault="00CB67F4" w:rsidP="00CB67F4">
            <w:pPr>
              <w:rPr>
                <w:szCs w:val="18"/>
              </w:rPr>
            </w:pPr>
          </w:p>
          <w:p w14:paraId="1BBC825D" w14:textId="77777777" w:rsidR="00CB67F4" w:rsidRDefault="00CB67F4" w:rsidP="00CB67F4">
            <w:pPr>
              <w:rPr>
                <w:szCs w:val="18"/>
              </w:rPr>
            </w:pPr>
          </w:p>
          <w:p w14:paraId="29E1DEC3" w14:textId="77777777" w:rsidR="00CB67F4" w:rsidRDefault="00CB67F4" w:rsidP="00CB67F4">
            <w:pPr>
              <w:rPr>
                <w:szCs w:val="18"/>
              </w:rPr>
            </w:pPr>
            <w:r>
              <w:rPr>
                <w:szCs w:val="18"/>
              </w:rPr>
              <w:t>Interview</w:t>
            </w:r>
          </w:p>
          <w:p w14:paraId="592BA26D" w14:textId="77777777" w:rsidR="00CB67F4" w:rsidRDefault="00CB67F4" w:rsidP="00CB67F4">
            <w:pPr>
              <w:rPr>
                <w:szCs w:val="18"/>
              </w:rPr>
            </w:pPr>
          </w:p>
          <w:p w14:paraId="7A03034A" w14:textId="77777777" w:rsidR="00CB67F4" w:rsidRDefault="00CB67F4" w:rsidP="00CB67F4">
            <w:pPr>
              <w:rPr>
                <w:szCs w:val="18"/>
              </w:rPr>
            </w:pPr>
          </w:p>
          <w:p w14:paraId="15BF08CD" w14:textId="60A229F6" w:rsidR="00CB67F4" w:rsidRDefault="00CB67F4" w:rsidP="00CB67F4">
            <w:pPr>
              <w:spacing w:after="90"/>
            </w:pPr>
            <w:r>
              <w:rPr>
                <w:szCs w:val="18"/>
              </w:rPr>
              <w:lastRenderedPageBreak/>
              <w:t>Interview</w:t>
            </w:r>
          </w:p>
        </w:tc>
      </w:tr>
      <w:tr w:rsidR="00CB67F4" w14:paraId="15BF08D3" w14:textId="77777777" w:rsidTr="001E12BB">
        <w:tc>
          <w:tcPr>
            <w:tcW w:w="1612" w:type="dxa"/>
          </w:tcPr>
          <w:p w14:paraId="15BF08CF" w14:textId="1C83256D" w:rsidR="00CB67F4" w:rsidRPr="00FD5B0E" w:rsidRDefault="00CB67F4" w:rsidP="00CB67F4">
            <w:r w:rsidRPr="00C84C66">
              <w:rPr>
                <w:szCs w:val="18"/>
              </w:rPr>
              <w:lastRenderedPageBreak/>
              <w:t>Communicating &amp; influencing</w:t>
            </w:r>
          </w:p>
        </w:tc>
        <w:tc>
          <w:tcPr>
            <w:tcW w:w="3353" w:type="dxa"/>
          </w:tcPr>
          <w:p w14:paraId="14D63598" w14:textId="77777777" w:rsidR="00CB67F4" w:rsidRPr="00C84C66" w:rsidRDefault="00CB67F4" w:rsidP="00CB67F4">
            <w:pPr>
              <w:spacing w:before="0" w:after="0"/>
              <w:rPr>
                <w:szCs w:val="18"/>
              </w:rPr>
            </w:pPr>
            <w:r w:rsidRPr="00C84C66">
              <w:rPr>
                <w:szCs w:val="18"/>
              </w:rPr>
              <w:t>Recognise the need to communicate details of project activities undertaken to PI and team members</w:t>
            </w:r>
          </w:p>
          <w:p w14:paraId="78D2C2E2" w14:textId="77777777" w:rsidR="00CB67F4" w:rsidRPr="00C84C66" w:rsidRDefault="00CB67F4" w:rsidP="00CB67F4">
            <w:pPr>
              <w:spacing w:before="0" w:after="0"/>
              <w:rPr>
                <w:szCs w:val="18"/>
              </w:rPr>
            </w:pPr>
          </w:p>
          <w:p w14:paraId="488B60EC" w14:textId="77777777" w:rsidR="00CB67F4" w:rsidRPr="00C84C66" w:rsidRDefault="00CB67F4" w:rsidP="00CB67F4">
            <w:pPr>
              <w:spacing w:before="0" w:after="0"/>
              <w:rPr>
                <w:szCs w:val="18"/>
              </w:rPr>
            </w:pPr>
            <w:r w:rsidRPr="00C84C66">
              <w:rPr>
                <w:szCs w:val="18"/>
              </w:rPr>
              <w:t>Communicate sensitively and effectively with others to influence successful data collection and analysis</w:t>
            </w:r>
          </w:p>
          <w:p w14:paraId="26120B49" w14:textId="77777777" w:rsidR="00CB67F4" w:rsidRPr="00C84C66" w:rsidRDefault="00CB67F4" w:rsidP="00CB67F4">
            <w:pPr>
              <w:spacing w:before="0" w:after="0"/>
              <w:rPr>
                <w:szCs w:val="18"/>
              </w:rPr>
            </w:pPr>
          </w:p>
          <w:p w14:paraId="1D47C949" w14:textId="77777777" w:rsidR="00CB67F4" w:rsidRPr="004973EF" w:rsidRDefault="00CB67F4" w:rsidP="00CB67F4">
            <w:pPr>
              <w:spacing w:before="0" w:after="0"/>
              <w:rPr>
                <w:rFonts w:cs="Arial"/>
                <w:szCs w:val="18"/>
              </w:rPr>
            </w:pPr>
            <w:r w:rsidRPr="004973EF">
              <w:rPr>
                <w:rFonts w:cs="Arial"/>
                <w:szCs w:val="18"/>
              </w:rPr>
              <w:t>Able to present research results at group meetings and conferences</w:t>
            </w:r>
          </w:p>
          <w:p w14:paraId="6601C039" w14:textId="77777777" w:rsidR="00CB67F4" w:rsidRPr="004973EF" w:rsidRDefault="00CB67F4" w:rsidP="00CB67F4">
            <w:pPr>
              <w:spacing w:before="0" w:after="0"/>
              <w:rPr>
                <w:rFonts w:cs="Arial"/>
                <w:szCs w:val="18"/>
              </w:rPr>
            </w:pPr>
          </w:p>
          <w:p w14:paraId="6C382837" w14:textId="65F61B64" w:rsidR="00CB67F4" w:rsidRPr="004973EF" w:rsidRDefault="00CB67F4" w:rsidP="00CB67F4">
            <w:pPr>
              <w:spacing w:before="0" w:after="0"/>
              <w:rPr>
                <w:rFonts w:cs="Arial"/>
                <w:szCs w:val="18"/>
              </w:rPr>
            </w:pPr>
            <w:r w:rsidRPr="004973EF">
              <w:rPr>
                <w:rFonts w:cs="Arial"/>
                <w:szCs w:val="18"/>
              </w:rPr>
              <w:t>Able to write up research results for publication in leading peer-</w:t>
            </w:r>
            <w:r w:rsidR="001514D2">
              <w:rPr>
                <w:rFonts w:cs="Arial"/>
                <w:szCs w:val="18"/>
              </w:rPr>
              <w:t>re</w:t>
            </w:r>
            <w:r w:rsidRPr="004973EF">
              <w:rPr>
                <w:rFonts w:cs="Arial"/>
                <w:szCs w:val="18"/>
              </w:rPr>
              <w:t>viewed journals</w:t>
            </w:r>
          </w:p>
          <w:p w14:paraId="15BF08D0" w14:textId="6E3F7E1E" w:rsidR="00CB67F4" w:rsidRDefault="00CB67F4" w:rsidP="00CB67F4">
            <w:pPr>
              <w:spacing w:after="90"/>
            </w:pPr>
          </w:p>
        </w:tc>
        <w:tc>
          <w:tcPr>
            <w:tcW w:w="3346" w:type="dxa"/>
          </w:tcPr>
          <w:p w14:paraId="416BBA32" w14:textId="77777777" w:rsidR="00CB67F4" w:rsidRPr="0048269B" w:rsidRDefault="00CB67F4" w:rsidP="00CB67F4">
            <w:pPr>
              <w:spacing w:before="0" w:after="0"/>
              <w:rPr>
                <w:rFonts w:cs="Arial"/>
                <w:sz w:val="20"/>
              </w:rPr>
            </w:pPr>
          </w:p>
          <w:p w14:paraId="5CD2DF83" w14:textId="77777777" w:rsidR="00CB67F4" w:rsidRPr="0048269B" w:rsidRDefault="00CB67F4" w:rsidP="00CB67F4">
            <w:pPr>
              <w:spacing w:before="0" w:after="0"/>
              <w:rPr>
                <w:rFonts w:cs="Arial"/>
                <w:sz w:val="20"/>
              </w:rPr>
            </w:pPr>
          </w:p>
          <w:p w14:paraId="20D58C25" w14:textId="77777777" w:rsidR="00CB67F4" w:rsidRPr="0048269B" w:rsidRDefault="00CB67F4" w:rsidP="00CB67F4">
            <w:pPr>
              <w:spacing w:before="0" w:after="0"/>
              <w:rPr>
                <w:rFonts w:cs="Arial"/>
                <w:sz w:val="20"/>
              </w:rPr>
            </w:pPr>
          </w:p>
          <w:p w14:paraId="3B6E1BF7" w14:textId="77777777" w:rsidR="00CB67F4" w:rsidRDefault="00CB67F4" w:rsidP="00CB67F4">
            <w:pPr>
              <w:rPr>
                <w:rFonts w:cs="Arial"/>
                <w:sz w:val="20"/>
              </w:rPr>
            </w:pPr>
          </w:p>
          <w:p w14:paraId="0A33B93C" w14:textId="77777777" w:rsidR="00CB67F4" w:rsidRDefault="00CB67F4" w:rsidP="00CB67F4">
            <w:pPr>
              <w:rPr>
                <w:rFonts w:cs="Arial"/>
                <w:sz w:val="20"/>
              </w:rPr>
            </w:pPr>
          </w:p>
          <w:p w14:paraId="7D55F8DA" w14:textId="77777777" w:rsidR="00CB67F4" w:rsidRDefault="00CB67F4" w:rsidP="00CB67F4">
            <w:pPr>
              <w:rPr>
                <w:rFonts w:cs="Arial"/>
                <w:sz w:val="20"/>
              </w:rPr>
            </w:pPr>
          </w:p>
          <w:p w14:paraId="6638BD07" w14:textId="77777777" w:rsidR="00CB67F4" w:rsidRDefault="00CB67F4" w:rsidP="00CB67F4">
            <w:pPr>
              <w:rPr>
                <w:rFonts w:cs="Arial"/>
                <w:sz w:val="20"/>
              </w:rPr>
            </w:pPr>
          </w:p>
          <w:p w14:paraId="29B89CDF" w14:textId="77777777" w:rsidR="00CB67F4" w:rsidRPr="00C84C66" w:rsidRDefault="00CB67F4" w:rsidP="00CB67F4">
            <w:pPr>
              <w:rPr>
                <w:szCs w:val="18"/>
              </w:rPr>
            </w:pPr>
          </w:p>
          <w:p w14:paraId="2A66DCFF" w14:textId="77777777" w:rsidR="00CB67F4" w:rsidRPr="00C84C66" w:rsidRDefault="00CB67F4" w:rsidP="00CB67F4">
            <w:pPr>
              <w:rPr>
                <w:szCs w:val="18"/>
              </w:rPr>
            </w:pPr>
          </w:p>
          <w:p w14:paraId="4738EF23" w14:textId="77777777" w:rsidR="00CB67F4" w:rsidRPr="00C84C66" w:rsidRDefault="00CB67F4" w:rsidP="00CB67F4">
            <w:pPr>
              <w:rPr>
                <w:szCs w:val="18"/>
              </w:rPr>
            </w:pPr>
          </w:p>
          <w:p w14:paraId="6E3AFD02" w14:textId="77777777" w:rsidR="00CB67F4" w:rsidRPr="00C84C66" w:rsidRDefault="00CB67F4" w:rsidP="00CB67F4">
            <w:pPr>
              <w:rPr>
                <w:szCs w:val="18"/>
              </w:rPr>
            </w:pPr>
          </w:p>
          <w:p w14:paraId="68093A1F" w14:textId="77777777" w:rsidR="00CB67F4" w:rsidRDefault="00CB67F4" w:rsidP="00CB67F4">
            <w:pPr>
              <w:rPr>
                <w:szCs w:val="18"/>
              </w:rPr>
            </w:pPr>
          </w:p>
          <w:p w14:paraId="53DCA47D" w14:textId="77777777" w:rsidR="00CB67F4" w:rsidRDefault="00CB67F4" w:rsidP="00CB67F4">
            <w:pPr>
              <w:rPr>
                <w:szCs w:val="18"/>
              </w:rPr>
            </w:pPr>
          </w:p>
          <w:p w14:paraId="15BF08D1" w14:textId="529F2E7E" w:rsidR="00CB67F4" w:rsidRDefault="00CB67F4" w:rsidP="00CB67F4">
            <w:pPr>
              <w:spacing w:after="90"/>
            </w:pPr>
            <w:r w:rsidRPr="00C84C66">
              <w:rPr>
                <w:szCs w:val="18"/>
              </w:rPr>
              <w:t>Experience of working with service users in research projects</w:t>
            </w:r>
          </w:p>
        </w:tc>
        <w:tc>
          <w:tcPr>
            <w:tcW w:w="1316" w:type="dxa"/>
          </w:tcPr>
          <w:p w14:paraId="3FC784DF" w14:textId="77777777" w:rsidR="00CB67F4" w:rsidRDefault="00CB67F4" w:rsidP="00CB67F4">
            <w:pPr>
              <w:rPr>
                <w:szCs w:val="18"/>
              </w:rPr>
            </w:pPr>
            <w:r>
              <w:rPr>
                <w:szCs w:val="18"/>
              </w:rPr>
              <w:t>Interview</w:t>
            </w:r>
          </w:p>
          <w:p w14:paraId="64412478" w14:textId="77777777" w:rsidR="00CB67F4" w:rsidRDefault="00CB67F4" w:rsidP="00CB67F4">
            <w:pPr>
              <w:rPr>
                <w:szCs w:val="18"/>
              </w:rPr>
            </w:pPr>
          </w:p>
          <w:p w14:paraId="3220F80C" w14:textId="77777777" w:rsidR="00CB67F4" w:rsidRDefault="00CB67F4" w:rsidP="00CB67F4">
            <w:pPr>
              <w:rPr>
                <w:szCs w:val="18"/>
              </w:rPr>
            </w:pPr>
          </w:p>
          <w:p w14:paraId="35D89FC7" w14:textId="77777777" w:rsidR="00CB67F4" w:rsidRDefault="00CB67F4" w:rsidP="00CB67F4">
            <w:pPr>
              <w:rPr>
                <w:szCs w:val="18"/>
              </w:rPr>
            </w:pPr>
            <w:r>
              <w:rPr>
                <w:szCs w:val="18"/>
              </w:rPr>
              <w:t>Interview</w:t>
            </w:r>
          </w:p>
          <w:p w14:paraId="527670B4" w14:textId="77777777" w:rsidR="00CB67F4" w:rsidRDefault="00CB67F4" w:rsidP="00CB67F4">
            <w:pPr>
              <w:rPr>
                <w:szCs w:val="18"/>
              </w:rPr>
            </w:pPr>
          </w:p>
          <w:p w14:paraId="25029846" w14:textId="77777777" w:rsidR="00CB67F4" w:rsidRDefault="00CB67F4" w:rsidP="00CB67F4">
            <w:pPr>
              <w:rPr>
                <w:szCs w:val="18"/>
              </w:rPr>
            </w:pPr>
          </w:p>
          <w:p w14:paraId="12ECB9FB" w14:textId="77777777" w:rsidR="00136FC9" w:rsidRDefault="00136FC9" w:rsidP="00CB67F4">
            <w:pPr>
              <w:rPr>
                <w:szCs w:val="18"/>
              </w:rPr>
            </w:pPr>
          </w:p>
          <w:p w14:paraId="6F988B85" w14:textId="77777777" w:rsidR="00CB67F4" w:rsidRDefault="00CB67F4" w:rsidP="00CB67F4">
            <w:pPr>
              <w:rPr>
                <w:szCs w:val="18"/>
              </w:rPr>
            </w:pPr>
            <w:r>
              <w:rPr>
                <w:szCs w:val="18"/>
              </w:rPr>
              <w:t>CV and Interview</w:t>
            </w:r>
          </w:p>
          <w:p w14:paraId="4A2D6234" w14:textId="77777777" w:rsidR="00CB67F4" w:rsidRDefault="00CB67F4" w:rsidP="00CB67F4">
            <w:pPr>
              <w:rPr>
                <w:szCs w:val="18"/>
              </w:rPr>
            </w:pPr>
          </w:p>
          <w:p w14:paraId="610D45CF" w14:textId="77777777" w:rsidR="00CB67F4" w:rsidRDefault="00CB67F4" w:rsidP="00CB67F4">
            <w:pPr>
              <w:rPr>
                <w:szCs w:val="18"/>
              </w:rPr>
            </w:pPr>
            <w:r>
              <w:rPr>
                <w:szCs w:val="18"/>
              </w:rPr>
              <w:t>CV and Interview</w:t>
            </w:r>
          </w:p>
          <w:p w14:paraId="66EC8E42" w14:textId="77777777" w:rsidR="00CB67F4" w:rsidRDefault="00CB67F4" w:rsidP="00CB67F4">
            <w:pPr>
              <w:spacing w:after="90"/>
              <w:rPr>
                <w:szCs w:val="18"/>
              </w:rPr>
            </w:pPr>
          </w:p>
          <w:p w14:paraId="15BF08D2" w14:textId="78BC328F" w:rsidR="00CB67F4" w:rsidRDefault="00CB67F4" w:rsidP="00CB67F4">
            <w:pPr>
              <w:spacing w:after="90"/>
            </w:pPr>
            <w:r>
              <w:rPr>
                <w:szCs w:val="18"/>
              </w:rPr>
              <w:t>CV and interview</w:t>
            </w:r>
          </w:p>
        </w:tc>
      </w:tr>
      <w:tr w:rsidR="00013C10" w14:paraId="15BF08D8" w14:textId="77777777" w:rsidTr="001E12BB">
        <w:tc>
          <w:tcPr>
            <w:tcW w:w="1612" w:type="dxa"/>
          </w:tcPr>
          <w:p w14:paraId="15BF08D4" w14:textId="1D948B14" w:rsidR="00013C10" w:rsidRPr="00FD5B0E" w:rsidRDefault="00013C10" w:rsidP="00412121">
            <w:r w:rsidRPr="00FD5B0E">
              <w:t xml:space="preserve">Other skills </w:t>
            </w:r>
            <w:r w:rsidR="00746AEB">
              <w:t>and</w:t>
            </w:r>
            <w:r w:rsidRPr="00FD5B0E">
              <w:t xml:space="preserve"> behaviours</w:t>
            </w:r>
          </w:p>
        </w:tc>
        <w:tc>
          <w:tcPr>
            <w:tcW w:w="3353"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346" w:type="dxa"/>
          </w:tcPr>
          <w:p w14:paraId="15BF08D6" w14:textId="77777777" w:rsidR="00013C10" w:rsidRDefault="00013C10" w:rsidP="00343D93">
            <w:pPr>
              <w:spacing w:after="90"/>
            </w:pPr>
          </w:p>
        </w:tc>
        <w:tc>
          <w:tcPr>
            <w:tcW w:w="1316" w:type="dxa"/>
          </w:tcPr>
          <w:p w14:paraId="31717B09" w14:textId="77777777" w:rsidR="00013C10" w:rsidRDefault="00CB67F4" w:rsidP="00343D93">
            <w:pPr>
              <w:spacing w:after="90"/>
              <w:rPr>
                <w:szCs w:val="18"/>
              </w:rPr>
            </w:pPr>
            <w:r>
              <w:rPr>
                <w:szCs w:val="18"/>
              </w:rPr>
              <w:t>CV and Interview</w:t>
            </w:r>
          </w:p>
          <w:p w14:paraId="15BF08D7" w14:textId="6989CCD4" w:rsidR="00CB67F4" w:rsidRDefault="00CB67F4" w:rsidP="00343D93">
            <w:pPr>
              <w:spacing w:after="90"/>
            </w:pPr>
            <w:r>
              <w:rPr>
                <w:szCs w:val="18"/>
              </w:rPr>
              <w:t>CV and Interview</w:t>
            </w:r>
          </w:p>
        </w:tc>
      </w:tr>
      <w:tr w:rsidR="00CB67F4" w14:paraId="15BF08DD" w14:textId="77777777" w:rsidTr="001E12BB">
        <w:tc>
          <w:tcPr>
            <w:tcW w:w="1612" w:type="dxa"/>
          </w:tcPr>
          <w:p w14:paraId="15BF08D9" w14:textId="77777777" w:rsidR="00CB67F4" w:rsidRPr="00FD5B0E" w:rsidRDefault="00CB67F4" w:rsidP="00CB67F4">
            <w:r w:rsidRPr="00FD5B0E">
              <w:t>Special requirements</w:t>
            </w:r>
          </w:p>
        </w:tc>
        <w:tc>
          <w:tcPr>
            <w:tcW w:w="3353" w:type="dxa"/>
          </w:tcPr>
          <w:p w14:paraId="1D801EE4" w14:textId="77777777" w:rsidR="00CB67F4" w:rsidRDefault="00CB67F4" w:rsidP="00CB67F4">
            <w:pPr>
              <w:spacing w:before="0" w:after="0"/>
              <w:rPr>
                <w:szCs w:val="18"/>
              </w:rPr>
            </w:pPr>
            <w:r w:rsidRPr="00C84C66">
              <w:rPr>
                <w:szCs w:val="18"/>
              </w:rPr>
              <w:t>Able to work flexible hours of work as required by the project work activities and timelines.</w:t>
            </w:r>
          </w:p>
          <w:p w14:paraId="330AB2AC" w14:textId="77777777" w:rsidR="00B965D4" w:rsidRDefault="00B965D4" w:rsidP="00CB67F4">
            <w:pPr>
              <w:spacing w:before="0" w:after="0"/>
              <w:rPr>
                <w:szCs w:val="18"/>
              </w:rPr>
            </w:pPr>
          </w:p>
          <w:p w14:paraId="15BF08DA" w14:textId="3CB372CB" w:rsidR="00CB67F4" w:rsidRPr="000160B4" w:rsidRDefault="00CB67F4" w:rsidP="000160B4">
            <w:pPr>
              <w:spacing w:before="0" w:after="0"/>
              <w:rPr>
                <w:rFonts w:cs="Arial"/>
                <w:szCs w:val="18"/>
              </w:rPr>
            </w:pPr>
            <w:r w:rsidRPr="00C84C66">
              <w:rPr>
                <w:szCs w:val="18"/>
              </w:rPr>
              <w:t>Able to travel to project meetings and conferences to disseminate study findings</w:t>
            </w:r>
          </w:p>
        </w:tc>
        <w:tc>
          <w:tcPr>
            <w:tcW w:w="3346" w:type="dxa"/>
          </w:tcPr>
          <w:p w14:paraId="15BF08DB" w14:textId="77777777" w:rsidR="00CB67F4" w:rsidRDefault="00CB67F4" w:rsidP="00CB67F4">
            <w:pPr>
              <w:spacing w:after="90"/>
            </w:pPr>
          </w:p>
        </w:tc>
        <w:tc>
          <w:tcPr>
            <w:tcW w:w="1316" w:type="dxa"/>
          </w:tcPr>
          <w:p w14:paraId="33DFFD14" w14:textId="77777777" w:rsidR="00CB67F4" w:rsidRDefault="00CB67F4" w:rsidP="00CB67F4">
            <w:pPr>
              <w:rPr>
                <w:szCs w:val="18"/>
              </w:rPr>
            </w:pPr>
            <w:r>
              <w:rPr>
                <w:szCs w:val="18"/>
              </w:rPr>
              <w:t>Interview</w:t>
            </w:r>
          </w:p>
          <w:p w14:paraId="32FCBF8F" w14:textId="77777777" w:rsidR="00CB67F4" w:rsidRDefault="00CB67F4" w:rsidP="00CB67F4">
            <w:pPr>
              <w:rPr>
                <w:szCs w:val="18"/>
              </w:rPr>
            </w:pPr>
          </w:p>
          <w:p w14:paraId="2D61D2CB" w14:textId="77777777" w:rsidR="00CB67F4" w:rsidRDefault="00CB67F4" w:rsidP="00CB67F4">
            <w:pPr>
              <w:rPr>
                <w:szCs w:val="18"/>
              </w:rPr>
            </w:pPr>
          </w:p>
          <w:p w14:paraId="15BF08DC" w14:textId="47B6D2E0" w:rsidR="00B965D4" w:rsidRDefault="00B965D4" w:rsidP="00CB67F4">
            <w:pPr>
              <w:spacing w:after="90"/>
            </w:pPr>
            <w:r>
              <w:rPr>
                <w:szCs w:val="18"/>
              </w:rP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122C8F3" w:rsidR="00D3349E" w:rsidRDefault="00EA5DA4" w:rsidP="00E264FD">
            <w:sdt>
              <w:sdtPr>
                <w:id w:val="579254332"/>
                <w14:checkbox>
                  <w14:checked w14:val="0"/>
                  <w14:checkedState w14:val="2612" w14:font="MS Gothic"/>
                  <w14:uncheckedState w14:val="2610" w14:font="MS Gothic"/>
                </w14:checkbox>
              </w:sdtPr>
              <w:sdtEndPr/>
              <w:sdtContent>
                <w:r w:rsidR="004553E3">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0CC2BF0E" w:rsidR="00D3349E" w:rsidRDefault="00EA5DA4" w:rsidP="00E264FD">
            <w:sdt>
              <w:sdtPr>
                <w:id w:val="-174965147"/>
                <w14:checkbox>
                  <w14:checked w14:val="1"/>
                  <w14:checkedState w14:val="2612" w14:font="MS Gothic"/>
                  <w14:uncheckedState w14:val="2610" w14:font="MS Gothic"/>
                </w14:checkbox>
              </w:sdtPr>
              <w:sdtEndPr/>
              <w:sdtContent>
                <w:r w:rsidR="004553E3">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412121">
        <w:trPr>
          <w:jc w:val="center"/>
        </w:trPr>
        <w:tc>
          <w:tcPr>
            <w:tcW w:w="5929" w:type="dxa"/>
            <w:shd w:val="clear" w:color="auto" w:fill="D9D9D9" w:themeFill="background1" w:themeFillShade="D9"/>
            <w:vAlign w:val="center"/>
          </w:tcPr>
          <w:p w14:paraId="15BF08E9" w14:textId="77777777" w:rsidR="0012209D" w:rsidRPr="009957AE" w:rsidRDefault="0012209D" w:rsidP="00412121">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412121">
            <w:pPr>
              <w:rPr>
                <w:b/>
                <w:bCs/>
                <w:sz w:val="16"/>
                <w:szCs w:val="18"/>
              </w:rPr>
            </w:pPr>
            <w:r w:rsidRPr="009957AE">
              <w:rPr>
                <w:b/>
                <w:bCs/>
                <w:sz w:val="16"/>
                <w:szCs w:val="18"/>
              </w:rPr>
              <w:t xml:space="preserve">Occasionally </w:t>
            </w:r>
          </w:p>
          <w:p w14:paraId="15BF08EB" w14:textId="77777777" w:rsidR="0012209D" w:rsidRPr="009957AE" w:rsidRDefault="0012209D" w:rsidP="00412121">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412121">
            <w:pPr>
              <w:rPr>
                <w:b/>
                <w:bCs/>
                <w:sz w:val="16"/>
                <w:szCs w:val="18"/>
              </w:rPr>
            </w:pPr>
            <w:r w:rsidRPr="009957AE">
              <w:rPr>
                <w:b/>
                <w:bCs/>
                <w:sz w:val="16"/>
                <w:szCs w:val="18"/>
              </w:rPr>
              <w:t>Frequently</w:t>
            </w:r>
          </w:p>
          <w:p w14:paraId="15BF08ED" w14:textId="77777777" w:rsidR="0012209D" w:rsidRPr="009957AE" w:rsidRDefault="0012209D" w:rsidP="00412121">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412121">
            <w:pPr>
              <w:rPr>
                <w:sz w:val="16"/>
                <w:szCs w:val="18"/>
              </w:rPr>
            </w:pPr>
            <w:r w:rsidRPr="009957AE">
              <w:rPr>
                <w:b/>
                <w:bCs/>
                <w:sz w:val="16"/>
                <w:szCs w:val="18"/>
              </w:rPr>
              <w:t>Constantly</w:t>
            </w:r>
          </w:p>
          <w:p w14:paraId="15BF08EF" w14:textId="77777777" w:rsidR="0012209D" w:rsidRPr="009957AE" w:rsidRDefault="0012209D" w:rsidP="00412121">
            <w:pPr>
              <w:rPr>
                <w:sz w:val="16"/>
                <w:szCs w:val="18"/>
              </w:rPr>
            </w:pPr>
            <w:r w:rsidRPr="009957AE">
              <w:rPr>
                <w:sz w:val="12"/>
                <w:szCs w:val="14"/>
              </w:rPr>
              <w:t>(&gt; 60% of time)</w:t>
            </w:r>
          </w:p>
        </w:tc>
      </w:tr>
      <w:tr w:rsidR="0012209D" w:rsidRPr="009957AE" w14:paraId="15BF08F5" w14:textId="77777777" w:rsidTr="00412121">
        <w:trPr>
          <w:jc w:val="center"/>
        </w:trPr>
        <w:tc>
          <w:tcPr>
            <w:tcW w:w="5929" w:type="dxa"/>
            <w:shd w:val="clear" w:color="auto" w:fill="auto"/>
            <w:vAlign w:val="center"/>
          </w:tcPr>
          <w:p w14:paraId="15BF08F1" w14:textId="77777777" w:rsidR="0012209D" w:rsidRPr="009957AE" w:rsidRDefault="0012209D" w:rsidP="00412121">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412121">
            <w:pPr>
              <w:rPr>
                <w:sz w:val="16"/>
                <w:szCs w:val="16"/>
              </w:rPr>
            </w:pPr>
          </w:p>
        </w:tc>
        <w:tc>
          <w:tcPr>
            <w:tcW w:w="1314" w:type="dxa"/>
            <w:shd w:val="clear" w:color="auto" w:fill="auto"/>
            <w:vAlign w:val="center"/>
          </w:tcPr>
          <w:p w14:paraId="15BF08F3" w14:textId="77777777" w:rsidR="0012209D" w:rsidRPr="009957AE" w:rsidRDefault="0012209D" w:rsidP="00412121">
            <w:pPr>
              <w:rPr>
                <w:sz w:val="16"/>
                <w:szCs w:val="16"/>
              </w:rPr>
            </w:pPr>
          </w:p>
        </w:tc>
        <w:tc>
          <w:tcPr>
            <w:tcW w:w="1314" w:type="dxa"/>
            <w:shd w:val="clear" w:color="auto" w:fill="auto"/>
            <w:vAlign w:val="center"/>
          </w:tcPr>
          <w:p w14:paraId="15BF08F4" w14:textId="77777777" w:rsidR="0012209D" w:rsidRPr="009957AE" w:rsidRDefault="0012209D" w:rsidP="00412121">
            <w:pPr>
              <w:rPr>
                <w:sz w:val="16"/>
                <w:szCs w:val="16"/>
              </w:rPr>
            </w:pPr>
          </w:p>
        </w:tc>
      </w:tr>
      <w:tr w:rsidR="0012209D" w:rsidRPr="009957AE" w14:paraId="15BF08FA" w14:textId="77777777" w:rsidTr="00412121">
        <w:trPr>
          <w:jc w:val="center"/>
        </w:trPr>
        <w:tc>
          <w:tcPr>
            <w:tcW w:w="5929" w:type="dxa"/>
            <w:shd w:val="clear" w:color="auto" w:fill="auto"/>
            <w:vAlign w:val="center"/>
          </w:tcPr>
          <w:p w14:paraId="15BF08F6" w14:textId="77777777" w:rsidR="0012209D" w:rsidRPr="009957AE" w:rsidRDefault="0012209D" w:rsidP="00412121">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412121">
            <w:pPr>
              <w:rPr>
                <w:sz w:val="16"/>
                <w:szCs w:val="16"/>
              </w:rPr>
            </w:pPr>
          </w:p>
        </w:tc>
        <w:tc>
          <w:tcPr>
            <w:tcW w:w="1314" w:type="dxa"/>
            <w:shd w:val="clear" w:color="auto" w:fill="auto"/>
            <w:vAlign w:val="center"/>
          </w:tcPr>
          <w:p w14:paraId="15BF08F8" w14:textId="77777777" w:rsidR="0012209D" w:rsidRPr="009957AE" w:rsidRDefault="0012209D" w:rsidP="00412121">
            <w:pPr>
              <w:rPr>
                <w:sz w:val="16"/>
                <w:szCs w:val="16"/>
              </w:rPr>
            </w:pPr>
          </w:p>
        </w:tc>
        <w:tc>
          <w:tcPr>
            <w:tcW w:w="1314" w:type="dxa"/>
            <w:shd w:val="clear" w:color="auto" w:fill="auto"/>
            <w:vAlign w:val="center"/>
          </w:tcPr>
          <w:p w14:paraId="15BF08F9" w14:textId="77777777" w:rsidR="0012209D" w:rsidRPr="009957AE" w:rsidRDefault="0012209D" w:rsidP="00412121">
            <w:pPr>
              <w:rPr>
                <w:sz w:val="16"/>
                <w:szCs w:val="16"/>
              </w:rPr>
            </w:pPr>
          </w:p>
        </w:tc>
      </w:tr>
      <w:tr w:rsidR="0012209D" w:rsidRPr="009957AE" w14:paraId="15BF08FF" w14:textId="77777777" w:rsidTr="00412121">
        <w:trPr>
          <w:jc w:val="center"/>
        </w:trPr>
        <w:tc>
          <w:tcPr>
            <w:tcW w:w="5929" w:type="dxa"/>
            <w:shd w:val="clear" w:color="auto" w:fill="auto"/>
            <w:vAlign w:val="center"/>
          </w:tcPr>
          <w:p w14:paraId="15BF08FB" w14:textId="72EFE44B" w:rsidR="0012209D" w:rsidRPr="009957AE" w:rsidRDefault="004263FE" w:rsidP="00412121">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412121">
            <w:pPr>
              <w:rPr>
                <w:sz w:val="16"/>
                <w:szCs w:val="16"/>
              </w:rPr>
            </w:pPr>
          </w:p>
        </w:tc>
        <w:tc>
          <w:tcPr>
            <w:tcW w:w="1314" w:type="dxa"/>
            <w:shd w:val="clear" w:color="auto" w:fill="auto"/>
            <w:vAlign w:val="center"/>
          </w:tcPr>
          <w:p w14:paraId="15BF08FD" w14:textId="77777777" w:rsidR="0012209D" w:rsidRPr="009957AE" w:rsidRDefault="0012209D" w:rsidP="00412121">
            <w:pPr>
              <w:rPr>
                <w:sz w:val="16"/>
                <w:szCs w:val="16"/>
              </w:rPr>
            </w:pPr>
          </w:p>
        </w:tc>
        <w:tc>
          <w:tcPr>
            <w:tcW w:w="1314" w:type="dxa"/>
            <w:shd w:val="clear" w:color="auto" w:fill="auto"/>
            <w:vAlign w:val="center"/>
          </w:tcPr>
          <w:p w14:paraId="15BF08FE" w14:textId="77777777" w:rsidR="0012209D" w:rsidRPr="009957AE" w:rsidRDefault="0012209D" w:rsidP="00412121">
            <w:pPr>
              <w:rPr>
                <w:sz w:val="16"/>
                <w:szCs w:val="16"/>
              </w:rPr>
            </w:pPr>
          </w:p>
        </w:tc>
      </w:tr>
      <w:tr w:rsidR="0012209D" w:rsidRPr="009957AE" w14:paraId="15BF0904" w14:textId="77777777" w:rsidTr="00412121">
        <w:trPr>
          <w:jc w:val="center"/>
        </w:trPr>
        <w:tc>
          <w:tcPr>
            <w:tcW w:w="5929" w:type="dxa"/>
            <w:shd w:val="clear" w:color="auto" w:fill="auto"/>
            <w:vAlign w:val="center"/>
          </w:tcPr>
          <w:p w14:paraId="15BF0900" w14:textId="77777777" w:rsidR="0012209D" w:rsidRPr="009957AE" w:rsidRDefault="0012209D" w:rsidP="00412121">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412121">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412121">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412121">
            <w:pPr>
              <w:rPr>
                <w:sz w:val="16"/>
                <w:szCs w:val="16"/>
              </w:rPr>
            </w:pPr>
          </w:p>
        </w:tc>
      </w:tr>
      <w:tr w:rsidR="0012209D" w:rsidRPr="009957AE" w14:paraId="15BF0909" w14:textId="77777777" w:rsidTr="00412121">
        <w:trPr>
          <w:jc w:val="center"/>
        </w:trPr>
        <w:tc>
          <w:tcPr>
            <w:tcW w:w="5929" w:type="dxa"/>
            <w:tcBorders>
              <w:bottom w:val="nil"/>
            </w:tcBorders>
            <w:shd w:val="clear" w:color="auto" w:fill="auto"/>
            <w:vAlign w:val="center"/>
          </w:tcPr>
          <w:p w14:paraId="15BF0905" w14:textId="77777777" w:rsidR="0012209D" w:rsidRPr="009957AE" w:rsidRDefault="0012209D" w:rsidP="00412121">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412121">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412121">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412121">
            <w:pPr>
              <w:rPr>
                <w:sz w:val="16"/>
                <w:szCs w:val="16"/>
              </w:rPr>
            </w:pPr>
          </w:p>
        </w:tc>
      </w:tr>
      <w:tr w:rsidR="0012209D" w:rsidRPr="009957AE" w14:paraId="15BF0910" w14:textId="77777777" w:rsidTr="00412121">
        <w:trPr>
          <w:jc w:val="center"/>
        </w:trPr>
        <w:tc>
          <w:tcPr>
            <w:tcW w:w="5929" w:type="dxa"/>
            <w:shd w:val="clear" w:color="auto" w:fill="auto"/>
            <w:vAlign w:val="center"/>
          </w:tcPr>
          <w:p w14:paraId="15BF090C" w14:textId="77777777" w:rsidR="0012209D" w:rsidRPr="009957AE" w:rsidRDefault="0012209D" w:rsidP="00412121">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412121">
            <w:pPr>
              <w:rPr>
                <w:sz w:val="16"/>
                <w:szCs w:val="16"/>
              </w:rPr>
            </w:pPr>
          </w:p>
        </w:tc>
        <w:tc>
          <w:tcPr>
            <w:tcW w:w="1314" w:type="dxa"/>
            <w:shd w:val="clear" w:color="auto" w:fill="auto"/>
            <w:vAlign w:val="center"/>
          </w:tcPr>
          <w:p w14:paraId="15BF090E" w14:textId="77777777" w:rsidR="0012209D" w:rsidRPr="009957AE" w:rsidRDefault="0012209D" w:rsidP="00412121">
            <w:pPr>
              <w:rPr>
                <w:sz w:val="16"/>
                <w:szCs w:val="16"/>
              </w:rPr>
            </w:pPr>
          </w:p>
        </w:tc>
        <w:tc>
          <w:tcPr>
            <w:tcW w:w="1314" w:type="dxa"/>
            <w:shd w:val="clear" w:color="auto" w:fill="auto"/>
            <w:vAlign w:val="center"/>
          </w:tcPr>
          <w:p w14:paraId="15BF090F" w14:textId="77777777" w:rsidR="0012209D" w:rsidRPr="009957AE" w:rsidRDefault="0012209D" w:rsidP="00412121">
            <w:pPr>
              <w:rPr>
                <w:sz w:val="16"/>
                <w:szCs w:val="16"/>
              </w:rPr>
            </w:pPr>
          </w:p>
        </w:tc>
      </w:tr>
      <w:tr w:rsidR="0012209D" w:rsidRPr="009957AE" w14:paraId="15BF0915" w14:textId="77777777" w:rsidTr="00412121">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412121">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412121">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412121">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412121">
            <w:pPr>
              <w:rPr>
                <w:sz w:val="16"/>
                <w:szCs w:val="16"/>
              </w:rPr>
            </w:pPr>
          </w:p>
        </w:tc>
      </w:tr>
      <w:tr w:rsidR="0012209D" w:rsidRPr="009957AE" w14:paraId="15BF0917" w14:textId="77777777" w:rsidTr="00412121">
        <w:trPr>
          <w:jc w:val="center"/>
        </w:trPr>
        <w:tc>
          <w:tcPr>
            <w:tcW w:w="9870" w:type="dxa"/>
            <w:gridSpan w:val="4"/>
            <w:shd w:val="clear" w:color="auto" w:fill="D9D9D9"/>
            <w:vAlign w:val="center"/>
          </w:tcPr>
          <w:p w14:paraId="15BF0916" w14:textId="77777777" w:rsidR="0012209D" w:rsidRPr="009957AE" w:rsidRDefault="0012209D" w:rsidP="00412121">
            <w:pPr>
              <w:rPr>
                <w:sz w:val="16"/>
                <w:szCs w:val="16"/>
              </w:rPr>
            </w:pPr>
            <w:r w:rsidRPr="009957AE">
              <w:rPr>
                <w:b/>
                <w:bCs/>
                <w:sz w:val="16"/>
                <w:szCs w:val="16"/>
              </w:rPr>
              <w:t>EQUIPMENT/TOOLS/MACHINES USED</w:t>
            </w:r>
          </w:p>
        </w:tc>
      </w:tr>
      <w:tr w:rsidR="0012209D" w:rsidRPr="009957AE" w14:paraId="15BF091C" w14:textId="77777777" w:rsidTr="00412121">
        <w:trPr>
          <w:jc w:val="center"/>
        </w:trPr>
        <w:tc>
          <w:tcPr>
            <w:tcW w:w="5929" w:type="dxa"/>
            <w:shd w:val="clear" w:color="auto" w:fill="auto"/>
            <w:vAlign w:val="center"/>
          </w:tcPr>
          <w:p w14:paraId="15BF0918" w14:textId="77777777" w:rsidR="0012209D" w:rsidRPr="009957AE" w:rsidRDefault="0012209D" w:rsidP="00412121">
            <w:pPr>
              <w:rPr>
                <w:sz w:val="16"/>
                <w:szCs w:val="16"/>
              </w:rPr>
            </w:pPr>
            <w:bookmarkStart w:id="0" w:name="_GoBack"/>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412121">
            <w:pPr>
              <w:rPr>
                <w:sz w:val="16"/>
                <w:szCs w:val="16"/>
              </w:rPr>
            </w:pPr>
          </w:p>
        </w:tc>
        <w:tc>
          <w:tcPr>
            <w:tcW w:w="1314" w:type="dxa"/>
            <w:shd w:val="clear" w:color="auto" w:fill="auto"/>
            <w:vAlign w:val="center"/>
          </w:tcPr>
          <w:p w14:paraId="15BF091A" w14:textId="77777777" w:rsidR="0012209D" w:rsidRPr="009957AE" w:rsidRDefault="0012209D" w:rsidP="00412121">
            <w:pPr>
              <w:rPr>
                <w:sz w:val="16"/>
                <w:szCs w:val="16"/>
              </w:rPr>
            </w:pPr>
          </w:p>
        </w:tc>
        <w:tc>
          <w:tcPr>
            <w:tcW w:w="1314" w:type="dxa"/>
            <w:shd w:val="clear" w:color="auto" w:fill="auto"/>
            <w:vAlign w:val="center"/>
          </w:tcPr>
          <w:p w14:paraId="15BF091B" w14:textId="77777777" w:rsidR="0012209D" w:rsidRPr="009957AE" w:rsidRDefault="0012209D" w:rsidP="00412121">
            <w:pPr>
              <w:rPr>
                <w:sz w:val="16"/>
                <w:szCs w:val="16"/>
              </w:rPr>
            </w:pPr>
          </w:p>
        </w:tc>
      </w:tr>
      <w:bookmarkEnd w:id="0"/>
      <w:tr w:rsidR="0012209D" w:rsidRPr="009957AE" w14:paraId="15BF0921" w14:textId="77777777" w:rsidTr="00412121">
        <w:trPr>
          <w:jc w:val="center"/>
        </w:trPr>
        <w:tc>
          <w:tcPr>
            <w:tcW w:w="5929" w:type="dxa"/>
            <w:shd w:val="clear" w:color="auto" w:fill="auto"/>
            <w:vAlign w:val="center"/>
          </w:tcPr>
          <w:p w14:paraId="15BF091D" w14:textId="77777777" w:rsidR="0012209D" w:rsidRPr="009957AE" w:rsidRDefault="0012209D" w:rsidP="00412121">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412121">
            <w:pPr>
              <w:rPr>
                <w:sz w:val="16"/>
                <w:szCs w:val="16"/>
              </w:rPr>
            </w:pPr>
          </w:p>
        </w:tc>
        <w:tc>
          <w:tcPr>
            <w:tcW w:w="1314" w:type="dxa"/>
            <w:shd w:val="clear" w:color="auto" w:fill="auto"/>
            <w:vAlign w:val="center"/>
          </w:tcPr>
          <w:p w14:paraId="15BF091F" w14:textId="77777777" w:rsidR="0012209D" w:rsidRPr="009957AE" w:rsidRDefault="0012209D" w:rsidP="00412121">
            <w:pPr>
              <w:rPr>
                <w:sz w:val="16"/>
                <w:szCs w:val="16"/>
              </w:rPr>
            </w:pPr>
          </w:p>
        </w:tc>
        <w:tc>
          <w:tcPr>
            <w:tcW w:w="1314" w:type="dxa"/>
            <w:shd w:val="clear" w:color="auto" w:fill="auto"/>
            <w:vAlign w:val="center"/>
          </w:tcPr>
          <w:p w14:paraId="15BF0920" w14:textId="77777777" w:rsidR="0012209D" w:rsidRPr="009957AE" w:rsidRDefault="0012209D" w:rsidP="00412121">
            <w:pPr>
              <w:rPr>
                <w:sz w:val="16"/>
                <w:szCs w:val="16"/>
              </w:rPr>
            </w:pPr>
          </w:p>
        </w:tc>
      </w:tr>
      <w:tr w:rsidR="0012209D" w:rsidRPr="009957AE" w14:paraId="15BF0926" w14:textId="77777777" w:rsidTr="00412121">
        <w:trPr>
          <w:jc w:val="center"/>
        </w:trPr>
        <w:tc>
          <w:tcPr>
            <w:tcW w:w="5929" w:type="dxa"/>
            <w:shd w:val="clear" w:color="auto" w:fill="auto"/>
            <w:vAlign w:val="center"/>
          </w:tcPr>
          <w:p w14:paraId="15BF0922" w14:textId="77777777" w:rsidR="0012209D" w:rsidRPr="009957AE" w:rsidRDefault="0012209D" w:rsidP="00412121">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412121">
            <w:pPr>
              <w:rPr>
                <w:sz w:val="16"/>
                <w:szCs w:val="16"/>
              </w:rPr>
            </w:pPr>
          </w:p>
        </w:tc>
        <w:tc>
          <w:tcPr>
            <w:tcW w:w="1314" w:type="dxa"/>
            <w:shd w:val="clear" w:color="auto" w:fill="auto"/>
            <w:vAlign w:val="center"/>
          </w:tcPr>
          <w:p w14:paraId="15BF0924" w14:textId="77777777" w:rsidR="0012209D" w:rsidRPr="009957AE" w:rsidRDefault="0012209D" w:rsidP="00412121">
            <w:pPr>
              <w:rPr>
                <w:sz w:val="16"/>
                <w:szCs w:val="16"/>
              </w:rPr>
            </w:pPr>
          </w:p>
        </w:tc>
        <w:tc>
          <w:tcPr>
            <w:tcW w:w="1314" w:type="dxa"/>
            <w:shd w:val="clear" w:color="auto" w:fill="auto"/>
            <w:vAlign w:val="center"/>
          </w:tcPr>
          <w:p w14:paraId="15BF0925" w14:textId="77777777" w:rsidR="0012209D" w:rsidRPr="009957AE" w:rsidRDefault="0012209D" w:rsidP="00412121">
            <w:pPr>
              <w:rPr>
                <w:sz w:val="16"/>
                <w:szCs w:val="16"/>
              </w:rPr>
            </w:pPr>
          </w:p>
        </w:tc>
      </w:tr>
      <w:tr w:rsidR="0012209D" w:rsidRPr="009957AE" w14:paraId="15BF092B" w14:textId="77777777" w:rsidTr="00412121">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412121">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412121">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412121">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412121">
            <w:pPr>
              <w:rPr>
                <w:sz w:val="16"/>
                <w:szCs w:val="16"/>
              </w:rPr>
            </w:pPr>
          </w:p>
        </w:tc>
      </w:tr>
      <w:tr w:rsidR="0012209D" w:rsidRPr="009957AE" w14:paraId="15BF092D" w14:textId="77777777" w:rsidTr="00412121">
        <w:trPr>
          <w:jc w:val="center"/>
        </w:trPr>
        <w:tc>
          <w:tcPr>
            <w:tcW w:w="9870" w:type="dxa"/>
            <w:gridSpan w:val="4"/>
            <w:shd w:val="clear" w:color="auto" w:fill="D9D9D9" w:themeFill="background1" w:themeFillShade="D9"/>
            <w:vAlign w:val="center"/>
          </w:tcPr>
          <w:p w14:paraId="15BF092C" w14:textId="77777777" w:rsidR="0012209D" w:rsidRPr="009957AE" w:rsidRDefault="0012209D" w:rsidP="00412121">
            <w:pPr>
              <w:rPr>
                <w:sz w:val="16"/>
                <w:szCs w:val="16"/>
              </w:rPr>
            </w:pPr>
            <w:r w:rsidRPr="009957AE">
              <w:rPr>
                <w:b/>
                <w:bCs/>
                <w:sz w:val="16"/>
                <w:szCs w:val="16"/>
              </w:rPr>
              <w:lastRenderedPageBreak/>
              <w:t>PHYSICAL ABILITIES</w:t>
            </w:r>
          </w:p>
        </w:tc>
      </w:tr>
      <w:tr w:rsidR="0012209D" w:rsidRPr="009957AE" w14:paraId="15BF0932" w14:textId="77777777" w:rsidTr="00412121">
        <w:trPr>
          <w:jc w:val="center"/>
        </w:trPr>
        <w:tc>
          <w:tcPr>
            <w:tcW w:w="5929" w:type="dxa"/>
            <w:shd w:val="clear" w:color="auto" w:fill="auto"/>
            <w:vAlign w:val="center"/>
          </w:tcPr>
          <w:p w14:paraId="15BF092E" w14:textId="77777777" w:rsidR="0012209D" w:rsidRPr="009957AE" w:rsidRDefault="0012209D" w:rsidP="00412121">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412121">
            <w:pPr>
              <w:rPr>
                <w:sz w:val="16"/>
                <w:szCs w:val="16"/>
              </w:rPr>
            </w:pPr>
          </w:p>
        </w:tc>
        <w:tc>
          <w:tcPr>
            <w:tcW w:w="1314" w:type="dxa"/>
            <w:shd w:val="clear" w:color="auto" w:fill="auto"/>
            <w:vAlign w:val="center"/>
          </w:tcPr>
          <w:p w14:paraId="15BF0930" w14:textId="77777777" w:rsidR="0012209D" w:rsidRPr="009957AE" w:rsidRDefault="0012209D" w:rsidP="00412121">
            <w:pPr>
              <w:rPr>
                <w:sz w:val="16"/>
                <w:szCs w:val="16"/>
              </w:rPr>
            </w:pPr>
          </w:p>
        </w:tc>
        <w:tc>
          <w:tcPr>
            <w:tcW w:w="1314" w:type="dxa"/>
            <w:shd w:val="clear" w:color="auto" w:fill="auto"/>
            <w:vAlign w:val="center"/>
          </w:tcPr>
          <w:p w14:paraId="15BF0931" w14:textId="77777777" w:rsidR="0012209D" w:rsidRPr="009957AE" w:rsidRDefault="0012209D" w:rsidP="00412121">
            <w:pPr>
              <w:rPr>
                <w:sz w:val="16"/>
                <w:szCs w:val="16"/>
              </w:rPr>
            </w:pPr>
          </w:p>
        </w:tc>
      </w:tr>
      <w:tr w:rsidR="0012209D" w:rsidRPr="009957AE" w14:paraId="15BF0937" w14:textId="77777777" w:rsidTr="00412121">
        <w:trPr>
          <w:jc w:val="center"/>
        </w:trPr>
        <w:tc>
          <w:tcPr>
            <w:tcW w:w="5929" w:type="dxa"/>
            <w:shd w:val="clear" w:color="auto" w:fill="auto"/>
            <w:vAlign w:val="center"/>
          </w:tcPr>
          <w:p w14:paraId="15BF0933" w14:textId="77777777" w:rsidR="0012209D" w:rsidRPr="009957AE" w:rsidRDefault="0012209D" w:rsidP="00412121">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412121">
            <w:pPr>
              <w:rPr>
                <w:sz w:val="16"/>
                <w:szCs w:val="16"/>
              </w:rPr>
            </w:pPr>
          </w:p>
        </w:tc>
        <w:tc>
          <w:tcPr>
            <w:tcW w:w="1314" w:type="dxa"/>
            <w:shd w:val="clear" w:color="auto" w:fill="auto"/>
            <w:vAlign w:val="center"/>
          </w:tcPr>
          <w:p w14:paraId="15BF0935" w14:textId="77777777" w:rsidR="0012209D" w:rsidRPr="009957AE" w:rsidRDefault="0012209D" w:rsidP="00412121">
            <w:pPr>
              <w:rPr>
                <w:sz w:val="16"/>
                <w:szCs w:val="16"/>
              </w:rPr>
            </w:pPr>
          </w:p>
        </w:tc>
        <w:tc>
          <w:tcPr>
            <w:tcW w:w="1314" w:type="dxa"/>
            <w:shd w:val="clear" w:color="auto" w:fill="auto"/>
            <w:vAlign w:val="center"/>
          </w:tcPr>
          <w:p w14:paraId="15BF0936" w14:textId="77777777" w:rsidR="0012209D" w:rsidRPr="009957AE" w:rsidRDefault="0012209D" w:rsidP="00412121">
            <w:pPr>
              <w:rPr>
                <w:sz w:val="16"/>
                <w:szCs w:val="16"/>
              </w:rPr>
            </w:pPr>
          </w:p>
        </w:tc>
      </w:tr>
      <w:tr w:rsidR="0012209D" w:rsidRPr="009957AE" w14:paraId="15BF093C" w14:textId="77777777" w:rsidTr="00412121">
        <w:trPr>
          <w:jc w:val="center"/>
        </w:trPr>
        <w:tc>
          <w:tcPr>
            <w:tcW w:w="5929" w:type="dxa"/>
            <w:shd w:val="clear" w:color="auto" w:fill="auto"/>
            <w:vAlign w:val="center"/>
          </w:tcPr>
          <w:p w14:paraId="15BF0938" w14:textId="77777777" w:rsidR="0012209D" w:rsidRPr="009957AE" w:rsidRDefault="0012209D" w:rsidP="00412121">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412121">
            <w:pPr>
              <w:rPr>
                <w:sz w:val="16"/>
                <w:szCs w:val="16"/>
              </w:rPr>
            </w:pPr>
          </w:p>
        </w:tc>
        <w:tc>
          <w:tcPr>
            <w:tcW w:w="1314" w:type="dxa"/>
            <w:shd w:val="clear" w:color="auto" w:fill="auto"/>
            <w:vAlign w:val="center"/>
          </w:tcPr>
          <w:p w14:paraId="15BF093A" w14:textId="77777777" w:rsidR="0012209D" w:rsidRPr="009957AE" w:rsidRDefault="0012209D" w:rsidP="00412121">
            <w:pPr>
              <w:rPr>
                <w:sz w:val="16"/>
                <w:szCs w:val="16"/>
              </w:rPr>
            </w:pPr>
          </w:p>
        </w:tc>
        <w:tc>
          <w:tcPr>
            <w:tcW w:w="1314" w:type="dxa"/>
            <w:shd w:val="clear" w:color="auto" w:fill="auto"/>
            <w:vAlign w:val="center"/>
          </w:tcPr>
          <w:p w14:paraId="15BF093B" w14:textId="77777777" w:rsidR="0012209D" w:rsidRPr="009957AE" w:rsidRDefault="0012209D" w:rsidP="00412121">
            <w:pPr>
              <w:rPr>
                <w:sz w:val="16"/>
                <w:szCs w:val="16"/>
              </w:rPr>
            </w:pPr>
          </w:p>
        </w:tc>
      </w:tr>
      <w:tr w:rsidR="0012209D" w:rsidRPr="009957AE" w14:paraId="15BF0941" w14:textId="77777777" w:rsidTr="00412121">
        <w:trPr>
          <w:jc w:val="center"/>
        </w:trPr>
        <w:tc>
          <w:tcPr>
            <w:tcW w:w="5929" w:type="dxa"/>
            <w:shd w:val="clear" w:color="auto" w:fill="auto"/>
            <w:vAlign w:val="center"/>
          </w:tcPr>
          <w:p w14:paraId="15BF093D" w14:textId="77777777" w:rsidR="0012209D" w:rsidRPr="009957AE" w:rsidRDefault="0012209D" w:rsidP="00412121">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412121">
            <w:pPr>
              <w:rPr>
                <w:sz w:val="16"/>
                <w:szCs w:val="16"/>
              </w:rPr>
            </w:pPr>
          </w:p>
        </w:tc>
        <w:tc>
          <w:tcPr>
            <w:tcW w:w="1314" w:type="dxa"/>
            <w:shd w:val="clear" w:color="auto" w:fill="auto"/>
            <w:vAlign w:val="center"/>
          </w:tcPr>
          <w:p w14:paraId="15BF093F" w14:textId="77777777" w:rsidR="0012209D" w:rsidRPr="009957AE" w:rsidRDefault="0012209D" w:rsidP="00412121">
            <w:pPr>
              <w:rPr>
                <w:sz w:val="16"/>
                <w:szCs w:val="16"/>
              </w:rPr>
            </w:pPr>
          </w:p>
        </w:tc>
        <w:tc>
          <w:tcPr>
            <w:tcW w:w="1314" w:type="dxa"/>
            <w:shd w:val="clear" w:color="auto" w:fill="auto"/>
            <w:vAlign w:val="center"/>
          </w:tcPr>
          <w:p w14:paraId="15BF0940" w14:textId="77777777" w:rsidR="0012209D" w:rsidRPr="009957AE" w:rsidRDefault="0012209D" w:rsidP="00412121">
            <w:pPr>
              <w:rPr>
                <w:sz w:val="16"/>
                <w:szCs w:val="16"/>
              </w:rPr>
            </w:pPr>
          </w:p>
        </w:tc>
      </w:tr>
      <w:tr w:rsidR="0012209D" w:rsidRPr="009957AE" w14:paraId="15BF0946" w14:textId="77777777" w:rsidTr="00412121">
        <w:trPr>
          <w:jc w:val="center"/>
        </w:trPr>
        <w:tc>
          <w:tcPr>
            <w:tcW w:w="5929" w:type="dxa"/>
            <w:shd w:val="clear" w:color="auto" w:fill="auto"/>
            <w:vAlign w:val="center"/>
          </w:tcPr>
          <w:p w14:paraId="15BF0942" w14:textId="77777777" w:rsidR="0012209D" w:rsidRPr="009957AE" w:rsidRDefault="0012209D" w:rsidP="00412121">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412121">
            <w:pPr>
              <w:rPr>
                <w:sz w:val="16"/>
                <w:szCs w:val="16"/>
              </w:rPr>
            </w:pPr>
          </w:p>
        </w:tc>
        <w:tc>
          <w:tcPr>
            <w:tcW w:w="1314" w:type="dxa"/>
            <w:shd w:val="clear" w:color="auto" w:fill="auto"/>
            <w:vAlign w:val="center"/>
          </w:tcPr>
          <w:p w14:paraId="15BF0944" w14:textId="77777777" w:rsidR="0012209D" w:rsidRPr="009957AE" w:rsidRDefault="0012209D" w:rsidP="00412121">
            <w:pPr>
              <w:rPr>
                <w:sz w:val="16"/>
                <w:szCs w:val="16"/>
              </w:rPr>
            </w:pPr>
          </w:p>
        </w:tc>
        <w:tc>
          <w:tcPr>
            <w:tcW w:w="1314" w:type="dxa"/>
            <w:shd w:val="clear" w:color="auto" w:fill="auto"/>
            <w:vAlign w:val="center"/>
          </w:tcPr>
          <w:p w14:paraId="15BF0945" w14:textId="77777777" w:rsidR="0012209D" w:rsidRPr="009957AE" w:rsidRDefault="0012209D" w:rsidP="00412121">
            <w:pPr>
              <w:rPr>
                <w:sz w:val="16"/>
                <w:szCs w:val="16"/>
              </w:rPr>
            </w:pPr>
          </w:p>
        </w:tc>
      </w:tr>
      <w:tr w:rsidR="0012209D" w:rsidRPr="009957AE" w14:paraId="15BF094B" w14:textId="77777777" w:rsidTr="00412121">
        <w:trPr>
          <w:jc w:val="center"/>
        </w:trPr>
        <w:tc>
          <w:tcPr>
            <w:tcW w:w="5929" w:type="dxa"/>
            <w:shd w:val="clear" w:color="auto" w:fill="auto"/>
            <w:vAlign w:val="center"/>
          </w:tcPr>
          <w:p w14:paraId="15BF0947" w14:textId="77777777" w:rsidR="0012209D" w:rsidRPr="009957AE" w:rsidRDefault="0012209D" w:rsidP="00412121">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412121">
            <w:pPr>
              <w:rPr>
                <w:sz w:val="16"/>
                <w:szCs w:val="16"/>
              </w:rPr>
            </w:pPr>
          </w:p>
        </w:tc>
        <w:tc>
          <w:tcPr>
            <w:tcW w:w="1314" w:type="dxa"/>
            <w:shd w:val="clear" w:color="auto" w:fill="auto"/>
            <w:vAlign w:val="center"/>
          </w:tcPr>
          <w:p w14:paraId="15BF0949" w14:textId="77777777" w:rsidR="0012209D" w:rsidRPr="009957AE" w:rsidRDefault="0012209D" w:rsidP="00412121">
            <w:pPr>
              <w:rPr>
                <w:sz w:val="16"/>
                <w:szCs w:val="16"/>
              </w:rPr>
            </w:pPr>
          </w:p>
        </w:tc>
        <w:tc>
          <w:tcPr>
            <w:tcW w:w="1314" w:type="dxa"/>
            <w:shd w:val="clear" w:color="auto" w:fill="auto"/>
            <w:vAlign w:val="center"/>
          </w:tcPr>
          <w:p w14:paraId="15BF094A" w14:textId="77777777" w:rsidR="0012209D" w:rsidRPr="009957AE" w:rsidRDefault="0012209D" w:rsidP="00412121">
            <w:pPr>
              <w:rPr>
                <w:sz w:val="16"/>
                <w:szCs w:val="16"/>
              </w:rPr>
            </w:pPr>
          </w:p>
        </w:tc>
      </w:tr>
      <w:tr w:rsidR="0012209D" w:rsidRPr="009957AE" w14:paraId="15BF0950" w14:textId="77777777" w:rsidTr="00412121">
        <w:trPr>
          <w:jc w:val="center"/>
        </w:trPr>
        <w:tc>
          <w:tcPr>
            <w:tcW w:w="5929" w:type="dxa"/>
            <w:shd w:val="clear" w:color="auto" w:fill="auto"/>
            <w:vAlign w:val="center"/>
          </w:tcPr>
          <w:p w14:paraId="15BF094C" w14:textId="77777777" w:rsidR="0012209D" w:rsidRPr="009957AE" w:rsidRDefault="0012209D" w:rsidP="00412121">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412121">
            <w:pPr>
              <w:rPr>
                <w:sz w:val="16"/>
                <w:szCs w:val="16"/>
              </w:rPr>
            </w:pPr>
          </w:p>
        </w:tc>
        <w:tc>
          <w:tcPr>
            <w:tcW w:w="1314" w:type="dxa"/>
            <w:shd w:val="clear" w:color="auto" w:fill="auto"/>
            <w:vAlign w:val="center"/>
          </w:tcPr>
          <w:p w14:paraId="15BF094E" w14:textId="77777777" w:rsidR="0012209D" w:rsidRPr="009957AE" w:rsidRDefault="0012209D" w:rsidP="00412121">
            <w:pPr>
              <w:rPr>
                <w:sz w:val="16"/>
                <w:szCs w:val="16"/>
              </w:rPr>
            </w:pPr>
          </w:p>
        </w:tc>
        <w:tc>
          <w:tcPr>
            <w:tcW w:w="1314" w:type="dxa"/>
            <w:shd w:val="clear" w:color="auto" w:fill="auto"/>
            <w:vAlign w:val="center"/>
          </w:tcPr>
          <w:p w14:paraId="15BF094F" w14:textId="77777777" w:rsidR="0012209D" w:rsidRPr="009957AE" w:rsidRDefault="0012209D" w:rsidP="00412121">
            <w:pPr>
              <w:rPr>
                <w:sz w:val="16"/>
                <w:szCs w:val="16"/>
              </w:rPr>
            </w:pPr>
          </w:p>
        </w:tc>
      </w:tr>
      <w:tr w:rsidR="0012209D" w:rsidRPr="009957AE" w14:paraId="15BF0955" w14:textId="77777777" w:rsidTr="00412121">
        <w:trPr>
          <w:jc w:val="center"/>
        </w:trPr>
        <w:tc>
          <w:tcPr>
            <w:tcW w:w="5929" w:type="dxa"/>
            <w:shd w:val="clear" w:color="auto" w:fill="auto"/>
            <w:vAlign w:val="center"/>
          </w:tcPr>
          <w:p w14:paraId="15BF0951" w14:textId="77777777" w:rsidR="0012209D" w:rsidRPr="009957AE" w:rsidRDefault="0012209D" w:rsidP="00412121">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412121">
            <w:pPr>
              <w:rPr>
                <w:sz w:val="16"/>
                <w:szCs w:val="16"/>
              </w:rPr>
            </w:pPr>
          </w:p>
        </w:tc>
        <w:tc>
          <w:tcPr>
            <w:tcW w:w="1314" w:type="dxa"/>
            <w:shd w:val="clear" w:color="auto" w:fill="auto"/>
            <w:vAlign w:val="center"/>
          </w:tcPr>
          <w:p w14:paraId="15BF0953" w14:textId="77777777" w:rsidR="0012209D" w:rsidRPr="009957AE" w:rsidRDefault="0012209D" w:rsidP="00412121">
            <w:pPr>
              <w:rPr>
                <w:sz w:val="16"/>
                <w:szCs w:val="16"/>
              </w:rPr>
            </w:pPr>
          </w:p>
        </w:tc>
        <w:tc>
          <w:tcPr>
            <w:tcW w:w="1314" w:type="dxa"/>
            <w:shd w:val="clear" w:color="auto" w:fill="auto"/>
            <w:vAlign w:val="center"/>
          </w:tcPr>
          <w:p w14:paraId="15BF0954" w14:textId="77777777" w:rsidR="0012209D" w:rsidRPr="009957AE" w:rsidRDefault="0012209D" w:rsidP="00412121">
            <w:pPr>
              <w:rPr>
                <w:sz w:val="16"/>
                <w:szCs w:val="16"/>
              </w:rPr>
            </w:pPr>
          </w:p>
        </w:tc>
      </w:tr>
      <w:tr w:rsidR="0012209D" w:rsidRPr="009957AE" w14:paraId="15BF095A" w14:textId="77777777" w:rsidTr="00412121">
        <w:trPr>
          <w:jc w:val="center"/>
        </w:trPr>
        <w:tc>
          <w:tcPr>
            <w:tcW w:w="5929" w:type="dxa"/>
            <w:shd w:val="clear" w:color="auto" w:fill="auto"/>
            <w:vAlign w:val="center"/>
          </w:tcPr>
          <w:p w14:paraId="15BF0956" w14:textId="77777777" w:rsidR="0012209D" w:rsidRPr="009957AE" w:rsidRDefault="0012209D" w:rsidP="00412121">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412121">
            <w:pPr>
              <w:rPr>
                <w:sz w:val="16"/>
                <w:szCs w:val="16"/>
              </w:rPr>
            </w:pPr>
          </w:p>
        </w:tc>
        <w:tc>
          <w:tcPr>
            <w:tcW w:w="1314" w:type="dxa"/>
            <w:shd w:val="clear" w:color="auto" w:fill="auto"/>
            <w:vAlign w:val="center"/>
          </w:tcPr>
          <w:p w14:paraId="15BF0958" w14:textId="77777777" w:rsidR="0012209D" w:rsidRPr="009957AE" w:rsidRDefault="0012209D" w:rsidP="00412121">
            <w:pPr>
              <w:rPr>
                <w:sz w:val="16"/>
                <w:szCs w:val="16"/>
              </w:rPr>
            </w:pPr>
          </w:p>
        </w:tc>
        <w:tc>
          <w:tcPr>
            <w:tcW w:w="1314" w:type="dxa"/>
            <w:shd w:val="clear" w:color="auto" w:fill="auto"/>
            <w:vAlign w:val="center"/>
          </w:tcPr>
          <w:p w14:paraId="15BF0959" w14:textId="77777777" w:rsidR="0012209D" w:rsidRPr="009957AE" w:rsidRDefault="0012209D" w:rsidP="00412121">
            <w:pPr>
              <w:rPr>
                <w:sz w:val="16"/>
                <w:szCs w:val="16"/>
              </w:rPr>
            </w:pPr>
          </w:p>
        </w:tc>
      </w:tr>
      <w:tr w:rsidR="0012209D" w:rsidRPr="009957AE" w14:paraId="15BF095F" w14:textId="77777777" w:rsidTr="00412121">
        <w:trPr>
          <w:jc w:val="center"/>
        </w:trPr>
        <w:tc>
          <w:tcPr>
            <w:tcW w:w="5929" w:type="dxa"/>
            <w:shd w:val="clear" w:color="auto" w:fill="auto"/>
            <w:vAlign w:val="center"/>
          </w:tcPr>
          <w:p w14:paraId="15BF095B" w14:textId="77777777" w:rsidR="0012209D" w:rsidRPr="009957AE" w:rsidRDefault="0012209D" w:rsidP="00412121">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412121">
            <w:pPr>
              <w:rPr>
                <w:sz w:val="16"/>
                <w:szCs w:val="16"/>
              </w:rPr>
            </w:pPr>
          </w:p>
        </w:tc>
        <w:tc>
          <w:tcPr>
            <w:tcW w:w="1314" w:type="dxa"/>
            <w:shd w:val="clear" w:color="auto" w:fill="auto"/>
            <w:vAlign w:val="center"/>
          </w:tcPr>
          <w:p w14:paraId="15BF095D" w14:textId="77777777" w:rsidR="0012209D" w:rsidRPr="009957AE" w:rsidRDefault="0012209D" w:rsidP="00412121">
            <w:pPr>
              <w:rPr>
                <w:sz w:val="16"/>
                <w:szCs w:val="16"/>
              </w:rPr>
            </w:pPr>
          </w:p>
        </w:tc>
        <w:tc>
          <w:tcPr>
            <w:tcW w:w="1314" w:type="dxa"/>
            <w:shd w:val="clear" w:color="auto" w:fill="auto"/>
            <w:vAlign w:val="center"/>
          </w:tcPr>
          <w:p w14:paraId="15BF095E" w14:textId="77777777" w:rsidR="0012209D" w:rsidRPr="009957AE" w:rsidRDefault="0012209D" w:rsidP="00412121">
            <w:pPr>
              <w:rPr>
                <w:sz w:val="16"/>
                <w:szCs w:val="16"/>
              </w:rPr>
            </w:pPr>
          </w:p>
        </w:tc>
      </w:tr>
      <w:tr w:rsidR="0012209D" w:rsidRPr="009957AE" w14:paraId="15BF0964" w14:textId="77777777" w:rsidTr="00412121">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412121">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412121">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412121">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412121">
            <w:pPr>
              <w:rPr>
                <w:sz w:val="16"/>
                <w:szCs w:val="16"/>
              </w:rPr>
            </w:pPr>
          </w:p>
        </w:tc>
      </w:tr>
      <w:tr w:rsidR="0012209D" w:rsidRPr="009957AE" w14:paraId="15BF0966" w14:textId="77777777" w:rsidTr="00412121">
        <w:trPr>
          <w:jc w:val="center"/>
        </w:trPr>
        <w:tc>
          <w:tcPr>
            <w:tcW w:w="9870" w:type="dxa"/>
            <w:gridSpan w:val="4"/>
            <w:shd w:val="clear" w:color="auto" w:fill="D9D9D9" w:themeFill="background1" w:themeFillShade="D9"/>
            <w:vAlign w:val="center"/>
          </w:tcPr>
          <w:p w14:paraId="15BF0965" w14:textId="77777777" w:rsidR="0012209D" w:rsidRPr="009957AE" w:rsidRDefault="0012209D" w:rsidP="00412121">
            <w:pPr>
              <w:rPr>
                <w:sz w:val="16"/>
                <w:szCs w:val="16"/>
              </w:rPr>
            </w:pPr>
            <w:r w:rsidRPr="009957AE">
              <w:rPr>
                <w:b/>
                <w:bCs/>
                <w:sz w:val="16"/>
                <w:szCs w:val="16"/>
              </w:rPr>
              <w:t>PSYCHOSOCIAL ISSUES</w:t>
            </w:r>
          </w:p>
        </w:tc>
      </w:tr>
      <w:tr w:rsidR="0012209D" w:rsidRPr="009957AE" w14:paraId="15BF096B" w14:textId="77777777" w:rsidTr="00412121">
        <w:trPr>
          <w:jc w:val="center"/>
        </w:trPr>
        <w:tc>
          <w:tcPr>
            <w:tcW w:w="5929" w:type="dxa"/>
            <w:shd w:val="clear" w:color="auto" w:fill="auto"/>
            <w:vAlign w:val="center"/>
          </w:tcPr>
          <w:p w14:paraId="15BF0967" w14:textId="77777777" w:rsidR="0012209D" w:rsidRPr="009957AE" w:rsidRDefault="0012209D" w:rsidP="00412121">
            <w:pPr>
              <w:rPr>
                <w:sz w:val="16"/>
                <w:szCs w:val="16"/>
              </w:rPr>
            </w:pPr>
            <w:r w:rsidRPr="009957AE">
              <w:rPr>
                <w:sz w:val="16"/>
                <w:szCs w:val="16"/>
              </w:rPr>
              <w:t>Face to face contact with public</w:t>
            </w:r>
          </w:p>
        </w:tc>
        <w:tc>
          <w:tcPr>
            <w:tcW w:w="1313" w:type="dxa"/>
            <w:shd w:val="clear" w:color="auto" w:fill="auto"/>
            <w:vAlign w:val="center"/>
          </w:tcPr>
          <w:p w14:paraId="15BF0968" w14:textId="262824B3" w:rsidR="0012209D" w:rsidRPr="009957AE" w:rsidRDefault="004553E3" w:rsidP="00412121">
            <w:pPr>
              <w:rPr>
                <w:sz w:val="16"/>
                <w:szCs w:val="16"/>
              </w:rPr>
            </w:pPr>
            <w:r>
              <w:rPr>
                <w:sz w:val="16"/>
                <w:szCs w:val="16"/>
              </w:rPr>
              <w:t>X</w:t>
            </w:r>
          </w:p>
        </w:tc>
        <w:tc>
          <w:tcPr>
            <w:tcW w:w="1314" w:type="dxa"/>
            <w:shd w:val="clear" w:color="auto" w:fill="auto"/>
            <w:vAlign w:val="center"/>
          </w:tcPr>
          <w:p w14:paraId="15BF0969" w14:textId="77777777" w:rsidR="0012209D" w:rsidRPr="009957AE" w:rsidRDefault="0012209D" w:rsidP="00412121">
            <w:pPr>
              <w:rPr>
                <w:sz w:val="16"/>
                <w:szCs w:val="16"/>
              </w:rPr>
            </w:pPr>
          </w:p>
        </w:tc>
        <w:tc>
          <w:tcPr>
            <w:tcW w:w="1314" w:type="dxa"/>
            <w:shd w:val="clear" w:color="auto" w:fill="auto"/>
            <w:vAlign w:val="center"/>
          </w:tcPr>
          <w:p w14:paraId="15BF096A" w14:textId="77777777" w:rsidR="0012209D" w:rsidRPr="009957AE" w:rsidRDefault="0012209D" w:rsidP="00412121">
            <w:pPr>
              <w:rPr>
                <w:sz w:val="16"/>
                <w:szCs w:val="16"/>
              </w:rPr>
            </w:pPr>
          </w:p>
        </w:tc>
      </w:tr>
      <w:tr w:rsidR="0012209D" w:rsidRPr="009957AE" w14:paraId="15BF0970" w14:textId="77777777" w:rsidTr="00412121">
        <w:trPr>
          <w:jc w:val="center"/>
        </w:trPr>
        <w:tc>
          <w:tcPr>
            <w:tcW w:w="5929" w:type="dxa"/>
            <w:shd w:val="clear" w:color="auto" w:fill="auto"/>
            <w:vAlign w:val="center"/>
          </w:tcPr>
          <w:p w14:paraId="15BF096C" w14:textId="77777777" w:rsidR="0012209D" w:rsidRPr="009957AE" w:rsidRDefault="0012209D" w:rsidP="00412121">
            <w:pPr>
              <w:rPr>
                <w:sz w:val="16"/>
                <w:szCs w:val="16"/>
              </w:rPr>
            </w:pPr>
            <w:r w:rsidRPr="009957AE">
              <w:rPr>
                <w:sz w:val="16"/>
                <w:szCs w:val="16"/>
              </w:rPr>
              <w:t>Lone working</w:t>
            </w:r>
          </w:p>
        </w:tc>
        <w:tc>
          <w:tcPr>
            <w:tcW w:w="1313" w:type="dxa"/>
            <w:shd w:val="clear" w:color="auto" w:fill="auto"/>
            <w:vAlign w:val="center"/>
          </w:tcPr>
          <w:p w14:paraId="15BF096D" w14:textId="6D14ABBC" w:rsidR="0012209D" w:rsidRPr="009957AE" w:rsidRDefault="004553E3" w:rsidP="00412121">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412121">
            <w:pPr>
              <w:rPr>
                <w:sz w:val="16"/>
                <w:szCs w:val="16"/>
              </w:rPr>
            </w:pPr>
          </w:p>
        </w:tc>
        <w:tc>
          <w:tcPr>
            <w:tcW w:w="1314" w:type="dxa"/>
            <w:shd w:val="clear" w:color="auto" w:fill="auto"/>
            <w:vAlign w:val="center"/>
          </w:tcPr>
          <w:p w14:paraId="15BF096F" w14:textId="77777777" w:rsidR="0012209D" w:rsidRPr="009957AE" w:rsidRDefault="0012209D" w:rsidP="00412121">
            <w:pPr>
              <w:rPr>
                <w:sz w:val="16"/>
                <w:szCs w:val="16"/>
              </w:rPr>
            </w:pPr>
          </w:p>
        </w:tc>
      </w:tr>
      <w:tr w:rsidR="0012209D" w:rsidRPr="009957AE" w14:paraId="15BF0975" w14:textId="77777777" w:rsidTr="00412121">
        <w:trPr>
          <w:jc w:val="center"/>
        </w:trPr>
        <w:tc>
          <w:tcPr>
            <w:tcW w:w="5929" w:type="dxa"/>
            <w:shd w:val="clear" w:color="auto" w:fill="auto"/>
            <w:vAlign w:val="center"/>
          </w:tcPr>
          <w:p w14:paraId="15BF0971" w14:textId="77777777" w:rsidR="0012209D" w:rsidRPr="009957AE" w:rsidRDefault="0012209D" w:rsidP="00412121">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412121">
            <w:pPr>
              <w:rPr>
                <w:sz w:val="16"/>
                <w:szCs w:val="16"/>
              </w:rPr>
            </w:pPr>
          </w:p>
        </w:tc>
        <w:tc>
          <w:tcPr>
            <w:tcW w:w="1314" w:type="dxa"/>
            <w:shd w:val="clear" w:color="auto" w:fill="auto"/>
            <w:vAlign w:val="center"/>
          </w:tcPr>
          <w:p w14:paraId="15BF0973" w14:textId="77777777" w:rsidR="0012209D" w:rsidRPr="009957AE" w:rsidRDefault="0012209D" w:rsidP="00412121">
            <w:pPr>
              <w:rPr>
                <w:sz w:val="16"/>
                <w:szCs w:val="16"/>
              </w:rPr>
            </w:pPr>
          </w:p>
        </w:tc>
        <w:tc>
          <w:tcPr>
            <w:tcW w:w="1314" w:type="dxa"/>
            <w:shd w:val="clear" w:color="auto" w:fill="auto"/>
            <w:vAlign w:val="center"/>
          </w:tcPr>
          <w:p w14:paraId="15BF0974" w14:textId="77777777" w:rsidR="0012209D" w:rsidRPr="009957AE" w:rsidRDefault="0012209D" w:rsidP="00412121">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CD455" w14:textId="77777777" w:rsidR="00414C47" w:rsidRDefault="00414C47">
      <w:r>
        <w:separator/>
      </w:r>
    </w:p>
    <w:p w14:paraId="5F4A6DE9" w14:textId="77777777" w:rsidR="00414C47" w:rsidRDefault="00414C47"/>
  </w:endnote>
  <w:endnote w:type="continuationSeparator" w:id="0">
    <w:p w14:paraId="2A6E84BA" w14:textId="77777777" w:rsidR="00414C47" w:rsidRDefault="00414C47">
      <w:r>
        <w:continuationSeparator/>
      </w:r>
    </w:p>
    <w:p w14:paraId="6CE6A7F0" w14:textId="77777777" w:rsidR="00414C47" w:rsidRDefault="00414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6C9A1231" w:rsidR="004A6A6F" w:rsidRDefault="004A6A6F" w:rsidP="00171F75">
    <w:pPr>
      <w:pStyle w:val="ContinuationFooter"/>
    </w:pPr>
    <w:r>
      <w:t>ERE Level 4 – Research Pathway – Research Fellow</w:t>
    </w:r>
    <w:r>
      <w:ptab w:relativeTo="margin" w:alignment="right" w:leader="none"/>
    </w:r>
    <w:r>
      <w:fldChar w:fldCharType="begin"/>
    </w:r>
    <w:r>
      <w:instrText xml:space="preserve"> PAGE   \* MERGEFORMAT </w:instrText>
    </w:r>
    <w:r>
      <w:fldChar w:fldCharType="separate"/>
    </w:r>
    <w:r w:rsidR="00EA5DA4">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5B943" w14:textId="77777777" w:rsidR="00414C47" w:rsidRDefault="00414C47">
      <w:r>
        <w:separator/>
      </w:r>
    </w:p>
    <w:p w14:paraId="4430E2EE" w14:textId="77777777" w:rsidR="00414C47" w:rsidRDefault="00414C47"/>
  </w:footnote>
  <w:footnote w:type="continuationSeparator" w:id="0">
    <w:p w14:paraId="7026CF26" w14:textId="77777777" w:rsidR="00414C47" w:rsidRDefault="00414C47">
      <w:r>
        <w:continuationSeparator/>
      </w:r>
    </w:p>
    <w:p w14:paraId="1BE5D6B3" w14:textId="77777777" w:rsidR="00414C47" w:rsidRDefault="00414C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0" w:type="dxa"/>
      </w:tblCellMar>
      <w:tblLook w:val="00A0" w:firstRow="1" w:lastRow="0" w:firstColumn="1" w:lastColumn="0" w:noHBand="0" w:noVBand="0"/>
    </w:tblPr>
    <w:tblGrid>
      <w:gridCol w:w="9639"/>
    </w:tblGrid>
    <w:tr w:rsidR="004A6A6F" w14:paraId="15BF0981" w14:textId="77777777" w:rsidTr="00854B1E">
      <w:trPr>
        <w:trHeight w:hRule="exact" w:val="227"/>
      </w:trPr>
      <w:tc>
        <w:tcPr>
          <w:tcW w:w="9639" w:type="dxa"/>
        </w:tcPr>
        <w:p w14:paraId="15BF0980" w14:textId="77777777" w:rsidR="004A6A6F" w:rsidRDefault="004A6A6F" w:rsidP="0029789A">
          <w:pPr>
            <w:pStyle w:val="Header"/>
          </w:pPr>
        </w:p>
      </w:tc>
    </w:tr>
    <w:tr w:rsidR="004A6A6F" w14:paraId="15BF0983" w14:textId="77777777" w:rsidTr="00013C10">
      <w:trPr>
        <w:trHeight w:val="1183"/>
      </w:trPr>
      <w:tc>
        <w:tcPr>
          <w:tcW w:w="9639" w:type="dxa"/>
        </w:tcPr>
        <w:p w14:paraId="15BF0982" w14:textId="5AAC4860" w:rsidR="004A6A6F" w:rsidRDefault="004A6A6F"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4A6A6F" w:rsidRDefault="004A6A6F" w:rsidP="00F84583">
    <w:pPr>
      <w:pStyle w:val="DocTitle"/>
    </w:pPr>
    <w:r>
      <w:t>Job Description and Person Specification</w:t>
    </w:r>
  </w:p>
  <w:p w14:paraId="15BF0985" w14:textId="77777777" w:rsidR="004A6A6F" w:rsidRPr="0005274A" w:rsidRDefault="004A6A6F" w:rsidP="0005274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0647"/>
    <w:rsid w:val="00013C10"/>
    <w:rsid w:val="00015087"/>
    <w:rsid w:val="000160B4"/>
    <w:rsid w:val="0005274A"/>
    <w:rsid w:val="00053FD0"/>
    <w:rsid w:val="00062768"/>
    <w:rsid w:val="00063081"/>
    <w:rsid w:val="00071653"/>
    <w:rsid w:val="000824F4"/>
    <w:rsid w:val="00094466"/>
    <w:rsid w:val="000978E8"/>
    <w:rsid w:val="000B1DED"/>
    <w:rsid w:val="000B4E5A"/>
    <w:rsid w:val="00103167"/>
    <w:rsid w:val="001054C3"/>
    <w:rsid w:val="0012209D"/>
    <w:rsid w:val="00131AD1"/>
    <w:rsid w:val="00136FC9"/>
    <w:rsid w:val="00142FC7"/>
    <w:rsid w:val="001514D2"/>
    <w:rsid w:val="001532E2"/>
    <w:rsid w:val="00155170"/>
    <w:rsid w:val="00156F2F"/>
    <w:rsid w:val="00171F75"/>
    <w:rsid w:val="0018144C"/>
    <w:rsid w:val="001840EA"/>
    <w:rsid w:val="001B6986"/>
    <w:rsid w:val="001C5C5C"/>
    <w:rsid w:val="001D0B37"/>
    <w:rsid w:val="001D5201"/>
    <w:rsid w:val="001E12BB"/>
    <w:rsid w:val="001E24BE"/>
    <w:rsid w:val="00205458"/>
    <w:rsid w:val="00215981"/>
    <w:rsid w:val="00236BFE"/>
    <w:rsid w:val="00241441"/>
    <w:rsid w:val="0024539C"/>
    <w:rsid w:val="00254722"/>
    <w:rsid w:val="002547F5"/>
    <w:rsid w:val="00260333"/>
    <w:rsid w:val="00260B1D"/>
    <w:rsid w:val="002666E3"/>
    <w:rsid w:val="00266C6A"/>
    <w:rsid w:val="0027167E"/>
    <w:rsid w:val="0028509A"/>
    <w:rsid w:val="0029789A"/>
    <w:rsid w:val="002A4151"/>
    <w:rsid w:val="002A70BE"/>
    <w:rsid w:val="002B1571"/>
    <w:rsid w:val="002C0214"/>
    <w:rsid w:val="002C6198"/>
    <w:rsid w:val="002D1AF3"/>
    <w:rsid w:val="002D4DF4"/>
    <w:rsid w:val="00313CC8"/>
    <w:rsid w:val="003178D9"/>
    <w:rsid w:val="0034151E"/>
    <w:rsid w:val="00343D93"/>
    <w:rsid w:val="003476B2"/>
    <w:rsid w:val="00357831"/>
    <w:rsid w:val="003604E4"/>
    <w:rsid w:val="00364B2C"/>
    <w:rsid w:val="003701F7"/>
    <w:rsid w:val="003B0262"/>
    <w:rsid w:val="003B7540"/>
    <w:rsid w:val="003C460F"/>
    <w:rsid w:val="00401EAA"/>
    <w:rsid w:val="00407898"/>
    <w:rsid w:val="00412121"/>
    <w:rsid w:val="00414C47"/>
    <w:rsid w:val="0041660F"/>
    <w:rsid w:val="004263FE"/>
    <w:rsid w:val="004469FC"/>
    <w:rsid w:val="004553E3"/>
    <w:rsid w:val="00463797"/>
    <w:rsid w:val="00474D00"/>
    <w:rsid w:val="004940E0"/>
    <w:rsid w:val="004A6A6F"/>
    <w:rsid w:val="004B2A50"/>
    <w:rsid w:val="004C0252"/>
    <w:rsid w:val="004E3981"/>
    <w:rsid w:val="0051744C"/>
    <w:rsid w:val="00524005"/>
    <w:rsid w:val="00541CE0"/>
    <w:rsid w:val="005534E1"/>
    <w:rsid w:val="00573487"/>
    <w:rsid w:val="00580CBF"/>
    <w:rsid w:val="0058142E"/>
    <w:rsid w:val="005907B3"/>
    <w:rsid w:val="005949FA"/>
    <w:rsid w:val="005A3350"/>
    <w:rsid w:val="005D1C35"/>
    <w:rsid w:val="005D44D1"/>
    <w:rsid w:val="006249FD"/>
    <w:rsid w:val="00631308"/>
    <w:rsid w:val="006319B6"/>
    <w:rsid w:val="00646CC1"/>
    <w:rsid w:val="00651280"/>
    <w:rsid w:val="0065588A"/>
    <w:rsid w:val="006726DC"/>
    <w:rsid w:val="00680547"/>
    <w:rsid w:val="00695D76"/>
    <w:rsid w:val="006B1AF6"/>
    <w:rsid w:val="006E38E1"/>
    <w:rsid w:val="006F44EB"/>
    <w:rsid w:val="00702D64"/>
    <w:rsid w:val="0070376B"/>
    <w:rsid w:val="00713099"/>
    <w:rsid w:val="00746AEB"/>
    <w:rsid w:val="00761108"/>
    <w:rsid w:val="00781DF4"/>
    <w:rsid w:val="0079197B"/>
    <w:rsid w:val="00791A2A"/>
    <w:rsid w:val="007A7278"/>
    <w:rsid w:val="007C22CC"/>
    <w:rsid w:val="007C6FAA"/>
    <w:rsid w:val="007D70FC"/>
    <w:rsid w:val="007E1BF6"/>
    <w:rsid w:val="007E2D19"/>
    <w:rsid w:val="007F2AEA"/>
    <w:rsid w:val="00813365"/>
    <w:rsid w:val="00813A2C"/>
    <w:rsid w:val="0082020C"/>
    <w:rsid w:val="0082075E"/>
    <w:rsid w:val="00830716"/>
    <w:rsid w:val="008443D8"/>
    <w:rsid w:val="00844F89"/>
    <w:rsid w:val="00847123"/>
    <w:rsid w:val="00850DEA"/>
    <w:rsid w:val="00854B1E"/>
    <w:rsid w:val="00855F9E"/>
    <w:rsid w:val="00856B8A"/>
    <w:rsid w:val="0087009B"/>
    <w:rsid w:val="008710AC"/>
    <w:rsid w:val="00876272"/>
    <w:rsid w:val="00883499"/>
    <w:rsid w:val="00885FD1"/>
    <w:rsid w:val="008A10F5"/>
    <w:rsid w:val="008A142B"/>
    <w:rsid w:val="008A35C3"/>
    <w:rsid w:val="008A74F8"/>
    <w:rsid w:val="008D52C9"/>
    <w:rsid w:val="008E3D67"/>
    <w:rsid w:val="008E6261"/>
    <w:rsid w:val="008F03C7"/>
    <w:rsid w:val="009064A9"/>
    <w:rsid w:val="00926A0B"/>
    <w:rsid w:val="00945F4B"/>
    <w:rsid w:val="009464AF"/>
    <w:rsid w:val="009516F4"/>
    <w:rsid w:val="00953713"/>
    <w:rsid w:val="00954E47"/>
    <w:rsid w:val="0096046B"/>
    <w:rsid w:val="00965BE1"/>
    <w:rsid w:val="00965BFB"/>
    <w:rsid w:val="00970E28"/>
    <w:rsid w:val="00974A05"/>
    <w:rsid w:val="0098120F"/>
    <w:rsid w:val="009833B2"/>
    <w:rsid w:val="00996476"/>
    <w:rsid w:val="009A55D8"/>
    <w:rsid w:val="009B4903"/>
    <w:rsid w:val="009D6185"/>
    <w:rsid w:val="009F2AD6"/>
    <w:rsid w:val="00A021B7"/>
    <w:rsid w:val="00A0355C"/>
    <w:rsid w:val="00A131D9"/>
    <w:rsid w:val="00A14888"/>
    <w:rsid w:val="00A23226"/>
    <w:rsid w:val="00A34296"/>
    <w:rsid w:val="00A41A8A"/>
    <w:rsid w:val="00A521A9"/>
    <w:rsid w:val="00A54E0B"/>
    <w:rsid w:val="00A84496"/>
    <w:rsid w:val="00A925C0"/>
    <w:rsid w:val="00A970FB"/>
    <w:rsid w:val="00AA3CB5"/>
    <w:rsid w:val="00AB3F10"/>
    <w:rsid w:val="00AC2B17"/>
    <w:rsid w:val="00AC3FFC"/>
    <w:rsid w:val="00AE1CA0"/>
    <w:rsid w:val="00AE39DC"/>
    <w:rsid w:val="00AE4DC4"/>
    <w:rsid w:val="00B01C41"/>
    <w:rsid w:val="00B37BBD"/>
    <w:rsid w:val="00B430BB"/>
    <w:rsid w:val="00B84C12"/>
    <w:rsid w:val="00B965D4"/>
    <w:rsid w:val="00BB4A42"/>
    <w:rsid w:val="00BB7845"/>
    <w:rsid w:val="00BD143E"/>
    <w:rsid w:val="00BF1CC6"/>
    <w:rsid w:val="00C02BD8"/>
    <w:rsid w:val="00C05202"/>
    <w:rsid w:val="00C21B1B"/>
    <w:rsid w:val="00C3225D"/>
    <w:rsid w:val="00C3626E"/>
    <w:rsid w:val="00C44B56"/>
    <w:rsid w:val="00C80AFE"/>
    <w:rsid w:val="00C87F76"/>
    <w:rsid w:val="00C907D0"/>
    <w:rsid w:val="00CB1F23"/>
    <w:rsid w:val="00CB67F4"/>
    <w:rsid w:val="00CD04F0"/>
    <w:rsid w:val="00CE3A26"/>
    <w:rsid w:val="00D054B1"/>
    <w:rsid w:val="00D116BC"/>
    <w:rsid w:val="00D13D37"/>
    <w:rsid w:val="00D16D9D"/>
    <w:rsid w:val="00D31624"/>
    <w:rsid w:val="00D3349E"/>
    <w:rsid w:val="00D42534"/>
    <w:rsid w:val="00D54AA2"/>
    <w:rsid w:val="00D55315"/>
    <w:rsid w:val="00D5587F"/>
    <w:rsid w:val="00D609C0"/>
    <w:rsid w:val="00D65B56"/>
    <w:rsid w:val="00D67D41"/>
    <w:rsid w:val="00D94750"/>
    <w:rsid w:val="00E25775"/>
    <w:rsid w:val="00E264FD"/>
    <w:rsid w:val="00E363B8"/>
    <w:rsid w:val="00E63AC1"/>
    <w:rsid w:val="00E96015"/>
    <w:rsid w:val="00EA0590"/>
    <w:rsid w:val="00EA5DA4"/>
    <w:rsid w:val="00ED2E52"/>
    <w:rsid w:val="00F01EA0"/>
    <w:rsid w:val="00F378D2"/>
    <w:rsid w:val="00F60232"/>
    <w:rsid w:val="00F83405"/>
    <w:rsid w:val="00F84583"/>
    <w:rsid w:val="00F85DED"/>
    <w:rsid w:val="00F90F90"/>
    <w:rsid w:val="00F92D46"/>
    <w:rsid w:val="00F933CD"/>
    <w:rsid w:val="00FB7297"/>
    <w:rsid w:val="00FC2ADA"/>
    <w:rsid w:val="00FF140B"/>
    <w:rsid w:val="00FF246F"/>
    <w:rsid w:val="71D651EF"/>
    <w:rsid w:val="7A53CE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BF0867"/>
  <w15:docId w15:val="{9965A006-4DF2-48A0-8AD3-C0541583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1f10\AppData\Local\Microsoft\Windows\INetCache\Content.MSO\E4255C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91DD63A6-48CB-42C6-B7E8-E04AA942F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E4255C2B.dot</Template>
  <TotalTime>2</TotalTime>
  <Pages>5</Pages>
  <Words>1405</Words>
  <Characters>8690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Johnson K.I.A.</cp:lastModifiedBy>
  <cp:revision>2</cp:revision>
  <cp:lastPrinted>2019-03-06T09:07:00Z</cp:lastPrinted>
  <dcterms:created xsi:type="dcterms:W3CDTF">2019-07-26T14:22:00Z</dcterms:created>
  <dcterms:modified xsi:type="dcterms:W3CDTF">2019-07-26T14:22:00Z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