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6755F2" w:rsidRPr="000A5761" w14:paraId="15BF0869" w14:textId="77777777" w:rsidTr="00321CAA">
        <w:tc>
          <w:tcPr>
            <w:tcW w:w="1617" w:type="dxa"/>
          </w:tcPr>
          <w:p w14:paraId="15BF0867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Last updated:</w:t>
            </w:r>
          </w:p>
        </w:tc>
        <w:tc>
          <w:tcPr>
            <w:tcW w:w="8418" w:type="dxa"/>
          </w:tcPr>
          <w:p w14:paraId="15BF0868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&lt;date&gt;</w:t>
            </w:r>
          </w:p>
        </w:tc>
      </w:tr>
    </w:tbl>
    <w:p w14:paraId="15BF086B" w14:textId="77777777" w:rsidR="0012209D" w:rsidRPr="000A5761" w:rsidRDefault="0012209D" w:rsidP="0012209D">
      <w:pPr>
        <w:rPr>
          <w:b/>
          <w:bCs/>
          <w:szCs w:val="18"/>
        </w:rPr>
      </w:pPr>
      <w:r w:rsidRPr="000A5761">
        <w:rPr>
          <w:b/>
          <w:bCs/>
          <w:szCs w:val="18"/>
        </w:rPr>
        <w:t>JOB DESCRIPTION</w:t>
      </w:r>
    </w:p>
    <w:p w14:paraId="15BF086C" w14:textId="77777777" w:rsidR="0012209D" w:rsidRPr="000A5761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6755F2" w:rsidRPr="000A5761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0A5761" w:rsidRDefault="007A7278" w:rsidP="007E1BF6">
            <w:pPr>
              <w:rPr>
                <w:b/>
                <w:bCs/>
                <w:szCs w:val="18"/>
              </w:rPr>
            </w:pPr>
            <w:r w:rsidRPr="000A5761">
              <w:rPr>
                <w:b/>
                <w:bCs/>
                <w:szCs w:val="18"/>
              </w:rPr>
              <w:t>Research</w:t>
            </w:r>
            <w:r w:rsidR="001054C3" w:rsidRPr="000A5761">
              <w:rPr>
                <w:b/>
                <w:bCs/>
                <w:szCs w:val="18"/>
              </w:rPr>
              <w:t xml:space="preserve"> Fellow</w:t>
            </w:r>
          </w:p>
        </w:tc>
      </w:tr>
      <w:tr w:rsidR="006755F2" w:rsidRPr="000A5761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Pr="000A5761" w:rsidRDefault="00FA0111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School/Department</w:t>
            </w:r>
            <w:r w:rsidR="0012209D" w:rsidRPr="000A5761">
              <w:rPr>
                <w:szCs w:val="18"/>
              </w:rPr>
              <w:t>:</w:t>
            </w:r>
          </w:p>
        </w:tc>
        <w:tc>
          <w:tcPr>
            <w:tcW w:w="722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7"/>
            </w:tblGrid>
            <w:tr w:rsidR="006755F2" w:rsidRPr="000A5761" w14:paraId="2D4A6262" w14:textId="77777777">
              <w:trPr>
                <w:trHeight w:val="113"/>
              </w:trPr>
              <w:tc>
                <w:tcPr>
                  <w:tcW w:w="0" w:type="auto"/>
                </w:tcPr>
                <w:p w14:paraId="0C72DB0E" w14:textId="120FF489" w:rsidR="00B57927" w:rsidRPr="000A5761" w:rsidRDefault="006B4F7D" w:rsidP="00B57927">
                  <w:pPr>
                    <w:pStyle w:val="Default"/>
                    <w:rPr>
                      <w:color w:val="auto"/>
                      <w:sz w:val="18"/>
                      <w:szCs w:val="18"/>
                      <w:lang w:val="fr-FR"/>
                    </w:rPr>
                  </w:pPr>
                  <w:r w:rsidRPr="000A5761">
                    <w:rPr>
                      <w:color w:val="auto"/>
                      <w:sz w:val="18"/>
                      <w:szCs w:val="18"/>
                      <w:lang w:val="fr-FR"/>
                    </w:rPr>
                    <w:t xml:space="preserve">ESPS / </w:t>
                  </w:r>
                  <w:proofErr w:type="spellStart"/>
                  <w:r w:rsidRPr="000A5761">
                    <w:rPr>
                      <w:color w:val="auto"/>
                      <w:sz w:val="18"/>
                      <w:szCs w:val="18"/>
                      <w:lang w:val="fr-FR"/>
                    </w:rPr>
                    <w:t>Economics</w:t>
                  </w:r>
                  <w:proofErr w:type="spellEnd"/>
                </w:p>
              </w:tc>
            </w:tr>
          </w:tbl>
          <w:p w14:paraId="15BF0874" w14:textId="77777777" w:rsidR="0012209D" w:rsidRPr="000A5761" w:rsidRDefault="0012209D" w:rsidP="00321CAA">
            <w:pPr>
              <w:rPr>
                <w:szCs w:val="18"/>
                <w:lang w:val="fr-FR"/>
              </w:rPr>
            </w:pPr>
          </w:p>
        </w:tc>
      </w:tr>
      <w:tr w:rsidR="006755F2" w:rsidRPr="000A5761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0A5761" w:rsidRDefault="00746AEB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Faculty:</w:t>
            </w:r>
          </w:p>
        </w:tc>
        <w:tc>
          <w:tcPr>
            <w:tcW w:w="7226" w:type="dxa"/>
            <w:gridSpan w:val="3"/>
          </w:tcPr>
          <w:p w14:paraId="7A897A27" w14:textId="0924EF0F" w:rsidR="00746AEB" w:rsidRPr="000A5761" w:rsidRDefault="00B57927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Social Science</w:t>
            </w:r>
            <w:r w:rsidR="006B4F7D" w:rsidRPr="000A5761">
              <w:rPr>
                <w:szCs w:val="18"/>
              </w:rPr>
              <w:t>s</w:t>
            </w:r>
          </w:p>
        </w:tc>
      </w:tr>
      <w:tr w:rsidR="006755F2" w:rsidRPr="000A5761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0A5761" w:rsidRDefault="00746AEB" w:rsidP="00746AEB">
            <w:pPr>
              <w:rPr>
                <w:szCs w:val="18"/>
              </w:rPr>
            </w:pPr>
            <w:r w:rsidRPr="000A5761">
              <w:rPr>
                <w:szCs w:val="18"/>
              </w:rPr>
              <w:t>Career P</w:t>
            </w:r>
            <w:r w:rsidR="0012209D" w:rsidRPr="000A5761">
              <w:rPr>
                <w:szCs w:val="18"/>
              </w:rPr>
              <w:t>athway:</w:t>
            </w:r>
          </w:p>
        </w:tc>
        <w:tc>
          <w:tcPr>
            <w:tcW w:w="4200" w:type="dxa"/>
          </w:tcPr>
          <w:p w14:paraId="15BF0877" w14:textId="1B23D513" w:rsidR="0012209D" w:rsidRPr="000A5761" w:rsidRDefault="00155170" w:rsidP="00FF246F">
            <w:pPr>
              <w:rPr>
                <w:szCs w:val="18"/>
              </w:rPr>
            </w:pPr>
            <w:r w:rsidRPr="000A5761">
              <w:rPr>
                <w:szCs w:val="18"/>
              </w:rP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5BF0879" w14:textId="2F8F9DAF" w:rsidR="0012209D" w:rsidRPr="000A5761" w:rsidRDefault="001054C3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4</w:t>
            </w:r>
          </w:p>
        </w:tc>
      </w:tr>
      <w:tr w:rsidR="006755F2" w:rsidRPr="000A5761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Pr="000A5761" w:rsidRDefault="00171F75" w:rsidP="00171F75">
            <w:pPr>
              <w:rPr>
                <w:szCs w:val="18"/>
              </w:rPr>
            </w:pPr>
            <w:r w:rsidRPr="000A5761">
              <w:rPr>
                <w:szCs w:val="18"/>
              </w:rPr>
              <w:t>Research</w:t>
            </w:r>
            <w:r w:rsidR="001054C3" w:rsidRPr="000A5761">
              <w:rPr>
                <w:szCs w:val="18"/>
              </w:rPr>
              <w:t xml:space="preserve"> pathway</w:t>
            </w:r>
          </w:p>
        </w:tc>
      </w:tr>
      <w:tr w:rsidR="006755F2" w:rsidRPr="000A5761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BA39F44" w:rsidR="0012209D" w:rsidRPr="000A5761" w:rsidRDefault="006B4F7D" w:rsidP="0039751D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Dr Brendon McConnell, </w:t>
            </w:r>
            <w:r w:rsidR="0039751D" w:rsidRPr="000A5761">
              <w:rPr>
                <w:szCs w:val="18"/>
              </w:rPr>
              <w:t>Professor Corrado Giulietti</w:t>
            </w:r>
          </w:p>
        </w:tc>
      </w:tr>
      <w:tr w:rsidR="006755F2" w:rsidRPr="000A5761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1A0C8DD7" w:rsidR="0012209D" w:rsidRPr="000A5761" w:rsidRDefault="00B57927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None</w:t>
            </w:r>
          </w:p>
        </w:tc>
      </w:tr>
      <w:tr w:rsidR="006755F2" w:rsidRPr="000A5761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15BF0886" w14:textId="53326D10" w:rsidR="0012209D" w:rsidRPr="000A5761" w:rsidRDefault="0012209D" w:rsidP="006B4F7D">
            <w:pPr>
              <w:rPr>
                <w:szCs w:val="18"/>
              </w:rPr>
            </w:pPr>
            <w:r w:rsidRPr="000A5761">
              <w:rPr>
                <w:szCs w:val="18"/>
              </w:rPr>
              <w:t>Office-based</w:t>
            </w:r>
          </w:p>
        </w:tc>
      </w:tr>
    </w:tbl>
    <w:p w14:paraId="15BF0888" w14:textId="77777777" w:rsidR="0012209D" w:rsidRPr="000A5761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755F2" w:rsidRPr="000A5761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Job purpose</w:t>
            </w:r>
          </w:p>
        </w:tc>
      </w:tr>
      <w:tr w:rsidR="0012209D" w:rsidRPr="000A5761" w14:paraId="15BF088C" w14:textId="77777777" w:rsidTr="00321CAA">
        <w:trPr>
          <w:trHeight w:val="1134"/>
        </w:trPr>
        <w:tc>
          <w:tcPr>
            <w:tcW w:w="10137" w:type="dxa"/>
          </w:tcPr>
          <w:p w14:paraId="24A65B8D" w14:textId="77777777" w:rsidR="000A5761" w:rsidRDefault="0039751D" w:rsidP="000A5761">
            <w:pPr>
              <w:rPr>
                <w:szCs w:val="18"/>
              </w:rPr>
            </w:pPr>
            <w:r w:rsidRPr="000A5761">
              <w:rPr>
                <w:szCs w:val="18"/>
              </w:rPr>
              <w:t>To undertake research as part of the</w:t>
            </w:r>
            <w:r w:rsidR="006B4F7D" w:rsidRPr="000A5761">
              <w:rPr>
                <w:szCs w:val="18"/>
              </w:rPr>
              <w:t xml:space="preserve"> project “A Unified Approach to Measuring the Costs of Violent Crime Risk”</w:t>
            </w:r>
            <w:r w:rsidRPr="000A5761">
              <w:rPr>
                <w:szCs w:val="18"/>
              </w:rPr>
              <w:t xml:space="preserve"> funded by the Economic and Social Research Council.  The main duties of the post holder will be to conduct research on the economics of </w:t>
            </w:r>
            <w:r w:rsidR="000A5761" w:rsidRPr="000A5761">
              <w:rPr>
                <w:szCs w:val="18"/>
              </w:rPr>
              <w:t>crime</w:t>
            </w:r>
            <w:r w:rsidRPr="000A5761">
              <w:rPr>
                <w:szCs w:val="18"/>
              </w:rPr>
              <w:t xml:space="preserve">. </w:t>
            </w:r>
          </w:p>
          <w:p w14:paraId="7D452731" w14:textId="77777777" w:rsidR="000A5761" w:rsidRDefault="000A5761" w:rsidP="000A5761">
            <w:pPr>
              <w:rPr>
                <w:szCs w:val="18"/>
              </w:rPr>
            </w:pPr>
          </w:p>
          <w:p w14:paraId="7B9331E6" w14:textId="41B48FB8" w:rsidR="0039751D" w:rsidRPr="000A5761" w:rsidRDefault="0039751D" w:rsidP="000A5761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An understanding of recent developments in the fields of the economics of </w:t>
            </w:r>
            <w:r w:rsidR="000A5761" w:rsidRPr="000A5761">
              <w:rPr>
                <w:szCs w:val="18"/>
              </w:rPr>
              <w:t xml:space="preserve">crime, </w:t>
            </w:r>
            <w:r w:rsidR="003D5973">
              <w:rPr>
                <w:szCs w:val="18"/>
              </w:rPr>
              <w:t xml:space="preserve">and/or </w:t>
            </w:r>
            <w:r w:rsidR="000A5761" w:rsidRPr="000A5761">
              <w:rPr>
                <w:szCs w:val="18"/>
              </w:rPr>
              <w:t>health</w:t>
            </w:r>
            <w:r w:rsidRPr="000A5761">
              <w:rPr>
                <w:szCs w:val="18"/>
              </w:rPr>
              <w:t xml:space="preserve"> </w:t>
            </w:r>
            <w:r w:rsidR="000A5761" w:rsidRPr="000A5761">
              <w:rPr>
                <w:szCs w:val="18"/>
              </w:rPr>
              <w:t xml:space="preserve">economics </w:t>
            </w:r>
            <w:r w:rsidRPr="000A5761">
              <w:rPr>
                <w:szCs w:val="18"/>
              </w:rPr>
              <w:t>and</w:t>
            </w:r>
            <w:r w:rsidR="003D5973">
              <w:rPr>
                <w:szCs w:val="18"/>
              </w:rPr>
              <w:t>/or</w:t>
            </w:r>
            <w:r w:rsidRPr="000A5761">
              <w:rPr>
                <w:szCs w:val="18"/>
              </w:rPr>
              <w:t xml:space="preserve"> labour economics</w:t>
            </w:r>
            <w:r w:rsidR="000A5761">
              <w:rPr>
                <w:szCs w:val="18"/>
              </w:rPr>
              <w:t xml:space="preserve">, as well </w:t>
            </w:r>
            <w:r w:rsidR="000A5761" w:rsidRPr="000A5761">
              <w:rPr>
                <w:szCs w:val="18"/>
              </w:rPr>
              <w:t>experience in the econometric</w:t>
            </w:r>
            <w:r w:rsidR="000A5761">
              <w:rPr>
                <w:szCs w:val="18"/>
              </w:rPr>
              <w:t xml:space="preserve"> </w:t>
            </w:r>
            <w:r w:rsidR="000A5761" w:rsidRPr="000A5761">
              <w:rPr>
                <w:szCs w:val="18"/>
              </w:rPr>
              <w:t>analysis of big data</w:t>
            </w:r>
            <w:r w:rsidRPr="000A5761">
              <w:rPr>
                <w:szCs w:val="18"/>
              </w:rPr>
              <w:t xml:space="preserve"> </w:t>
            </w:r>
            <w:r w:rsidR="000A5761">
              <w:rPr>
                <w:szCs w:val="18"/>
              </w:rPr>
              <w:t>are</w:t>
            </w:r>
            <w:r w:rsidRPr="000A5761">
              <w:rPr>
                <w:szCs w:val="18"/>
              </w:rPr>
              <w:t xml:space="preserve"> a necessity. </w:t>
            </w:r>
          </w:p>
          <w:p w14:paraId="58EE4F2C" w14:textId="77777777" w:rsidR="0039751D" w:rsidRPr="000A5761" w:rsidRDefault="0039751D" w:rsidP="0039751D">
            <w:pPr>
              <w:rPr>
                <w:szCs w:val="18"/>
              </w:rPr>
            </w:pPr>
          </w:p>
          <w:p w14:paraId="6FC56E51" w14:textId="77777777" w:rsidR="000A5761" w:rsidRPr="000A5761" w:rsidRDefault="0039751D" w:rsidP="000A5761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The post-holder </w:t>
            </w:r>
            <w:r w:rsidR="000A5761" w:rsidRPr="000A5761">
              <w:rPr>
                <w:szCs w:val="18"/>
              </w:rPr>
              <w:t xml:space="preserve">is expected to disseminate information about the project through electronic and social media as well as in written form. </w:t>
            </w:r>
          </w:p>
          <w:p w14:paraId="41D22858" w14:textId="77777777" w:rsidR="000A5761" w:rsidRPr="000A5761" w:rsidRDefault="000A5761" w:rsidP="000A5761">
            <w:pPr>
              <w:rPr>
                <w:szCs w:val="18"/>
              </w:rPr>
            </w:pPr>
          </w:p>
          <w:p w14:paraId="15BF088B" w14:textId="1C3FDA61" w:rsidR="0012209D" w:rsidRPr="000A5761" w:rsidRDefault="000A5761" w:rsidP="000A5761">
            <w:pPr>
              <w:rPr>
                <w:szCs w:val="18"/>
              </w:rPr>
            </w:pPr>
            <w:r w:rsidRPr="000A5761">
              <w:rPr>
                <w:szCs w:val="18"/>
              </w:rPr>
              <w:t>In addition, the post-holder is expected to contribute to the general Departmental activities including seminars, workshops and conferences.</w:t>
            </w:r>
          </w:p>
        </w:tc>
      </w:tr>
    </w:tbl>
    <w:p w14:paraId="15BF088D" w14:textId="77777777" w:rsidR="0012209D" w:rsidRPr="000A5761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6755F2" w:rsidRPr="000A5761" w14:paraId="15BF0890" w14:textId="77777777" w:rsidTr="00B57927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% Time</w:t>
            </w:r>
          </w:p>
        </w:tc>
      </w:tr>
      <w:tr w:rsidR="006755F2" w:rsidRPr="000A5761" w14:paraId="15BF0894" w14:textId="77777777" w:rsidTr="00123994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Pr="000A576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388727CA" w:rsidR="0012209D" w:rsidRPr="000A5761" w:rsidRDefault="00B57927" w:rsidP="00B5792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0A5761">
              <w:rPr>
                <w:szCs w:val="18"/>
              </w:rPr>
              <w:t>To carry out literature searches and prepare literature reviews.</w:t>
            </w:r>
          </w:p>
        </w:tc>
        <w:tc>
          <w:tcPr>
            <w:tcW w:w="1018" w:type="dxa"/>
          </w:tcPr>
          <w:p w14:paraId="15BF0893" w14:textId="5701AE99" w:rsidR="0012209D" w:rsidRPr="000A5761" w:rsidRDefault="00B57927" w:rsidP="006755F2">
            <w:pPr>
              <w:rPr>
                <w:szCs w:val="18"/>
              </w:rPr>
            </w:pPr>
            <w:r w:rsidRPr="000A5761">
              <w:rPr>
                <w:szCs w:val="18"/>
              </w:rPr>
              <w:t>1</w:t>
            </w:r>
            <w:r w:rsidR="0039751D" w:rsidRPr="000A5761">
              <w:rPr>
                <w:szCs w:val="18"/>
              </w:rPr>
              <w:t>0</w:t>
            </w:r>
            <w:r w:rsidRPr="000A5761">
              <w:rPr>
                <w:szCs w:val="18"/>
              </w:rPr>
              <w:t xml:space="preserve"> </w:t>
            </w:r>
            <w:r w:rsidR="00343D93" w:rsidRPr="000A5761">
              <w:rPr>
                <w:szCs w:val="18"/>
              </w:rPr>
              <w:t>%</w:t>
            </w:r>
          </w:p>
        </w:tc>
      </w:tr>
      <w:tr w:rsidR="006755F2" w:rsidRPr="000A5761" w14:paraId="39A4ABFD" w14:textId="77777777" w:rsidTr="00123994">
        <w:trPr>
          <w:cantSplit/>
        </w:trPr>
        <w:tc>
          <w:tcPr>
            <w:tcW w:w="599" w:type="dxa"/>
            <w:tcBorders>
              <w:right w:val="nil"/>
            </w:tcBorders>
          </w:tcPr>
          <w:p w14:paraId="06E0D1F5" w14:textId="77777777" w:rsidR="00123994" w:rsidRPr="000A5761" w:rsidRDefault="00123994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79E364D0" w14:textId="57BA8943" w:rsidR="00123994" w:rsidRPr="000A5761" w:rsidRDefault="00123994" w:rsidP="00A549AF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0A5761">
              <w:rPr>
                <w:szCs w:val="18"/>
              </w:rPr>
              <w:t>Carry out administrative tasks associated with this project, including attending project meetings.</w:t>
            </w:r>
          </w:p>
        </w:tc>
        <w:tc>
          <w:tcPr>
            <w:tcW w:w="1018" w:type="dxa"/>
          </w:tcPr>
          <w:p w14:paraId="239F8456" w14:textId="0477498E" w:rsidR="00123994" w:rsidRPr="000A5761" w:rsidRDefault="00123994" w:rsidP="00B57927">
            <w:pPr>
              <w:rPr>
                <w:szCs w:val="18"/>
              </w:rPr>
            </w:pPr>
            <w:r w:rsidRPr="000A5761">
              <w:rPr>
                <w:szCs w:val="18"/>
              </w:rPr>
              <w:t>5</w:t>
            </w:r>
            <w:r w:rsidR="006755F2" w:rsidRPr="000A5761">
              <w:rPr>
                <w:szCs w:val="18"/>
              </w:rPr>
              <w:t>%</w:t>
            </w:r>
          </w:p>
        </w:tc>
      </w:tr>
      <w:tr w:rsidR="006755F2" w:rsidRPr="000A5761" w14:paraId="15BF0898" w14:textId="77777777" w:rsidTr="000A5761">
        <w:trPr>
          <w:cantSplit/>
          <w:trHeight w:val="306"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Pr="000A576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27CA8868" w:rsidR="0012209D" w:rsidRPr="000A5761" w:rsidRDefault="0039751D" w:rsidP="0039751D">
            <w:pPr>
              <w:suppressAutoHyphens/>
              <w:spacing w:before="0" w:after="240"/>
              <w:rPr>
                <w:szCs w:val="18"/>
              </w:rPr>
            </w:pPr>
            <w:r w:rsidRPr="000A5761">
              <w:rPr>
                <w:szCs w:val="18"/>
              </w:rPr>
              <w:t>To manage large-scale datasets used in the project; e.g. clean and merge datasets, write user</w:t>
            </w:r>
            <w:r w:rsidR="00A549AF" w:rsidRPr="000A5761">
              <w:rPr>
                <w:szCs w:val="18"/>
              </w:rPr>
              <w:t xml:space="preserve"> guides and archive data as necessary.</w:t>
            </w:r>
            <w:r w:rsidRPr="000A5761">
              <w:rPr>
                <w:szCs w:val="18"/>
              </w:rPr>
              <w:t xml:space="preserve"> </w:t>
            </w:r>
          </w:p>
        </w:tc>
        <w:tc>
          <w:tcPr>
            <w:tcW w:w="1018" w:type="dxa"/>
          </w:tcPr>
          <w:p w14:paraId="15BF0897" w14:textId="06CDB37E" w:rsidR="0012209D" w:rsidRPr="000A5761" w:rsidRDefault="0039751D" w:rsidP="00B57927">
            <w:pPr>
              <w:rPr>
                <w:szCs w:val="18"/>
              </w:rPr>
            </w:pPr>
            <w:r w:rsidRPr="000A5761">
              <w:rPr>
                <w:szCs w:val="18"/>
              </w:rPr>
              <w:t>2</w:t>
            </w:r>
            <w:r w:rsidR="006755F2" w:rsidRPr="000A5761">
              <w:rPr>
                <w:szCs w:val="18"/>
              </w:rPr>
              <w:t>5</w:t>
            </w:r>
            <w:r w:rsidR="00343D93" w:rsidRPr="000A5761">
              <w:rPr>
                <w:szCs w:val="18"/>
              </w:rPr>
              <w:t>%</w:t>
            </w:r>
          </w:p>
        </w:tc>
      </w:tr>
      <w:tr w:rsidR="006755F2" w:rsidRPr="000A5761" w14:paraId="15BF089C" w14:textId="77777777" w:rsidTr="00123994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Pr="000A576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1155A885" w:rsidR="0012209D" w:rsidRPr="000A5761" w:rsidRDefault="0039751D" w:rsidP="000A5761">
            <w:pPr>
              <w:tabs>
                <w:tab w:val="num" w:pos="656"/>
              </w:tabs>
              <w:suppressAutoHyphens/>
              <w:spacing w:before="0" w:after="240"/>
              <w:rPr>
                <w:szCs w:val="18"/>
              </w:rPr>
            </w:pPr>
            <w:r w:rsidRPr="000A5761">
              <w:rPr>
                <w:szCs w:val="18"/>
              </w:rPr>
              <w:t xml:space="preserve">To conduct econometric </w:t>
            </w:r>
            <w:r w:rsidR="000A5761" w:rsidRPr="000A5761">
              <w:rPr>
                <w:szCs w:val="18"/>
              </w:rPr>
              <w:t>analyses</w:t>
            </w:r>
            <w:r w:rsidR="000A5761">
              <w:rPr>
                <w:szCs w:val="18"/>
              </w:rPr>
              <w:t xml:space="preserve"> of big data</w:t>
            </w:r>
            <w:r w:rsidR="000A5761" w:rsidRPr="000A5761">
              <w:rPr>
                <w:szCs w:val="18"/>
              </w:rPr>
              <w:t>.</w:t>
            </w:r>
          </w:p>
        </w:tc>
        <w:tc>
          <w:tcPr>
            <w:tcW w:w="1018" w:type="dxa"/>
          </w:tcPr>
          <w:p w14:paraId="15BF089B" w14:textId="773EF831" w:rsidR="0012209D" w:rsidRPr="000A5761" w:rsidRDefault="0039751D" w:rsidP="00B57927">
            <w:pPr>
              <w:rPr>
                <w:szCs w:val="18"/>
              </w:rPr>
            </w:pPr>
            <w:r w:rsidRPr="000A5761">
              <w:rPr>
                <w:szCs w:val="18"/>
              </w:rPr>
              <w:t>30</w:t>
            </w:r>
            <w:r w:rsidR="00343D93" w:rsidRPr="000A5761">
              <w:rPr>
                <w:szCs w:val="18"/>
              </w:rPr>
              <w:t>%</w:t>
            </w:r>
          </w:p>
        </w:tc>
      </w:tr>
      <w:tr w:rsidR="006755F2" w:rsidRPr="000A5761" w14:paraId="6E9F8505" w14:textId="77777777" w:rsidTr="00123994">
        <w:trPr>
          <w:cantSplit/>
        </w:trPr>
        <w:tc>
          <w:tcPr>
            <w:tcW w:w="599" w:type="dxa"/>
            <w:tcBorders>
              <w:right w:val="nil"/>
            </w:tcBorders>
          </w:tcPr>
          <w:p w14:paraId="6AA94AEF" w14:textId="77777777" w:rsidR="00B57927" w:rsidRPr="000A5761" w:rsidRDefault="00B57927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7BACB56C" w14:textId="7FC21C5B" w:rsidR="00B57927" w:rsidRPr="000A5761" w:rsidRDefault="0039751D" w:rsidP="0039751D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0A5761">
              <w:rPr>
                <w:szCs w:val="18"/>
              </w:rPr>
              <w:t>To assist in the writing of reports, journal articles and policy briefings.</w:t>
            </w:r>
          </w:p>
        </w:tc>
        <w:tc>
          <w:tcPr>
            <w:tcW w:w="1018" w:type="dxa"/>
          </w:tcPr>
          <w:p w14:paraId="2BB8E114" w14:textId="0D309E3D" w:rsidR="00B57927" w:rsidRPr="000A5761" w:rsidRDefault="00B57927" w:rsidP="006755F2">
            <w:pPr>
              <w:rPr>
                <w:szCs w:val="18"/>
              </w:rPr>
            </w:pPr>
            <w:r w:rsidRPr="000A5761">
              <w:rPr>
                <w:szCs w:val="18"/>
              </w:rPr>
              <w:t>15%</w:t>
            </w:r>
          </w:p>
        </w:tc>
      </w:tr>
      <w:tr w:rsidR="006755F2" w:rsidRPr="000A5761" w14:paraId="6F392B92" w14:textId="77777777" w:rsidTr="00123994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8B769C" w14:textId="77777777" w:rsidR="00B57927" w:rsidRPr="000A5761" w:rsidRDefault="00B57927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2251F5AC" w14:textId="1081A6D4" w:rsidR="00B57927" w:rsidRPr="000A5761" w:rsidRDefault="0039751D" w:rsidP="0039751D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0A5761">
              <w:rPr>
                <w:szCs w:val="18"/>
              </w:rPr>
              <w:t>To assist in the writing and delivery of presentations for conferences and workshops involving the academic, policy and user community.</w:t>
            </w:r>
          </w:p>
        </w:tc>
        <w:tc>
          <w:tcPr>
            <w:tcW w:w="1018" w:type="dxa"/>
          </w:tcPr>
          <w:p w14:paraId="3D4A8766" w14:textId="1D33426F" w:rsidR="00B57927" w:rsidRPr="000A5761" w:rsidRDefault="00B57927" w:rsidP="006755F2">
            <w:pPr>
              <w:rPr>
                <w:szCs w:val="18"/>
              </w:rPr>
            </w:pPr>
            <w:r w:rsidRPr="000A5761">
              <w:rPr>
                <w:szCs w:val="18"/>
              </w:rPr>
              <w:t>10%</w:t>
            </w:r>
          </w:p>
        </w:tc>
      </w:tr>
      <w:tr w:rsidR="00D116BC" w:rsidRPr="000A5761" w14:paraId="02C51BD6" w14:textId="77777777" w:rsidTr="00123994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D116BC" w:rsidRPr="000A5761" w:rsidRDefault="00D116BC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2ED1CE81" w:rsidR="00D116BC" w:rsidRPr="000A5761" w:rsidRDefault="00B57927" w:rsidP="000A576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0A5761">
              <w:rPr>
                <w:szCs w:val="18"/>
              </w:rPr>
              <w:t xml:space="preserve">To work collaboratively with other members of the </w:t>
            </w:r>
            <w:r w:rsidR="000A5761" w:rsidRPr="000A5761">
              <w:rPr>
                <w:szCs w:val="18"/>
              </w:rPr>
              <w:t>Department</w:t>
            </w:r>
            <w:r w:rsidRPr="000A5761">
              <w:rPr>
                <w:szCs w:val="18"/>
              </w:rPr>
              <w:t xml:space="preserve">, including contributing to </w:t>
            </w:r>
            <w:r w:rsidR="00123994" w:rsidRPr="000A5761">
              <w:rPr>
                <w:szCs w:val="18"/>
              </w:rPr>
              <w:t>internal research meetings and seminars</w:t>
            </w:r>
            <w:r w:rsidR="00A549AF" w:rsidRPr="000A5761">
              <w:rPr>
                <w:szCs w:val="18"/>
              </w:rPr>
              <w:t>.</w:t>
            </w:r>
          </w:p>
        </w:tc>
        <w:tc>
          <w:tcPr>
            <w:tcW w:w="1018" w:type="dxa"/>
          </w:tcPr>
          <w:p w14:paraId="73579A3D" w14:textId="2F0708A2" w:rsidR="00D116BC" w:rsidRPr="000A5761" w:rsidRDefault="00123994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5</w:t>
            </w:r>
            <w:r w:rsidR="00D116BC" w:rsidRPr="000A5761">
              <w:rPr>
                <w:szCs w:val="18"/>
              </w:rPr>
              <w:t>%</w:t>
            </w:r>
          </w:p>
        </w:tc>
      </w:tr>
    </w:tbl>
    <w:p w14:paraId="15BF08AD" w14:textId="77777777" w:rsidR="0012209D" w:rsidRPr="000A5761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755F2" w:rsidRPr="000A5761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0A5761" w:rsidRDefault="0012209D" w:rsidP="00D3349E">
            <w:pPr>
              <w:rPr>
                <w:szCs w:val="18"/>
              </w:rPr>
            </w:pPr>
            <w:r w:rsidRPr="000A5761">
              <w:rPr>
                <w:szCs w:val="18"/>
              </w:rPr>
              <w:t>Inter</w:t>
            </w:r>
            <w:r w:rsidR="00D3349E" w:rsidRPr="000A5761">
              <w:rPr>
                <w:szCs w:val="18"/>
              </w:rPr>
              <w:t>nal and external relationships</w:t>
            </w:r>
          </w:p>
        </w:tc>
      </w:tr>
      <w:tr w:rsidR="0012209D" w:rsidRPr="000A5761" w14:paraId="15BF08B1" w14:textId="77777777" w:rsidTr="00321CAA">
        <w:trPr>
          <w:trHeight w:val="1134"/>
        </w:trPr>
        <w:tc>
          <w:tcPr>
            <w:tcW w:w="10137" w:type="dxa"/>
          </w:tcPr>
          <w:p w14:paraId="1553E9AD" w14:textId="0C3A7964" w:rsidR="00123994" w:rsidRPr="000A5761" w:rsidRDefault="00A549AF" w:rsidP="00A549AF">
            <w:pPr>
              <w:spacing w:before="0" w:after="0"/>
              <w:rPr>
                <w:szCs w:val="18"/>
              </w:rPr>
            </w:pPr>
            <w:r w:rsidRPr="000A5761">
              <w:rPr>
                <w:szCs w:val="18"/>
              </w:rPr>
              <w:t xml:space="preserve">Internal: The post holder will be based in the </w:t>
            </w:r>
            <w:r w:rsidR="000A5761">
              <w:rPr>
                <w:szCs w:val="18"/>
              </w:rPr>
              <w:t>Department of Economics, within the School of Economic, Political and Social Sciences</w:t>
            </w:r>
            <w:r w:rsidRPr="000A5761">
              <w:rPr>
                <w:szCs w:val="18"/>
              </w:rPr>
              <w:t xml:space="preserve"> at the University of Southampton. </w:t>
            </w:r>
            <w:r w:rsidR="00123994" w:rsidRPr="000A5761">
              <w:rPr>
                <w:szCs w:val="18"/>
              </w:rPr>
              <w:t>The post holder will w</w:t>
            </w:r>
            <w:r w:rsidR="006755F2" w:rsidRPr="000A5761">
              <w:rPr>
                <w:szCs w:val="18"/>
              </w:rPr>
              <w:t xml:space="preserve">ork under the direction of </w:t>
            </w:r>
            <w:r w:rsidR="000A5761">
              <w:rPr>
                <w:szCs w:val="18"/>
              </w:rPr>
              <w:t>Dr Brendon McConnell</w:t>
            </w:r>
            <w:r w:rsidRPr="000A5761">
              <w:rPr>
                <w:szCs w:val="18"/>
              </w:rPr>
              <w:t xml:space="preserve"> and Professor Corrado Giulietti</w:t>
            </w:r>
            <w:r w:rsidR="00123994" w:rsidRPr="000A5761">
              <w:rPr>
                <w:szCs w:val="18"/>
              </w:rPr>
              <w:t xml:space="preserve">. The post holder will be expected, whenever possible, to contribute to the activities of the </w:t>
            </w:r>
            <w:r w:rsidR="000A5761">
              <w:rPr>
                <w:szCs w:val="18"/>
              </w:rPr>
              <w:t>Department</w:t>
            </w:r>
            <w:r w:rsidR="00123994" w:rsidRPr="000A5761">
              <w:rPr>
                <w:szCs w:val="18"/>
              </w:rPr>
              <w:t xml:space="preserve">, including seminar </w:t>
            </w:r>
            <w:r w:rsidR="000A5761">
              <w:rPr>
                <w:szCs w:val="18"/>
              </w:rPr>
              <w:t xml:space="preserve">and workshop </w:t>
            </w:r>
            <w:r w:rsidR="00123994" w:rsidRPr="000A5761">
              <w:rPr>
                <w:szCs w:val="18"/>
              </w:rPr>
              <w:t>attendance.</w:t>
            </w:r>
          </w:p>
          <w:p w14:paraId="15BF08B0" w14:textId="51E1E203" w:rsidR="0012209D" w:rsidRPr="000A5761" w:rsidRDefault="00123994" w:rsidP="000A5761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External: the post holder will be expected to collaborate with other </w:t>
            </w:r>
            <w:r w:rsidR="00A549AF" w:rsidRPr="000A5761">
              <w:rPr>
                <w:szCs w:val="18"/>
              </w:rPr>
              <w:t>academics</w:t>
            </w:r>
            <w:r w:rsidR="000A5761">
              <w:rPr>
                <w:szCs w:val="18"/>
              </w:rPr>
              <w:t>, other partners within the project</w:t>
            </w:r>
            <w:r w:rsidR="00A549AF" w:rsidRPr="000A5761">
              <w:rPr>
                <w:szCs w:val="18"/>
              </w:rPr>
              <w:t xml:space="preserve"> and potential users of the research to disseminate findings.</w:t>
            </w:r>
          </w:p>
        </w:tc>
      </w:tr>
    </w:tbl>
    <w:p w14:paraId="15BF08B2" w14:textId="77777777" w:rsidR="0012209D" w:rsidRPr="000A5761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755F2" w:rsidRPr="000A5761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Pr="000A5761" w:rsidRDefault="00343D93" w:rsidP="00856C27">
            <w:pPr>
              <w:rPr>
                <w:szCs w:val="18"/>
              </w:rPr>
            </w:pPr>
            <w:r w:rsidRPr="000A5761">
              <w:rPr>
                <w:szCs w:val="18"/>
              </w:rPr>
              <w:t>Special Requirements</w:t>
            </w:r>
          </w:p>
        </w:tc>
      </w:tr>
      <w:tr w:rsidR="00343D93" w:rsidRPr="000A5761" w14:paraId="0C44D04E" w14:textId="77777777" w:rsidTr="007E1BF6">
        <w:trPr>
          <w:trHeight w:val="1134"/>
        </w:trPr>
        <w:tc>
          <w:tcPr>
            <w:tcW w:w="9751" w:type="dxa"/>
          </w:tcPr>
          <w:p w14:paraId="3158EAFC" w14:textId="77777777" w:rsidR="00A549AF" w:rsidRPr="000A5761" w:rsidRDefault="00A549AF" w:rsidP="00A549AF">
            <w:pPr>
              <w:rPr>
                <w:szCs w:val="18"/>
              </w:rPr>
            </w:pPr>
            <w:r w:rsidRPr="000A5761">
              <w:rPr>
                <w:szCs w:val="18"/>
              </w:rPr>
              <w:t>Strong quantitative (econometric) skills are required.</w:t>
            </w:r>
          </w:p>
          <w:p w14:paraId="775EC1A7" w14:textId="29D09BD4" w:rsidR="00A549AF" w:rsidRDefault="00A549AF" w:rsidP="00A549AF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Knowledge </w:t>
            </w:r>
            <w:r w:rsidR="000A5761">
              <w:rPr>
                <w:szCs w:val="18"/>
              </w:rPr>
              <w:t>of</w:t>
            </w:r>
            <w:r w:rsidR="0034740B">
              <w:rPr>
                <w:szCs w:val="18"/>
              </w:rPr>
              <w:t xml:space="preserve"> UK datasets such as Understanding Society </w:t>
            </w:r>
            <w:r w:rsidR="0034740B" w:rsidRPr="0034740B">
              <w:rPr>
                <w:szCs w:val="18"/>
              </w:rPr>
              <w:t>The UK Household Longitudinal Study</w:t>
            </w:r>
            <w:r w:rsidR="0034740B">
              <w:rPr>
                <w:szCs w:val="18"/>
              </w:rPr>
              <w:t xml:space="preserve"> and/or the UK Labour Force Survey, and/or the </w:t>
            </w:r>
            <w:proofErr w:type="spellStart"/>
            <w:r w:rsidR="0034740B">
              <w:rPr>
                <w:szCs w:val="18"/>
              </w:rPr>
              <w:t>Zoopla</w:t>
            </w:r>
            <w:proofErr w:type="spellEnd"/>
            <w:r w:rsidR="0034740B">
              <w:rPr>
                <w:szCs w:val="18"/>
              </w:rPr>
              <w:t xml:space="preserve"> Sold House Prices data, and/or official crime statistics is</w:t>
            </w:r>
            <w:r w:rsidRPr="000A5761">
              <w:rPr>
                <w:szCs w:val="18"/>
              </w:rPr>
              <w:t xml:space="preserve"> desirable.</w:t>
            </w:r>
          </w:p>
          <w:p w14:paraId="773304EE" w14:textId="77777777" w:rsidR="0034740B" w:rsidRPr="000A5761" w:rsidRDefault="0034740B" w:rsidP="00A549AF">
            <w:pPr>
              <w:rPr>
                <w:szCs w:val="18"/>
              </w:rPr>
            </w:pPr>
          </w:p>
          <w:p w14:paraId="7E3E6894" w14:textId="7D37D9B4" w:rsidR="00A549AF" w:rsidRPr="000A5761" w:rsidRDefault="0034740B" w:rsidP="00A549AF">
            <w:pPr>
              <w:rPr>
                <w:szCs w:val="18"/>
              </w:rPr>
            </w:pPr>
            <w:r>
              <w:rPr>
                <w:szCs w:val="18"/>
              </w:rPr>
              <w:t>Availability</w:t>
            </w:r>
            <w:r w:rsidR="00A549AF" w:rsidRPr="000A5761">
              <w:rPr>
                <w:szCs w:val="18"/>
              </w:rPr>
              <w:t xml:space="preserve"> to attend national and international conferences for the purpose of disseminating research results.</w:t>
            </w:r>
          </w:p>
          <w:p w14:paraId="3372E129" w14:textId="77777777" w:rsidR="007E1BF6" w:rsidRPr="000A5761" w:rsidRDefault="007E1BF6" w:rsidP="009D6185">
            <w:pPr>
              <w:rPr>
                <w:szCs w:val="18"/>
              </w:rPr>
            </w:pPr>
          </w:p>
          <w:p w14:paraId="6DA5CA0A" w14:textId="6A838A17" w:rsidR="007E1BF6" w:rsidRPr="0034740B" w:rsidRDefault="00A549AF" w:rsidP="009D6185">
            <w:pPr>
              <w:rPr>
                <w:szCs w:val="18"/>
              </w:rPr>
            </w:pPr>
            <w:r w:rsidRPr="0034740B">
              <w:rPr>
                <w:iCs/>
                <w:szCs w:val="18"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34740B">
              <w:rPr>
                <w:bCs/>
                <w:iCs/>
                <w:szCs w:val="18"/>
              </w:rPr>
              <w:t>Senior Research Assistant</w:t>
            </w:r>
            <w:r w:rsidRPr="0034740B">
              <w:rPr>
                <w:iCs/>
                <w:szCs w:val="18"/>
              </w:rPr>
              <w:t xml:space="preserve"> will be given.</w:t>
            </w:r>
          </w:p>
        </w:tc>
      </w:tr>
    </w:tbl>
    <w:p w14:paraId="15BF08B3" w14:textId="77777777" w:rsidR="00013C10" w:rsidRPr="000A5761" w:rsidRDefault="00013C10" w:rsidP="0012209D">
      <w:pPr>
        <w:rPr>
          <w:szCs w:val="18"/>
        </w:rPr>
      </w:pPr>
    </w:p>
    <w:p w14:paraId="66D74D49" w14:textId="77777777" w:rsidR="00926A0B" w:rsidRPr="000A5761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Cs w:val="18"/>
        </w:rPr>
      </w:pPr>
      <w:r w:rsidRPr="000A5761">
        <w:rPr>
          <w:b/>
          <w:bCs/>
          <w:szCs w:val="18"/>
        </w:rPr>
        <w:br w:type="page"/>
      </w:r>
    </w:p>
    <w:p w14:paraId="15BF08B4" w14:textId="38887AAF" w:rsidR="00013C10" w:rsidRPr="000A5761" w:rsidRDefault="00013C10" w:rsidP="0012209D">
      <w:pPr>
        <w:rPr>
          <w:b/>
          <w:bCs/>
          <w:szCs w:val="18"/>
        </w:rPr>
      </w:pPr>
      <w:r w:rsidRPr="000A5761">
        <w:rPr>
          <w:b/>
          <w:bCs/>
          <w:szCs w:val="18"/>
        </w:rPr>
        <w:lastRenderedPageBreak/>
        <w:t>PERSON SPECIFICATION</w:t>
      </w:r>
    </w:p>
    <w:p w14:paraId="15BF08B5" w14:textId="77777777" w:rsidR="00013C10" w:rsidRPr="000A5761" w:rsidRDefault="00013C10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6"/>
        <w:gridCol w:w="3326"/>
        <w:gridCol w:w="1322"/>
      </w:tblGrid>
      <w:tr w:rsidR="006755F2" w:rsidRPr="000A5761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A5761" w:rsidRDefault="00013C10" w:rsidP="00321CAA">
            <w:pPr>
              <w:rPr>
                <w:bCs/>
                <w:szCs w:val="18"/>
              </w:rPr>
            </w:pPr>
            <w:r w:rsidRPr="000A5761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A5761" w:rsidRDefault="00013C10" w:rsidP="00321CAA">
            <w:pPr>
              <w:rPr>
                <w:bCs/>
                <w:szCs w:val="18"/>
              </w:rPr>
            </w:pPr>
            <w:r w:rsidRPr="000A5761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A5761" w:rsidRDefault="00013C10" w:rsidP="00321CAA">
            <w:pPr>
              <w:rPr>
                <w:bCs/>
                <w:szCs w:val="18"/>
              </w:rPr>
            </w:pPr>
            <w:r w:rsidRPr="000A5761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A5761" w:rsidRDefault="00013C10" w:rsidP="00321CAA">
            <w:pPr>
              <w:rPr>
                <w:bCs/>
                <w:szCs w:val="18"/>
              </w:rPr>
            </w:pPr>
            <w:r w:rsidRPr="000A5761">
              <w:rPr>
                <w:bCs/>
                <w:szCs w:val="18"/>
              </w:rPr>
              <w:t>How to be assessed</w:t>
            </w:r>
          </w:p>
        </w:tc>
      </w:tr>
      <w:tr w:rsidR="006755F2" w:rsidRPr="000A5761" w14:paraId="15BF08BF" w14:textId="77777777" w:rsidTr="0034740B">
        <w:trPr>
          <w:trHeight w:val="3267"/>
        </w:trPr>
        <w:tc>
          <w:tcPr>
            <w:tcW w:w="1617" w:type="dxa"/>
          </w:tcPr>
          <w:p w14:paraId="15BF08BB" w14:textId="21456655" w:rsidR="00013C10" w:rsidRPr="000A5761" w:rsidRDefault="00013C10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Qualifications, knowledge </w:t>
            </w:r>
            <w:r w:rsidR="00746AEB" w:rsidRPr="000A5761">
              <w:rPr>
                <w:szCs w:val="18"/>
              </w:rPr>
              <w:t>and</w:t>
            </w:r>
            <w:r w:rsidRPr="000A5761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</w:tcPr>
          <w:p w14:paraId="6BA4AD6A" w14:textId="3BD66740" w:rsidR="00B45244" w:rsidRPr="000A5761" w:rsidRDefault="00A549AF" w:rsidP="00B45244">
            <w:pPr>
              <w:spacing w:after="90"/>
              <w:rPr>
                <w:szCs w:val="18"/>
              </w:rPr>
            </w:pPr>
            <w:r w:rsidRPr="000A5761">
              <w:rPr>
                <w:szCs w:val="18"/>
              </w:rPr>
              <w:t>Minimum of MSc in Economics</w:t>
            </w:r>
          </w:p>
          <w:p w14:paraId="005B10EB" w14:textId="77777777" w:rsidR="00BD164C" w:rsidRPr="000A5761" w:rsidRDefault="00BD164C" w:rsidP="00BD164C">
            <w:pPr>
              <w:spacing w:after="90"/>
              <w:rPr>
                <w:szCs w:val="18"/>
              </w:rPr>
            </w:pPr>
            <w:r w:rsidRPr="000A5761">
              <w:rPr>
                <w:szCs w:val="18"/>
              </w:rPr>
              <w:t>Experience of conducting literature searches and reviews.</w:t>
            </w:r>
          </w:p>
          <w:p w14:paraId="40A4C7BC" w14:textId="77777777" w:rsidR="00BD164C" w:rsidRPr="000A5761" w:rsidRDefault="00BD164C" w:rsidP="00BD164C">
            <w:pPr>
              <w:spacing w:after="90"/>
              <w:rPr>
                <w:szCs w:val="18"/>
              </w:rPr>
            </w:pPr>
          </w:p>
          <w:p w14:paraId="76CDD583" w14:textId="77777777" w:rsidR="00EB70F3" w:rsidRPr="000A5761" w:rsidRDefault="00EB70F3" w:rsidP="00EB70F3">
            <w:pPr>
              <w:spacing w:before="0" w:after="0"/>
              <w:rPr>
                <w:szCs w:val="18"/>
              </w:rPr>
            </w:pPr>
            <w:r w:rsidRPr="000A5761">
              <w:rPr>
                <w:szCs w:val="18"/>
              </w:rPr>
              <w:t>Engaged in PhD in Economics (close to submission)</w:t>
            </w:r>
          </w:p>
          <w:p w14:paraId="04699F6E" w14:textId="77777777" w:rsidR="00EB70F3" w:rsidRPr="000A5761" w:rsidRDefault="00EB70F3" w:rsidP="00EB70F3">
            <w:pPr>
              <w:spacing w:before="0" w:after="0"/>
              <w:rPr>
                <w:szCs w:val="18"/>
              </w:rPr>
            </w:pPr>
          </w:p>
          <w:p w14:paraId="5596078D" w14:textId="77777777" w:rsidR="00EB70F3" w:rsidRPr="000A5761" w:rsidRDefault="00EB70F3" w:rsidP="00EB70F3">
            <w:pPr>
              <w:spacing w:before="0" w:after="0"/>
              <w:rPr>
                <w:szCs w:val="18"/>
              </w:rPr>
            </w:pPr>
            <w:r w:rsidRPr="000A5761">
              <w:rPr>
                <w:szCs w:val="18"/>
              </w:rPr>
              <w:t>Relevant postgraduate experience in the application of quantitative methods and the use of household/ individual level surveys</w:t>
            </w:r>
          </w:p>
          <w:p w14:paraId="5E7DC7C7" w14:textId="77777777" w:rsidR="00EB70F3" w:rsidRPr="000A5761" w:rsidRDefault="00EB70F3" w:rsidP="00EB70F3">
            <w:pPr>
              <w:spacing w:before="0" w:after="0"/>
              <w:rPr>
                <w:szCs w:val="18"/>
              </w:rPr>
            </w:pPr>
          </w:p>
          <w:p w14:paraId="5D862828" w14:textId="77777777" w:rsidR="00EB70F3" w:rsidRPr="000A5761" w:rsidRDefault="00EB70F3" w:rsidP="00EB70F3">
            <w:pPr>
              <w:spacing w:before="0" w:after="0"/>
              <w:rPr>
                <w:szCs w:val="18"/>
              </w:rPr>
            </w:pPr>
            <w:r w:rsidRPr="000A5761">
              <w:rPr>
                <w:szCs w:val="18"/>
              </w:rPr>
              <w:t>Strong quantitative/econometrics skills</w:t>
            </w:r>
          </w:p>
          <w:p w14:paraId="15BF08BC" w14:textId="68F5F9E1" w:rsidR="009D6185" w:rsidRPr="000A5761" w:rsidRDefault="009D6185" w:rsidP="00EB70F3">
            <w:pPr>
              <w:spacing w:before="0" w:after="0"/>
              <w:rPr>
                <w:szCs w:val="18"/>
              </w:rPr>
            </w:pPr>
          </w:p>
        </w:tc>
        <w:tc>
          <w:tcPr>
            <w:tcW w:w="3402" w:type="dxa"/>
          </w:tcPr>
          <w:p w14:paraId="1B96B2F4" w14:textId="594BF5E0" w:rsidR="00EB70F3" w:rsidRPr="000A5761" w:rsidRDefault="00EB70F3" w:rsidP="00EB70F3">
            <w:pPr>
              <w:spacing w:before="0" w:after="0"/>
              <w:rPr>
                <w:rFonts w:ascii="Calibri" w:hAnsi="Calibri"/>
                <w:szCs w:val="18"/>
              </w:rPr>
            </w:pPr>
            <w:r w:rsidRPr="000A5761">
              <w:rPr>
                <w:szCs w:val="18"/>
              </w:rPr>
              <w:t xml:space="preserve">Research interests in the economics of </w:t>
            </w:r>
            <w:r w:rsidR="0034740B">
              <w:rPr>
                <w:szCs w:val="18"/>
              </w:rPr>
              <w:t>crime, health economics, labour economics</w:t>
            </w:r>
            <w:r w:rsidRPr="000A5761">
              <w:rPr>
                <w:szCs w:val="18"/>
              </w:rPr>
              <w:t xml:space="preserve"> </w:t>
            </w:r>
          </w:p>
          <w:p w14:paraId="15BF08BD" w14:textId="52016BF0" w:rsidR="00BD164C" w:rsidRPr="000A5761" w:rsidRDefault="00BD164C" w:rsidP="009D6185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73FBB3AA" w14:textId="77777777" w:rsidR="00BD164C" w:rsidRPr="000A5761" w:rsidRDefault="00BD164C" w:rsidP="00BD164C">
            <w:pPr>
              <w:jc w:val="center"/>
              <w:rPr>
                <w:szCs w:val="18"/>
              </w:rPr>
            </w:pPr>
            <w:r w:rsidRPr="000A5761">
              <w:rPr>
                <w:szCs w:val="18"/>
              </w:rPr>
              <w:t>Application &amp; Interview</w:t>
            </w:r>
          </w:p>
          <w:p w14:paraId="15BF08BE" w14:textId="77777777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</w:tr>
      <w:tr w:rsidR="006755F2" w:rsidRPr="000A5761" w14:paraId="15BF08C4" w14:textId="77777777" w:rsidTr="00013C10">
        <w:tc>
          <w:tcPr>
            <w:tcW w:w="1617" w:type="dxa"/>
          </w:tcPr>
          <w:p w14:paraId="15BF08C0" w14:textId="336690D4" w:rsidR="00013C10" w:rsidRPr="000A5761" w:rsidRDefault="00013C10" w:rsidP="00746AEB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Planning </w:t>
            </w:r>
            <w:r w:rsidR="00746AEB" w:rsidRPr="000A5761">
              <w:rPr>
                <w:szCs w:val="18"/>
              </w:rPr>
              <w:t>and</w:t>
            </w:r>
            <w:r w:rsidRPr="000A5761">
              <w:rPr>
                <w:szCs w:val="18"/>
              </w:rPr>
              <w:t xml:space="preserve"> organising</w:t>
            </w:r>
          </w:p>
        </w:tc>
        <w:tc>
          <w:tcPr>
            <w:tcW w:w="3402" w:type="dxa"/>
          </w:tcPr>
          <w:p w14:paraId="0B90898C" w14:textId="77777777" w:rsidR="00BD164C" w:rsidRPr="000A5761" w:rsidRDefault="00BD164C" w:rsidP="00BD164C">
            <w:pPr>
              <w:rPr>
                <w:szCs w:val="18"/>
              </w:rPr>
            </w:pPr>
            <w:r w:rsidRPr="000A5761">
              <w:rPr>
                <w:szCs w:val="18"/>
              </w:rPr>
              <w:t>Ability to work independently and as part of a team.</w:t>
            </w:r>
          </w:p>
          <w:p w14:paraId="42F978BC" w14:textId="77777777" w:rsidR="00BD164C" w:rsidRPr="000A5761" w:rsidRDefault="00BD164C" w:rsidP="00BD164C">
            <w:pPr>
              <w:rPr>
                <w:szCs w:val="18"/>
              </w:rPr>
            </w:pPr>
          </w:p>
          <w:p w14:paraId="77998998" w14:textId="77777777" w:rsidR="00BD164C" w:rsidRPr="000A5761" w:rsidRDefault="00BD164C" w:rsidP="00BD164C">
            <w:pPr>
              <w:rPr>
                <w:szCs w:val="18"/>
              </w:rPr>
            </w:pPr>
            <w:r w:rsidRPr="000A5761">
              <w:rPr>
                <w:szCs w:val="18"/>
              </w:rPr>
              <w:t>Ability to work to deadlines</w:t>
            </w:r>
          </w:p>
          <w:p w14:paraId="58407DCF" w14:textId="77777777" w:rsidR="00BD164C" w:rsidRPr="000A5761" w:rsidRDefault="00BD164C" w:rsidP="00BD164C">
            <w:pPr>
              <w:rPr>
                <w:szCs w:val="18"/>
              </w:rPr>
            </w:pPr>
          </w:p>
          <w:p w14:paraId="15BF08C1" w14:textId="3D275620" w:rsidR="00013C10" w:rsidRPr="000A5761" w:rsidRDefault="00BD164C" w:rsidP="00BD164C">
            <w:pPr>
              <w:spacing w:after="90"/>
              <w:rPr>
                <w:szCs w:val="18"/>
              </w:rPr>
            </w:pPr>
            <w:r w:rsidRPr="000A5761">
              <w:rPr>
                <w:szCs w:val="18"/>
              </w:rPr>
              <w:t>Ability to take on day-to-day responsibility for fieldwork and data analysis</w:t>
            </w:r>
          </w:p>
        </w:tc>
        <w:tc>
          <w:tcPr>
            <w:tcW w:w="3402" w:type="dxa"/>
          </w:tcPr>
          <w:p w14:paraId="15BF08C2" w14:textId="75D1989A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6B9CA891" w14:textId="77777777" w:rsidR="00BD164C" w:rsidRPr="000A5761" w:rsidRDefault="00BD164C" w:rsidP="00BD164C">
            <w:pPr>
              <w:jc w:val="center"/>
              <w:rPr>
                <w:szCs w:val="18"/>
              </w:rPr>
            </w:pPr>
            <w:r w:rsidRPr="000A5761">
              <w:rPr>
                <w:szCs w:val="18"/>
              </w:rPr>
              <w:t>Application &amp; Interview</w:t>
            </w:r>
          </w:p>
          <w:p w14:paraId="15BF08C3" w14:textId="77777777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</w:tr>
      <w:tr w:rsidR="006755F2" w:rsidRPr="000A5761" w14:paraId="15BF08C9" w14:textId="77777777" w:rsidTr="00013C10">
        <w:tc>
          <w:tcPr>
            <w:tcW w:w="1617" w:type="dxa"/>
          </w:tcPr>
          <w:p w14:paraId="15BF08C5" w14:textId="1EC20CD1" w:rsidR="00013C10" w:rsidRPr="000A5761" w:rsidRDefault="00013C10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Problem solving </w:t>
            </w:r>
            <w:r w:rsidR="00746AEB" w:rsidRPr="000A5761">
              <w:rPr>
                <w:szCs w:val="18"/>
              </w:rPr>
              <w:t>and</w:t>
            </w:r>
            <w:r w:rsidRPr="000A5761">
              <w:rPr>
                <w:szCs w:val="18"/>
              </w:rPr>
              <w:t xml:space="preserve"> initiative</w:t>
            </w:r>
          </w:p>
        </w:tc>
        <w:tc>
          <w:tcPr>
            <w:tcW w:w="3402" w:type="dxa"/>
          </w:tcPr>
          <w:p w14:paraId="7D6DD512" w14:textId="77777777" w:rsidR="00EB70F3" w:rsidRPr="000A5761" w:rsidRDefault="00EB70F3" w:rsidP="00EB70F3">
            <w:pPr>
              <w:spacing w:after="90"/>
              <w:rPr>
                <w:szCs w:val="18"/>
              </w:rPr>
            </w:pPr>
            <w:r w:rsidRPr="000A5761">
              <w:rPr>
                <w:szCs w:val="18"/>
              </w:rPr>
              <w:t>Ability to conceptualise and conduct research under own initiative</w:t>
            </w:r>
          </w:p>
          <w:p w14:paraId="7994159D" w14:textId="77777777" w:rsidR="00EB70F3" w:rsidRPr="000A5761" w:rsidRDefault="00EB70F3" w:rsidP="00EB70F3">
            <w:pPr>
              <w:spacing w:after="90"/>
              <w:rPr>
                <w:szCs w:val="18"/>
              </w:rPr>
            </w:pPr>
          </w:p>
          <w:p w14:paraId="15BF08C6" w14:textId="410E0E76" w:rsidR="009D6185" w:rsidRPr="000A5761" w:rsidRDefault="00EB70F3" w:rsidP="00EB70F3">
            <w:pPr>
              <w:spacing w:after="90"/>
              <w:rPr>
                <w:szCs w:val="18"/>
              </w:rPr>
            </w:pPr>
            <w:r w:rsidRPr="000A5761">
              <w:rPr>
                <w:szCs w:val="18"/>
              </w:rPr>
              <w:t>Ability to manage large-scale datasets</w:t>
            </w:r>
          </w:p>
        </w:tc>
        <w:tc>
          <w:tcPr>
            <w:tcW w:w="3402" w:type="dxa"/>
          </w:tcPr>
          <w:p w14:paraId="15BF08C7" w14:textId="77777777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290CD037" w14:textId="77777777" w:rsidR="00BD164C" w:rsidRPr="000A5761" w:rsidRDefault="00BD164C" w:rsidP="00BD164C">
            <w:pPr>
              <w:jc w:val="center"/>
              <w:rPr>
                <w:szCs w:val="18"/>
              </w:rPr>
            </w:pPr>
            <w:r w:rsidRPr="000A5761">
              <w:rPr>
                <w:szCs w:val="18"/>
              </w:rPr>
              <w:t>Application &amp; Interview</w:t>
            </w:r>
          </w:p>
          <w:p w14:paraId="15BF08C8" w14:textId="77777777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</w:tr>
      <w:tr w:rsidR="006755F2" w:rsidRPr="000A5761" w14:paraId="15BF08CE" w14:textId="77777777" w:rsidTr="00013C10">
        <w:tc>
          <w:tcPr>
            <w:tcW w:w="1617" w:type="dxa"/>
          </w:tcPr>
          <w:p w14:paraId="15BF08CA" w14:textId="63F21CD8" w:rsidR="00013C10" w:rsidRPr="000A5761" w:rsidRDefault="00013C10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Management </w:t>
            </w:r>
            <w:r w:rsidR="00746AEB" w:rsidRPr="000A5761">
              <w:rPr>
                <w:szCs w:val="18"/>
              </w:rPr>
              <w:t>and</w:t>
            </w:r>
            <w:r w:rsidRPr="000A5761">
              <w:rPr>
                <w:szCs w:val="18"/>
              </w:rPr>
              <w:t xml:space="preserve"> teamwork</w:t>
            </w:r>
          </w:p>
        </w:tc>
        <w:tc>
          <w:tcPr>
            <w:tcW w:w="3402" w:type="dxa"/>
          </w:tcPr>
          <w:p w14:paraId="318C54A7" w14:textId="77777777" w:rsidR="00BD164C" w:rsidRPr="000A5761" w:rsidRDefault="00BD164C" w:rsidP="00BD164C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Ability to work as part of a team </w:t>
            </w:r>
          </w:p>
          <w:p w14:paraId="15BF08CB" w14:textId="7F8620BF" w:rsidR="00013C10" w:rsidRPr="000A5761" w:rsidRDefault="00013C10" w:rsidP="009D6185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15BF08CC" w14:textId="5C42DEBC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6086A8F6" w14:textId="77777777" w:rsidR="00BD164C" w:rsidRPr="000A5761" w:rsidRDefault="00BD164C" w:rsidP="00BD164C">
            <w:pPr>
              <w:jc w:val="center"/>
              <w:rPr>
                <w:szCs w:val="18"/>
              </w:rPr>
            </w:pPr>
            <w:r w:rsidRPr="000A5761">
              <w:rPr>
                <w:szCs w:val="18"/>
              </w:rPr>
              <w:t>Application &amp; Interview</w:t>
            </w:r>
          </w:p>
          <w:p w14:paraId="15BF08CD" w14:textId="77777777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</w:tr>
      <w:tr w:rsidR="006755F2" w:rsidRPr="000A5761" w14:paraId="15BF08D3" w14:textId="77777777" w:rsidTr="00013C10">
        <w:tc>
          <w:tcPr>
            <w:tcW w:w="1617" w:type="dxa"/>
          </w:tcPr>
          <w:p w14:paraId="15BF08CF" w14:textId="4DC37F06" w:rsidR="00013C10" w:rsidRPr="000A5761" w:rsidRDefault="00013C10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Communicating </w:t>
            </w:r>
            <w:r w:rsidR="00746AEB" w:rsidRPr="000A5761">
              <w:rPr>
                <w:szCs w:val="18"/>
              </w:rPr>
              <w:t>and</w:t>
            </w:r>
            <w:r w:rsidRPr="000A5761">
              <w:rPr>
                <w:szCs w:val="18"/>
              </w:rPr>
              <w:t xml:space="preserve"> influencing</w:t>
            </w:r>
          </w:p>
        </w:tc>
        <w:tc>
          <w:tcPr>
            <w:tcW w:w="3402" w:type="dxa"/>
          </w:tcPr>
          <w:p w14:paraId="10984B4B" w14:textId="77777777" w:rsidR="00013C10" w:rsidRPr="000A5761" w:rsidRDefault="00BD164C" w:rsidP="009D6185">
            <w:pPr>
              <w:spacing w:after="90"/>
              <w:rPr>
                <w:rFonts w:cs="Arial"/>
                <w:szCs w:val="18"/>
              </w:rPr>
            </w:pPr>
            <w:r w:rsidRPr="000A5761">
              <w:rPr>
                <w:rFonts w:cs="Arial"/>
                <w:szCs w:val="18"/>
              </w:rPr>
              <w:t>Excellent verbal and written communication skills</w:t>
            </w:r>
          </w:p>
          <w:p w14:paraId="3D8D386A" w14:textId="77777777" w:rsidR="00BD164C" w:rsidRPr="000A5761" w:rsidRDefault="00BD164C" w:rsidP="009D6185">
            <w:pPr>
              <w:spacing w:after="90"/>
              <w:rPr>
                <w:rFonts w:cs="Arial"/>
                <w:szCs w:val="18"/>
              </w:rPr>
            </w:pPr>
          </w:p>
          <w:p w14:paraId="15BF08D0" w14:textId="6DBA0EE0" w:rsidR="00BD164C" w:rsidRPr="000A5761" w:rsidRDefault="00BD164C" w:rsidP="009D6185">
            <w:pPr>
              <w:spacing w:after="90"/>
              <w:rPr>
                <w:szCs w:val="18"/>
              </w:rPr>
            </w:pPr>
            <w:r w:rsidRPr="000A5761">
              <w:rPr>
                <w:rFonts w:cs="Arial"/>
                <w:szCs w:val="18"/>
              </w:rPr>
              <w:t>Ability to collaborate in writing research reports, policy briefings, abstracts and articles.</w:t>
            </w:r>
          </w:p>
        </w:tc>
        <w:tc>
          <w:tcPr>
            <w:tcW w:w="3402" w:type="dxa"/>
          </w:tcPr>
          <w:p w14:paraId="176E5D58" w14:textId="6B5D298D" w:rsidR="00BD164C" w:rsidRPr="000A5761" w:rsidRDefault="00BD164C" w:rsidP="00BD164C">
            <w:pPr>
              <w:rPr>
                <w:rFonts w:cs="Arial"/>
                <w:szCs w:val="18"/>
              </w:rPr>
            </w:pPr>
            <w:r w:rsidRPr="000A5761">
              <w:rPr>
                <w:rFonts w:cs="Arial"/>
                <w:szCs w:val="18"/>
              </w:rPr>
              <w:t xml:space="preserve">Ability to communicate with others in the research team and the wider </w:t>
            </w:r>
            <w:r w:rsidR="005B0B76">
              <w:rPr>
                <w:rFonts w:cs="Arial"/>
                <w:szCs w:val="18"/>
              </w:rPr>
              <w:t>Department of Economics</w:t>
            </w:r>
            <w:bookmarkStart w:id="0" w:name="_GoBack"/>
            <w:bookmarkEnd w:id="0"/>
          </w:p>
          <w:p w14:paraId="15BF08D1" w14:textId="5B13F1BA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63AC3553" w14:textId="77777777" w:rsidR="00BD164C" w:rsidRPr="000A5761" w:rsidRDefault="00BD164C" w:rsidP="00BD164C">
            <w:pPr>
              <w:jc w:val="center"/>
              <w:rPr>
                <w:szCs w:val="18"/>
              </w:rPr>
            </w:pPr>
            <w:r w:rsidRPr="000A5761">
              <w:rPr>
                <w:szCs w:val="18"/>
              </w:rPr>
              <w:t>Application &amp; Interview</w:t>
            </w:r>
          </w:p>
          <w:p w14:paraId="15BF08D2" w14:textId="77777777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</w:tr>
      <w:tr w:rsidR="006755F2" w:rsidRPr="000A5761" w14:paraId="15BF08D8" w14:textId="77777777" w:rsidTr="00013C10">
        <w:tc>
          <w:tcPr>
            <w:tcW w:w="1617" w:type="dxa"/>
          </w:tcPr>
          <w:p w14:paraId="15BF08D4" w14:textId="1D948B14" w:rsidR="00013C10" w:rsidRPr="000A5761" w:rsidRDefault="00013C10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Other skills </w:t>
            </w:r>
            <w:r w:rsidR="00746AEB" w:rsidRPr="000A5761">
              <w:rPr>
                <w:szCs w:val="18"/>
              </w:rPr>
              <w:t>and</w:t>
            </w:r>
            <w:r w:rsidRPr="000A5761">
              <w:rPr>
                <w:szCs w:val="18"/>
              </w:rPr>
              <w:t xml:space="preserve"> behaviours</w:t>
            </w:r>
          </w:p>
        </w:tc>
        <w:tc>
          <w:tcPr>
            <w:tcW w:w="3402" w:type="dxa"/>
          </w:tcPr>
          <w:p w14:paraId="5FFE4F1C" w14:textId="62E421E7" w:rsidR="00EB70F3" w:rsidRPr="000A5761" w:rsidRDefault="0034740B" w:rsidP="009D6185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Advanced knowledge (programming skills)</w:t>
            </w:r>
            <w:r w:rsidR="00EB70F3" w:rsidRPr="000A5761">
              <w:rPr>
                <w:szCs w:val="18"/>
              </w:rPr>
              <w:t xml:space="preserve"> of STATA</w:t>
            </w:r>
            <w:r>
              <w:rPr>
                <w:szCs w:val="18"/>
              </w:rPr>
              <w:t xml:space="preserve"> and/or R and/or Python</w:t>
            </w:r>
            <w:r w:rsidR="00EB70F3" w:rsidRPr="000A5761">
              <w:rPr>
                <w:szCs w:val="18"/>
              </w:rPr>
              <w:t xml:space="preserve"> </w:t>
            </w:r>
          </w:p>
          <w:p w14:paraId="080E4761" w14:textId="77777777" w:rsidR="00EB70F3" w:rsidRPr="000A5761" w:rsidRDefault="00EB70F3" w:rsidP="009D6185">
            <w:pPr>
              <w:spacing w:after="90"/>
              <w:rPr>
                <w:szCs w:val="18"/>
              </w:rPr>
            </w:pPr>
          </w:p>
          <w:p w14:paraId="15BF08D5" w14:textId="2027BD57" w:rsidR="00013C10" w:rsidRPr="000A5761" w:rsidRDefault="00013C10" w:rsidP="00EB70F3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627C6CD7" w14:textId="6F520546" w:rsidR="00130F7C" w:rsidRPr="00130F7C" w:rsidRDefault="0006597A" w:rsidP="00130F7C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Knowledge of ARCGIS or similar </w:t>
            </w:r>
            <w:r w:rsidR="00130F7C">
              <w:rPr>
                <w:szCs w:val="18"/>
              </w:rPr>
              <w:t xml:space="preserve">similar platform to analyse </w:t>
            </w:r>
            <w:r w:rsidR="00130F7C" w:rsidRPr="00130F7C">
              <w:rPr>
                <w:szCs w:val="18"/>
              </w:rPr>
              <w:t>spatial data</w:t>
            </w:r>
          </w:p>
          <w:p w14:paraId="15BF08D6" w14:textId="1C68D17E" w:rsidR="00013C10" w:rsidRPr="000A5761" w:rsidRDefault="00013C10" w:rsidP="00130F7C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7F2CD34A" w14:textId="77777777" w:rsidR="00BD164C" w:rsidRPr="000A5761" w:rsidRDefault="00BD164C" w:rsidP="00BD164C">
            <w:pPr>
              <w:jc w:val="center"/>
              <w:rPr>
                <w:szCs w:val="18"/>
              </w:rPr>
            </w:pPr>
            <w:r w:rsidRPr="000A5761">
              <w:rPr>
                <w:szCs w:val="18"/>
              </w:rPr>
              <w:t>Application</w:t>
            </w:r>
          </w:p>
          <w:p w14:paraId="15BF08D7" w14:textId="77777777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</w:tr>
      <w:tr w:rsidR="00013C10" w:rsidRPr="000A5761" w14:paraId="15BF08DD" w14:textId="77777777" w:rsidTr="00013C10">
        <w:tc>
          <w:tcPr>
            <w:tcW w:w="1617" w:type="dxa"/>
          </w:tcPr>
          <w:p w14:paraId="15BF08D9" w14:textId="77777777" w:rsidR="00013C10" w:rsidRPr="000A5761" w:rsidRDefault="00013C10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14:paraId="15BF08DA" w14:textId="0F8EC1F9" w:rsidR="00013C10" w:rsidRPr="000A5761" w:rsidRDefault="00013C10" w:rsidP="00EB70F3">
            <w:pPr>
              <w:tabs>
                <w:tab w:val="left" w:pos="0"/>
              </w:tabs>
              <w:suppressAutoHyphens/>
              <w:rPr>
                <w:szCs w:val="18"/>
              </w:rPr>
            </w:pPr>
          </w:p>
        </w:tc>
        <w:tc>
          <w:tcPr>
            <w:tcW w:w="3402" w:type="dxa"/>
          </w:tcPr>
          <w:p w14:paraId="2895CD3A" w14:textId="77777777" w:rsidR="00EB70F3" w:rsidRPr="000A5761" w:rsidRDefault="00EB70F3" w:rsidP="00EB70F3">
            <w:pPr>
              <w:spacing w:after="90"/>
              <w:rPr>
                <w:szCs w:val="18"/>
              </w:rPr>
            </w:pPr>
            <w:r w:rsidRPr="000A5761">
              <w:rPr>
                <w:szCs w:val="18"/>
              </w:rPr>
              <w:t>Occasional travel within the UK and abroad to attend meetings and conferences.</w:t>
            </w:r>
          </w:p>
          <w:p w14:paraId="15BF08DB" w14:textId="77777777" w:rsidR="00013C10" w:rsidRPr="000A5761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DC" w14:textId="3B3189D7" w:rsidR="00013C10" w:rsidRPr="000A5761" w:rsidRDefault="00BD164C" w:rsidP="00343D93">
            <w:pPr>
              <w:spacing w:after="90"/>
              <w:rPr>
                <w:szCs w:val="18"/>
              </w:rPr>
            </w:pPr>
            <w:r w:rsidRPr="000A5761">
              <w:rPr>
                <w:szCs w:val="18"/>
              </w:rPr>
              <w:t>Application and interview</w:t>
            </w:r>
          </w:p>
        </w:tc>
      </w:tr>
    </w:tbl>
    <w:p w14:paraId="15BF08DE" w14:textId="77777777" w:rsidR="00013C10" w:rsidRPr="000A5761" w:rsidRDefault="00013C10" w:rsidP="0012209D">
      <w:pPr>
        <w:rPr>
          <w:szCs w:val="18"/>
        </w:rPr>
      </w:pPr>
    </w:p>
    <w:p w14:paraId="15BF08DF" w14:textId="77777777" w:rsidR="0012209D" w:rsidRPr="000A5761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0A5761">
        <w:rPr>
          <w:b/>
          <w:szCs w:val="18"/>
        </w:rPr>
        <w:br w:type="page"/>
      </w:r>
    </w:p>
    <w:p w14:paraId="15BF08E0" w14:textId="77777777" w:rsidR="0012209D" w:rsidRPr="000A5761" w:rsidRDefault="0012209D" w:rsidP="0012209D">
      <w:pPr>
        <w:jc w:val="center"/>
        <w:rPr>
          <w:b/>
          <w:bCs/>
          <w:szCs w:val="18"/>
        </w:rPr>
      </w:pPr>
      <w:r w:rsidRPr="000A5761">
        <w:rPr>
          <w:b/>
          <w:bCs/>
          <w:szCs w:val="18"/>
        </w:rPr>
        <w:lastRenderedPageBreak/>
        <w:t>JOB HAZARD ANALYSIS</w:t>
      </w:r>
    </w:p>
    <w:p w14:paraId="15BF08E1" w14:textId="77777777" w:rsidR="0012209D" w:rsidRPr="000A5761" w:rsidRDefault="0012209D" w:rsidP="0012209D">
      <w:pPr>
        <w:rPr>
          <w:b/>
          <w:bCs/>
          <w:szCs w:val="18"/>
        </w:rPr>
      </w:pPr>
    </w:p>
    <w:p w14:paraId="21136C72" w14:textId="6216B5C4" w:rsidR="00D3349E" w:rsidRPr="000A5761" w:rsidRDefault="00D3349E" w:rsidP="009064A9">
      <w:pPr>
        <w:rPr>
          <w:b/>
          <w:bCs/>
          <w:szCs w:val="18"/>
        </w:rPr>
      </w:pPr>
      <w:r w:rsidRPr="000A5761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6755F2" w:rsidRPr="000A5761" w14:paraId="0219F927" w14:textId="77777777" w:rsidTr="00D3349E">
        <w:tc>
          <w:tcPr>
            <w:tcW w:w="908" w:type="dxa"/>
          </w:tcPr>
          <w:p w14:paraId="3C59876E" w14:textId="01D3878A" w:rsidR="00D3349E" w:rsidRPr="000A5761" w:rsidRDefault="00604F93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B77" w:rsidRPr="000A5761">
                  <w:rPr>
                    <w:rFonts w:ascii="MS Gothic" w:eastAsia="MS Gothic" w:hAnsi="MS Gothic" w:hint="eastAsia"/>
                    <w:szCs w:val="18"/>
                  </w:rPr>
                  <w:t>☒</w:t>
                </w:r>
              </w:sdtContent>
            </w:sdt>
            <w:r w:rsidR="00D3349E" w:rsidRPr="000A5761">
              <w:rPr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0A5761" w:rsidRDefault="00D3349E" w:rsidP="00D3349E">
            <w:pPr>
              <w:rPr>
                <w:szCs w:val="18"/>
              </w:rPr>
            </w:pPr>
            <w:r w:rsidRPr="000A5761">
              <w:rPr>
                <w:szCs w:val="18"/>
              </w:rPr>
              <w:t>If this post is an office-based job with routine office hazards (</w:t>
            </w:r>
            <w:proofErr w:type="spellStart"/>
            <w:r w:rsidRPr="000A5761">
              <w:rPr>
                <w:szCs w:val="18"/>
              </w:rPr>
              <w:t>eg</w:t>
            </w:r>
            <w:proofErr w:type="spellEnd"/>
            <w:r w:rsidRPr="000A5761">
              <w:rPr>
                <w:szCs w:val="18"/>
              </w:rPr>
              <w:t>: use of VDU)</w:t>
            </w:r>
            <w:r w:rsidR="009064A9" w:rsidRPr="000A5761">
              <w:rPr>
                <w:szCs w:val="18"/>
              </w:rPr>
              <w:t>,</w:t>
            </w:r>
            <w:r w:rsidRPr="000A5761">
              <w:rPr>
                <w:szCs w:val="18"/>
              </w:rPr>
              <w:t xml:space="preserve"> no further information needs to be supplied.</w:t>
            </w:r>
            <w:r w:rsidR="009064A9" w:rsidRPr="000A5761">
              <w:rPr>
                <w:szCs w:val="18"/>
              </w:rPr>
              <w:t xml:space="preserve"> Do not complete the section below.</w:t>
            </w:r>
          </w:p>
        </w:tc>
      </w:tr>
      <w:tr w:rsidR="00D3349E" w:rsidRPr="000A5761" w14:paraId="48115143" w14:textId="77777777" w:rsidTr="00D3349E">
        <w:tc>
          <w:tcPr>
            <w:tcW w:w="908" w:type="dxa"/>
          </w:tcPr>
          <w:p w14:paraId="3977EB84" w14:textId="3CDDFFA6" w:rsidR="00D3349E" w:rsidRPr="000A5761" w:rsidRDefault="00604F93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B77" w:rsidRPr="000A5761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D3349E" w:rsidRPr="000A5761">
              <w:rPr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0A5761" w:rsidRDefault="00D3349E" w:rsidP="00D3349E">
            <w:pPr>
              <w:rPr>
                <w:szCs w:val="18"/>
              </w:rPr>
            </w:pPr>
            <w:r w:rsidRPr="000A5761">
              <w:rPr>
                <w:szCs w:val="18"/>
              </w:rPr>
              <w:t>If this post is not office-based or has some hazards other than routine office (</w:t>
            </w:r>
            <w:proofErr w:type="spellStart"/>
            <w:r w:rsidRPr="000A5761">
              <w:rPr>
                <w:szCs w:val="18"/>
              </w:rPr>
              <w:t>eg</w:t>
            </w:r>
            <w:proofErr w:type="spellEnd"/>
            <w:r w:rsidRPr="000A5761">
              <w:rPr>
                <w:szCs w:val="18"/>
              </w:rPr>
              <w:t>: more than use of VDU) please complete the analysis below.</w:t>
            </w:r>
          </w:p>
          <w:p w14:paraId="4892F016" w14:textId="47470006" w:rsidR="009064A9" w:rsidRPr="000A5761" w:rsidRDefault="009064A9" w:rsidP="00D3349E">
            <w:pPr>
              <w:rPr>
                <w:szCs w:val="18"/>
              </w:rPr>
            </w:pPr>
            <w:r w:rsidRPr="000A5761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0A5761" w:rsidRDefault="00D3349E" w:rsidP="00E264FD">
      <w:pPr>
        <w:rPr>
          <w:szCs w:val="18"/>
        </w:rPr>
      </w:pPr>
    </w:p>
    <w:p w14:paraId="15BF08E8" w14:textId="7CD81D00" w:rsidR="0012209D" w:rsidRPr="000A5761" w:rsidRDefault="0012209D" w:rsidP="0012209D">
      <w:pPr>
        <w:rPr>
          <w:szCs w:val="18"/>
        </w:rPr>
      </w:pPr>
      <w:r w:rsidRPr="000A5761">
        <w:rPr>
          <w:szCs w:val="18"/>
        </w:rPr>
        <w:t>## - HR will send a full PEHQ to all applicants for this position.</w:t>
      </w:r>
      <w:r w:rsidR="00D3349E" w:rsidRPr="000A5761">
        <w:rPr>
          <w:szCs w:val="18"/>
        </w:rPr>
        <w:t xml:space="preserve"> </w:t>
      </w:r>
      <w:r w:rsidR="009064A9" w:rsidRPr="000A5761">
        <w:rPr>
          <w:szCs w:val="18"/>
        </w:rPr>
        <w:t xml:space="preserve">Please note, if </w:t>
      </w:r>
      <w:r w:rsidR="00D3349E" w:rsidRPr="000A5761">
        <w:rPr>
          <w:szCs w:val="18"/>
        </w:rPr>
        <w:t xml:space="preserve">full health clearance is required for a role, </w:t>
      </w:r>
      <w:r w:rsidR="009064A9" w:rsidRPr="000A5761">
        <w:rPr>
          <w:szCs w:val="18"/>
        </w:rPr>
        <w:t xml:space="preserve">this will apply to </w:t>
      </w:r>
      <w:r w:rsidR="00D3349E" w:rsidRPr="000A5761">
        <w:rPr>
          <w:szCs w:val="18"/>
        </w:rPr>
        <w:t>all individuals</w:t>
      </w:r>
      <w:r w:rsidR="009064A9" w:rsidRPr="000A5761">
        <w:rPr>
          <w:szCs w:val="18"/>
        </w:rPr>
        <w:t>,</w:t>
      </w:r>
      <w:r w:rsidR="00D3349E" w:rsidRPr="000A5761">
        <w:rPr>
          <w:szCs w:val="18"/>
        </w:rPr>
        <w:t xml:space="preserve"> </w:t>
      </w:r>
      <w:r w:rsidR="009064A9" w:rsidRPr="000A5761">
        <w:rPr>
          <w:szCs w:val="18"/>
        </w:rPr>
        <w:t>including existing members of staff.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6755F2" w:rsidRPr="000A5761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0A5761" w:rsidRDefault="0012209D" w:rsidP="00321CAA">
            <w:pPr>
              <w:rPr>
                <w:b/>
                <w:bCs/>
                <w:szCs w:val="18"/>
              </w:rPr>
            </w:pPr>
            <w:r w:rsidRPr="000A5761">
              <w:rPr>
                <w:b/>
                <w:bCs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0A5761" w:rsidRDefault="0012209D" w:rsidP="00321CAA">
            <w:pPr>
              <w:rPr>
                <w:b/>
                <w:bCs/>
                <w:szCs w:val="18"/>
              </w:rPr>
            </w:pPr>
            <w:r w:rsidRPr="000A5761">
              <w:rPr>
                <w:b/>
                <w:bCs/>
                <w:szCs w:val="18"/>
              </w:rPr>
              <w:t xml:space="preserve">Occasionally </w:t>
            </w:r>
          </w:p>
          <w:p w14:paraId="15BF08EB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0A5761" w:rsidRDefault="0012209D" w:rsidP="00321CAA">
            <w:pPr>
              <w:rPr>
                <w:b/>
                <w:bCs/>
                <w:szCs w:val="18"/>
              </w:rPr>
            </w:pPr>
            <w:r w:rsidRPr="000A5761">
              <w:rPr>
                <w:b/>
                <w:bCs/>
                <w:szCs w:val="18"/>
              </w:rPr>
              <w:t>Frequently</w:t>
            </w:r>
          </w:p>
          <w:p w14:paraId="15BF08ED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b/>
                <w:bCs/>
                <w:szCs w:val="18"/>
              </w:rPr>
              <w:t>Constantly</w:t>
            </w:r>
          </w:p>
          <w:p w14:paraId="15BF08EF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(&gt; 60% of time)</w:t>
            </w:r>
          </w:p>
        </w:tc>
      </w:tr>
      <w:tr w:rsidR="006755F2" w:rsidRPr="000A5761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Extremes of temperature (</w:t>
            </w:r>
            <w:proofErr w:type="spellStart"/>
            <w:r w:rsidRPr="000A5761">
              <w:rPr>
                <w:szCs w:val="18"/>
              </w:rPr>
              <w:t>eg</w:t>
            </w:r>
            <w:proofErr w:type="spellEnd"/>
            <w:r w:rsidRPr="000A5761">
              <w:rPr>
                <w:szCs w:val="18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0A5761" w:rsidRDefault="004263FE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## </w:t>
            </w:r>
            <w:r w:rsidR="0012209D" w:rsidRPr="000A5761">
              <w:rPr>
                <w:szCs w:val="18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## Noise (greater than 80 dba - 8 </w:t>
            </w:r>
            <w:proofErr w:type="spellStart"/>
            <w:r w:rsidRPr="000A5761">
              <w:rPr>
                <w:szCs w:val="18"/>
              </w:rPr>
              <w:t>hrs</w:t>
            </w:r>
            <w:proofErr w:type="spellEnd"/>
            <w:r w:rsidRPr="000A5761">
              <w:rPr>
                <w:szCs w:val="18"/>
              </w:rPr>
              <w:t xml:space="preserve"> </w:t>
            </w:r>
            <w:proofErr w:type="spellStart"/>
            <w:r w:rsidRPr="000A5761">
              <w:rPr>
                <w:szCs w:val="18"/>
              </w:rPr>
              <w:t>twa</w:t>
            </w:r>
            <w:proofErr w:type="spellEnd"/>
            <w:r w:rsidRPr="000A5761">
              <w:rPr>
                <w:szCs w:val="18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## Exposure to hazardous substances (</w:t>
            </w:r>
            <w:proofErr w:type="spellStart"/>
            <w:r w:rsidRPr="000A5761">
              <w:rPr>
                <w:szCs w:val="18"/>
              </w:rPr>
              <w:t>eg</w:t>
            </w:r>
            <w:proofErr w:type="spellEnd"/>
            <w:r w:rsidRPr="000A5761">
              <w:rPr>
                <w:szCs w:val="18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b/>
                <w:bCs/>
                <w:szCs w:val="18"/>
              </w:rPr>
              <w:t>EQUIPMENT/TOOLS/MACHINES USED</w:t>
            </w:r>
          </w:p>
        </w:tc>
      </w:tr>
      <w:tr w:rsidR="006755F2" w:rsidRPr="000A5761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## Driving university vehicles(</w:t>
            </w:r>
            <w:proofErr w:type="spellStart"/>
            <w:r w:rsidRPr="000A5761">
              <w:rPr>
                <w:szCs w:val="18"/>
              </w:rPr>
              <w:t>eg</w:t>
            </w:r>
            <w:proofErr w:type="spellEnd"/>
            <w:r w:rsidRPr="000A5761">
              <w:rPr>
                <w:szCs w:val="18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## Vibrating tools (</w:t>
            </w:r>
            <w:proofErr w:type="spellStart"/>
            <w:r w:rsidRPr="000A5761">
              <w:rPr>
                <w:szCs w:val="18"/>
              </w:rPr>
              <w:t>eg</w:t>
            </w:r>
            <w:proofErr w:type="spellEnd"/>
            <w:r w:rsidRPr="000A5761">
              <w:rPr>
                <w:szCs w:val="18"/>
              </w:rPr>
              <w:t xml:space="preserve">: </w:t>
            </w:r>
            <w:proofErr w:type="spellStart"/>
            <w:r w:rsidRPr="000A5761">
              <w:rPr>
                <w:szCs w:val="18"/>
              </w:rPr>
              <w:t>strimmers</w:t>
            </w:r>
            <w:proofErr w:type="spellEnd"/>
            <w:r w:rsidRPr="000A5761">
              <w:rPr>
                <w:szCs w:val="18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b/>
                <w:bCs/>
                <w:szCs w:val="18"/>
              </w:rPr>
              <w:t>PHYSICAL ABILITIES</w:t>
            </w:r>
          </w:p>
        </w:tc>
      </w:tr>
      <w:tr w:rsidR="006755F2" w:rsidRPr="000A5761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Repetitive climbing (</w:t>
            </w:r>
            <w:proofErr w:type="spellStart"/>
            <w:r w:rsidRPr="000A5761">
              <w:rPr>
                <w:szCs w:val="18"/>
              </w:rPr>
              <w:t>ie</w:t>
            </w:r>
            <w:proofErr w:type="spellEnd"/>
            <w:r w:rsidRPr="000A5761">
              <w:rPr>
                <w:szCs w:val="18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Fine motor grips (</w:t>
            </w:r>
            <w:proofErr w:type="spellStart"/>
            <w:r w:rsidRPr="000A5761">
              <w:rPr>
                <w:szCs w:val="18"/>
              </w:rPr>
              <w:t>eg</w:t>
            </w:r>
            <w:proofErr w:type="spellEnd"/>
            <w:r w:rsidRPr="000A5761">
              <w:rPr>
                <w:szCs w:val="18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b/>
                <w:bCs/>
                <w:szCs w:val="18"/>
              </w:rPr>
              <w:t>PSYCHOSOCIAL ISSUES</w:t>
            </w:r>
          </w:p>
        </w:tc>
      </w:tr>
      <w:tr w:rsidR="006755F2" w:rsidRPr="000A5761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84A18B4" w:rsidR="0012209D" w:rsidRPr="000A5761" w:rsidRDefault="00BD164C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6755F2" w:rsidRPr="000A5761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2DA29160" w:rsidR="0012209D" w:rsidRPr="000A5761" w:rsidRDefault="00BD164C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  <w:tr w:rsidR="0012209D" w:rsidRPr="000A5761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0A5761" w:rsidRDefault="0012209D" w:rsidP="00321CAA">
            <w:pPr>
              <w:rPr>
                <w:szCs w:val="18"/>
              </w:rPr>
            </w:pPr>
            <w:r w:rsidRPr="000A5761">
              <w:rPr>
                <w:szCs w:val="18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0A5761" w:rsidRDefault="0012209D" w:rsidP="00321CAA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0A5761" w:rsidRDefault="0012209D" w:rsidP="00321CAA">
            <w:pPr>
              <w:rPr>
                <w:szCs w:val="18"/>
              </w:rPr>
            </w:pPr>
          </w:p>
        </w:tc>
      </w:tr>
    </w:tbl>
    <w:p w14:paraId="15BF0976" w14:textId="77777777" w:rsidR="00F01EA0" w:rsidRPr="000A5761" w:rsidRDefault="00F01EA0" w:rsidP="0034740B">
      <w:pPr>
        <w:rPr>
          <w:szCs w:val="18"/>
        </w:rPr>
      </w:pPr>
    </w:p>
    <w:sectPr w:rsidR="00F01EA0" w:rsidRPr="000A5761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6DC1B" w14:textId="77777777" w:rsidR="00604F93" w:rsidRDefault="00604F93">
      <w:r>
        <w:separator/>
      </w:r>
    </w:p>
    <w:p w14:paraId="1086ABF6" w14:textId="77777777" w:rsidR="00604F93" w:rsidRDefault="00604F93"/>
  </w:endnote>
  <w:endnote w:type="continuationSeparator" w:id="0">
    <w:p w14:paraId="54F6A735" w14:textId="77777777" w:rsidR="00604F93" w:rsidRDefault="00604F93">
      <w:r>
        <w:continuationSeparator/>
      </w:r>
    </w:p>
    <w:p w14:paraId="15796DDB" w14:textId="77777777" w:rsidR="00604F93" w:rsidRDefault="00604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277002F6" w:rsidR="00062768" w:rsidRDefault="00051EEE" w:rsidP="00171F75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B0B76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C4456" w14:textId="77777777" w:rsidR="00604F93" w:rsidRDefault="00604F93">
      <w:r>
        <w:separator/>
      </w:r>
    </w:p>
    <w:p w14:paraId="465681CA" w14:textId="77777777" w:rsidR="00604F93" w:rsidRDefault="00604F93"/>
  </w:footnote>
  <w:footnote w:type="continuationSeparator" w:id="0">
    <w:p w14:paraId="3836D4B9" w14:textId="77777777" w:rsidR="00604F93" w:rsidRDefault="00604F93">
      <w:r>
        <w:continuationSeparator/>
      </w:r>
    </w:p>
    <w:p w14:paraId="2A8B8A29" w14:textId="77777777" w:rsidR="00604F93" w:rsidRDefault="00604F9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FA0111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FA0111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172665"/>
    <w:multiLevelType w:val="hybridMultilevel"/>
    <w:tmpl w:val="061826E4"/>
    <w:lvl w:ilvl="0" w:tplc="9404E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CEF68A0"/>
    <w:multiLevelType w:val="hybridMultilevel"/>
    <w:tmpl w:val="43A8E4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1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BE6C05"/>
    <w:multiLevelType w:val="hybridMultilevel"/>
    <w:tmpl w:val="8B282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16"/>
  </w:num>
  <w:num w:numId="13">
    <w:abstractNumId w:val="17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19"/>
  </w:num>
  <w:num w:numId="19">
    <w:abstractNumId w:val="4"/>
  </w:num>
  <w:num w:numId="20">
    <w:abstractNumId w:val="22"/>
  </w:num>
  <w:num w:numId="21">
    <w:abstractNumId w:val="6"/>
  </w:num>
  <w:num w:numId="22">
    <w:abstractNumId w:val="18"/>
  </w:num>
  <w:num w:numId="2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1EEE"/>
    <w:rsid w:val="0005274A"/>
    <w:rsid w:val="00062768"/>
    <w:rsid w:val="00063081"/>
    <w:rsid w:val="0006597A"/>
    <w:rsid w:val="00071653"/>
    <w:rsid w:val="000824F4"/>
    <w:rsid w:val="000978E8"/>
    <w:rsid w:val="000A5761"/>
    <w:rsid w:val="000B1DED"/>
    <w:rsid w:val="000B4E5A"/>
    <w:rsid w:val="000B75EB"/>
    <w:rsid w:val="000C3746"/>
    <w:rsid w:val="001054C3"/>
    <w:rsid w:val="0012209D"/>
    <w:rsid w:val="00123994"/>
    <w:rsid w:val="00130F7C"/>
    <w:rsid w:val="001532E2"/>
    <w:rsid w:val="00155170"/>
    <w:rsid w:val="00156F2F"/>
    <w:rsid w:val="00171F75"/>
    <w:rsid w:val="0018144C"/>
    <w:rsid w:val="001840EA"/>
    <w:rsid w:val="001B6986"/>
    <w:rsid w:val="001C0FC1"/>
    <w:rsid w:val="001C5C5C"/>
    <w:rsid w:val="001D0B37"/>
    <w:rsid w:val="001D5201"/>
    <w:rsid w:val="001E24BE"/>
    <w:rsid w:val="00205458"/>
    <w:rsid w:val="00215981"/>
    <w:rsid w:val="00236BFE"/>
    <w:rsid w:val="00241441"/>
    <w:rsid w:val="0024539C"/>
    <w:rsid w:val="002543A1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27470"/>
    <w:rsid w:val="0034151E"/>
    <w:rsid w:val="00343D93"/>
    <w:rsid w:val="0034740B"/>
    <w:rsid w:val="00364B2C"/>
    <w:rsid w:val="003701F7"/>
    <w:rsid w:val="0039751D"/>
    <w:rsid w:val="003B0262"/>
    <w:rsid w:val="003B7540"/>
    <w:rsid w:val="003C460F"/>
    <w:rsid w:val="003D5973"/>
    <w:rsid w:val="00401EAA"/>
    <w:rsid w:val="00407898"/>
    <w:rsid w:val="004263FE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B0B76"/>
    <w:rsid w:val="005D44D1"/>
    <w:rsid w:val="00604F93"/>
    <w:rsid w:val="006249FD"/>
    <w:rsid w:val="00651280"/>
    <w:rsid w:val="006755F2"/>
    <w:rsid w:val="00680547"/>
    <w:rsid w:val="00695D76"/>
    <w:rsid w:val="006B1AF6"/>
    <w:rsid w:val="006B4F7D"/>
    <w:rsid w:val="006E38E1"/>
    <w:rsid w:val="006F44EB"/>
    <w:rsid w:val="00702D64"/>
    <w:rsid w:val="0070376B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06F"/>
    <w:rsid w:val="00883499"/>
    <w:rsid w:val="00884B77"/>
    <w:rsid w:val="00885FD1"/>
    <w:rsid w:val="00894E53"/>
    <w:rsid w:val="008A35C3"/>
    <w:rsid w:val="008D52C9"/>
    <w:rsid w:val="008E3D67"/>
    <w:rsid w:val="008F03C7"/>
    <w:rsid w:val="009064A9"/>
    <w:rsid w:val="00926A0B"/>
    <w:rsid w:val="009431E7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521A9"/>
    <w:rsid w:val="00A549AF"/>
    <w:rsid w:val="00A925C0"/>
    <w:rsid w:val="00AA3CB5"/>
    <w:rsid w:val="00AC2B17"/>
    <w:rsid w:val="00AE1CA0"/>
    <w:rsid w:val="00AE39DC"/>
    <w:rsid w:val="00AE4DC4"/>
    <w:rsid w:val="00AF2016"/>
    <w:rsid w:val="00B01C41"/>
    <w:rsid w:val="00B1714C"/>
    <w:rsid w:val="00B430BB"/>
    <w:rsid w:val="00B45244"/>
    <w:rsid w:val="00B57927"/>
    <w:rsid w:val="00B84C12"/>
    <w:rsid w:val="00BB4A42"/>
    <w:rsid w:val="00BB7845"/>
    <w:rsid w:val="00BD164C"/>
    <w:rsid w:val="00BF1CC6"/>
    <w:rsid w:val="00C3225D"/>
    <w:rsid w:val="00C63ADE"/>
    <w:rsid w:val="00C907D0"/>
    <w:rsid w:val="00CB1F23"/>
    <w:rsid w:val="00CD04F0"/>
    <w:rsid w:val="00CE3A26"/>
    <w:rsid w:val="00D054B1"/>
    <w:rsid w:val="00D07208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42A3"/>
    <w:rsid w:val="00E25775"/>
    <w:rsid w:val="00E264FD"/>
    <w:rsid w:val="00E363B8"/>
    <w:rsid w:val="00E63AC1"/>
    <w:rsid w:val="00E96015"/>
    <w:rsid w:val="00EB70F3"/>
    <w:rsid w:val="00ED2E52"/>
    <w:rsid w:val="00F01EA0"/>
    <w:rsid w:val="00F378D2"/>
    <w:rsid w:val="00F84583"/>
    <w:rsid w:val="00F85DED"/>
    <w:rsid w:val="00F90F90"/>
    <w:rsid w:val="00FA011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B57927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07B261-EEE8-E94C-BCBE-264DEE1B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1016</Words>
  <Characters>5796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Corrado Giulietti</cp:lastModifiedBy>
  <cp:revision>5</cp:revision>
  <cp:lastPrinted>2008-01-14T17:11:00Z</cp:lastPrinted>
  <dcterms:created xsi:type="dcterms:W3CDTF">2019-09-25T23:11:00Z</dcterms:created>
  <dcterms:modified xsi:type="dcterms:W3CDTF">2019-09-26T00:02:00Z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