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B1640D">
        <w:tc>
          <w:tcPr>
            <w:tcW w:w="1617" w:type="dxa"/>
          </w:tcPr>
          <w:p w14:paraId="15BF0867" w14:textId="77777777" w:rsidR="0012209D" w:rsidRDefault="0012209D" w:rsidP="00B1640D">
            <w:r>
              <w:t>Last updated:</w:t>
            </w:r>
          </w:p>
        </w:tc>
        <w:tc>
          <w:tcPr>
            <w:tcW w:w="8418" w:type="dxa"/>
          </w:tcPr>
          <w:p w14:paraId="15BF0868" w14:textId="6BFCE902" w:rsidR="0012209D" w:rsidRDefault="00CD0240" w:rsidP="00B1640D">
            <w:r>
              <w:t>15/10/2018</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B1640D">
            <w:r>
              <w:t>Post title:</w:t>
            </w:r>
          </w:p>
        </w:tc>
        <w:tc>
          <w:tcPr>
            <w:tcW w:w="7226" w:type="dxa"/>
            <w:gridSpan w:val="3"/>
          </w:tcPr>
          <w:p w14:paraId="15BF086E" w14:textId="765A6346" w:rsidR="0012209D" w:rsidRPr="00447FD8" w:rsidRDefault="007A7278" w:rsidP="007E1BF6">
            <w:pPr>
              <w:rPr>
                <w:b/>
                <w:bCs/>
              </w:rPr>
            </w:pPr>
            <w:r>
              <w:rPr>
                <w:b/>
                <w:bCs/>
              </w:rPr>
              <w:t>Research</w:t>
            </w:r>
            <w:r w:rsidR="001054C3">
              <w:rPr>
                <w:b/>
                <w:bCs/>
              </w:rPr>
              <w:t xml:space="preserve"> Fellow</w:t>
            </w:r>
            <w:r w:rsidR="0086312E">
              <w:rPr>
                <w:b/>
                <w:bCs/>
              </w:rPr>
              <w:t xml:space="preserve"> on Optical Fibre Communications</w:t>
            </w:r>
          </w:p>
        </w:tc>
      </w:tr>
      <w:tr w:rsidR="0012209D" w14:paraId="15BF0875" w14:textId="77777777" w:rsidTr="00D3349E">
        <w:tc>
          <w:tcPr>
            <w:tcW w:w="2525" w:type="dxa"/>
            <w:shd w:val="clear" w:color="auto" w:fill="D9D9D9" w:themeFill="background1" w:themeFillShade="D9"/>
          </w:tcPr>
          <w:p w14:paraId="15BF0873" w14:textId="7B855D63" w:rsidR="0012209D" w:rsidRDefault="0012209D" w:rsidP="00B1640D">
            <w:r>
              <w:t>Service:</w:t>
            </w:r>
          </w:p>
        </w:tc>
        <w:tc>
          <w:tcPr>
            <w:tcW w:w="7226" w:type="dxa"/>
            <w:gridSpan w:val="3"/>
          </w:tcPr>
          <w:p w14:paraId="15BF0874" w14:textId="5308D664" w:rsidR="0012209D" w:rsidRDefault="00D33531" w:rsidP="00D33531">
            <w:r>
              <w:t>Zepler Institute</w:t>
            </w:r>
          </w:p>
        </w:tc>
      </w:tr>
      <w:tr w:rsidR="00746AEB" w14:paraId="07201851" w14:textId="77777777" w:rsidTr="00B1640D">
        <w:tc>
          <w:tcPr>
            <w:tcW w:w="2525" w:type="dxa"/>
            <w:shd w:val="clear" w:color="auto" w:fill="D9D9D9" w:themeFill="background1" w:themeFillShade="D9"/>
          </w:tcPr>
          <w:p w14:paraId="158400D7" w14:textId="4B829CEE" w:rsidR="00746AEB" w:rsidRDefault="00746AEB" w:rsidP="00B1640D">
            <w:r>
              <w:t>Faculty:</w:t>
            </w:r>
          </w:p>
        </w:tc>
        <w:tc>
          <w:tcPr>
            <w:tcW w:w="7226" w:type="dxa"/>
            <w:gridSpan w:val="3"/>
          </w:tcPr>
          <w:p w14:paraId="7A897A27" w14:textId="59405F85" w:rsidR="00746AEB" w:rsidRDefault="00AE06B8" w:rsidP="009D1E7C">
            <w:r>
              <w:t xml:space="preserve">Faculty of </w:t>
            </w:r>
            <w:r w:rsidR="009D1E7C">
              <w:t xml:space="preserve">Engineering and </w:t>
            </w:r>
            <w:r>
              <w:t xml:space="preserve">Physical Sciences </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B1640D">
            <w:r>
              <w:t>Level:</w:t>
            </w:r>
          </w:p>
        </w:tc>
        <w:tc>
          <w:tcPr>
            <w:tcW w:w="2054" w:type="dxa"/>
          </w:tcPr>
          <w:p w14:paraId="15BF0879" w14:textId="2F8F9DAF" w:rsidR="0012209D" w:rsidRDefault="001054C3" w:rsidP="00B1640D">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B1640D">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B1640D">
            <w:r>
              <w:t>Posts responsible to:</w:t>
            </w:r>
          </w:p>
        </w:tc>
        <w:tc>
          <w:tcPr>
            <w:tcW w:w="7226" w:type="dxa"/>
            <w:gridSpan w:val="3"/>
          </w:tcPr>
          <w:p w14:paraId="15BF0880" w14:textId="3C664C8A" w:rsidR="0012209D" w:rsidRPr="005508A2" w:rsidRDefault="00576FE7" w:rsidP="00D33531">
            <w:r>
              <w:t>Professor</w:t>
            </w:r>
            <w:r w:rsidR="00D33531">
              <w:t xml:space="preserve"> of Optoelectronics</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B1640D">
            <w:r>
              <w:t>Posts responsible for:</w:t>
            </w:r>
          </w:p>
        </w:tc>
        <w:tc>
          <w:tcPr>
            <w:tcW w:w="7226" w:type="dxa"/>
            <w:gridSpan w:val="3"/>
          </w:tcPr>
          <w:p w14:paraId="15BF0883" w14:textId="63CB7FDE" w:rsidR="0012209D" w:rsidRPr="005508A2" w:rsidRDefault="00AE06B8" w:rsidP="00B1640D">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B1640D">
            <w:r>
              <w:t>Post base:</w:t>
            </w:r>
          </w:p>
        </w:tc>
        <w:tc>
          <w:tcPr>
            <w:tcW w:w="7226" w:type="dxa"/>
            <w:gridSpan w:val="3"/>
          </w:tcPr>
          <w:p w14:paraId="15BF0886" w14:textId="77777777" w:rsidR="0012209D" w:rsidRPr="005508A2" w:rsidRDefault="0012209D" w:rsidP="00B1640D">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B1640D">
        <w:tc>
          <w:tcPr>
            <w:tcW w:w="10137" w:type="dxa"/>
            <w:shd w:val="clear" w:color="auto" w:fill="D9D9D9" w:themeFill="background1" w:themeFillShade="D9"/>
          </w:tcPr>
          <w:p w14:paraId="15BF0889" w14:textId="77777777" w:rsidR="0012209D" w:rsidRDefault="0012209D" w:rsidP="00B1640D">
            <w:r>
              <w:t>Job purpose</w:t>
            </w:r>
          </w:p>
        </w:tc>
      </w:tr>
      <w:tr w:rsidR="0012209D" w14:paraId="15BF088C" w14:textId="77777777" w:rsidTr="00B1640D">
        <w:trPr>
          <w:trHeight w:val="1134"/>
        </w:trPr>
        <w:tc>
          <w:tcPr>
            <w:tcW w:w="10137" w:type="dxa"/>
          </w:tcPr>
          <w:p w14:paraId="2120F2AA" w14:textId="26ED35BA" w:rsidR="0012209D" w:rsidRPr="00D33531" w:rsidRDefault="00AE06B8" w:rsidP="00E43D61">
            <w:r w:rsidRPr="00AE06B8">
              <w:t>To undertake</w:t>
            </w:r>
            <w:r w:rsidR="00E646DF">
              <w:t xml:space="preserve"> </w:t>
            </w:r>
            <w:r w:rsidR="00742756">
              <w:t>experimental</w:t>
            </w:r>
            <w:r w:rsidR="006265FA">
              <w:t xml:space="preserve">/numerical </w:t>
            </w:r>
            <w:r w:rsidR="00E646DF">
              <w:t>research on</w:t>
            </w:r>
            <w:r w:rsidR="00524485">
              <w:t xml:space="preserve"> a </w:t>
            </w:r>
            <w:r w:rsidR="00E43D61">
              <w:t>Research Council</w:t>
            </w:r>
            <w:r w:rsidR="00E646DF">
              <w:t xml:space="preserve"> funded </w:t>
            </w:r>
            <w:r w:rsidR="009D1E7C">
              <w:t>project</w:t>
            </w:r>
            <w:r w:rsidR="00576FE7">
              <w:t xml:space="preserve"> </w:t>
            </w:r>
            <w:r w:rsidRPr="00AE06B8">
              <w:t>targeting the</w:t>
            </w:r>
            <w:r w:rsidR="005C66B4">
              <w:t xml:space="preserve"> </w:t>
            </w:r>
            <w:r w:rsidR="009D1E7C">
              <w:t xml:space="preserve">development of </w:t>
            </w:r>
            <w:r w:rsidR="00E43D61">
              <w:t>nonlinear optical signal processing techniques for communication signals</w:t>
            </w:r>
            <w:r w:rsidR="00524485">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B1640D">
            <w:r>
              <w:t>Key accountabilities/primary responsibilities</w:t>
            </w:r>
          </w:p>
        </w:tc>
        <w:tc>
          <w:tcPr>
            <w:tcW w:w="1027" w:type="dxa"/>
            <w:shd w:val="clear" w:color="auto" w:fill="D9D9D9" w:themeFill="background1" w:themeFillShade="D9"/>
          </w:tcPr>
          <w:p w14:paraId="15BF088F" w14:textId="77777777" w:rsidR="0012209D" w:rsidRDefault="0012209D" w:rsidP="00B1640D">
            <w:r>
              <w:t>% Time</w:t>
            </w:r>
          </w:p>
        </w:tc>
      </w:tr>
      <w:tr w:rsidR="001E2046"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23AEE2E1" w:rsidR="0012209D" w:rsidRDefault="00AE06B8" w:rsidP="00E43D61">
            <w:r w:rsidRPr="00AE06B8">
              <w:t xml:space="preserve">To develop and carry out </w:t>
            </w:r>
            <w:r w:rsidR="00524485">
              <w:t>experimental</w:t>
            </w:r>
            <w:r w:rsidR="006265FA">
              <w:t xml:space="preserve">/numerical </w:t>
            </w:r>
            <w:r w:rsidRPr="00AE06B8">
              <w:t xml:space="preserve">research </w:t>
            </w:r>
            <w:r w:rsidR="006265FA">
              <w:t xml:space="preserve">on the development of </w:t>
            </w:r>
            <w:r w:rsidR="00524485">
              <w:t xml:space="preserve">techniques to </w:t>
            </w:r>
            <w:r w:rsidR="00E43D61">
              <w:t>process optical communication signals, including the mitigation of transmission impairments</w:t>
            </w:r>
            <w:r w:rsidR="00524485">
              <w:t>.</w:t>
            </w:r>
            <w:r w:rsidRPr="00AE06B8">
              <w:t xml:space="preserve"> </w:t>
            </w:r>
            <w:r w:rsidR="001E2046">
              <w:t>Responsibilities</w:t>
            </w:r>
            <w:r w:rsidRPr="00AE06B8">
              <w:t xml:space="preserve"> include </w:t>
            </w:r>
            <w:r w:rsidR="00524485">
              <w:t>the</w:t>
            </w:r>
            <w:r w:rsidR="00E43D61">
              <w:t xml:space="preserve"> establishment of novel testbeds, effective experimentation using existing test equipment and facilities, including the NDFF testbed</w:t>
            </w:r>
            <w:r w:rsidR="00524485">
              <w:t xml:space="preserve">, </w:t>
            </w:r>
            <w:r w:rsidR="006265FA">
              <w:t xml:space="preserve">interaction with </w:t>
            </w:r>
            <w:r w:rsidR="00E43D61">
              <w:t xml:space="preserve">the research team in the telecommunications systems laboratory, as well as in-house </w:t>
            </w:r>
            <w:r w:rsidR="006265FA">
              <w:t>fabricators,</w:t>
            </w:r>
            <w:r w:rsidRPr="00AE06B8">
              <w:t xml:space="preserve"> </w:t>
            </w:r>
            <w:r w:rsidR="001E2046">
              <w:t>reviews of the literature</w:t>
            </w:r>
            <w:r w:rsidRPr="00AE06B8">
              <w:t>, critical evaluation and interpretation</w:t>
            </w:r>
            <w:r w:rsidR="006265FA">
              <w:t xml:space="preserve"> or scientific/engineering data and results</w:t>
            </w:r>
            <w:r w:rsidRPr="00AE06B8">
              <w:t xml:space="preserve">. </w:t>
            </w:r>
          </w:p>
        </w:tc>
        <w:tc>
          <w:tcPr>
            <w:tcW w:w="1027" w:type="dxa"/>
          </w:tcPr>
          <w:p w14:paraId="15BF0893" w14:textId="2010F582" w:rsidR="0012209D" w:rsidRDefault="00AE06B8" w:rsidP="00AE06B8">
            <w:r>
              <w:t xml:space="preserve">70 </w:t>
            </w:r>
            <w:r w:rsidR="00343D93">
              <w:t>%</w:t>
            </w:r>
          </w:p>
        </w:tc>
      </w:tr>
      <w:tr w:rsidR="001E2046"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71FD3C8D" w:rsidR="0012209D" w:rsidRPr="00AE06B8" w:rsidRDefault="00AE06B8" w:rsidP="00C47010">
            <w:pPr>
              <w:rPr>
                <w:rFonts w:ascii="Verdana" w:hAnsi="Verdana"/>
                <w:sz w:val="20"/>
              </w:rPr>
            </w:pPr>
            <w:r w:rsidRPr="00AE06B8">
              <w:t>Regularly disseminate findings by taking the lead in preparing publication materials for refer</w:t>
            </w:r>
            <w:r w:rsidR="00C47010">
              <w:t>e</w:t>
            </w:r>
            <w:r w:rsidRPr="00AE06B8">
              <w:t>ed journals, presenting results at conferences, or exhibiting work at other appropriate events.</w:t>
            </w:r>
          </w:p>
        </w:tc>
        <w:tc>
          <w:tcPr>
            <w:tcW w:w="1027" w:type="dxa"/>
          </w:tcPr>
          <w:p w14:paraId="15BF0897" w14:textId="72862A48" w:rsidR="0012209D" w:rsidRDefault="00AE06B8" w:rsidP="00B1640D">
            <w:r>
              <w:t>5</w:t>
            </w:r>
            <w:r w:rsidR="00343D93">
              <w:t xml:space="preserve"> %</w:t>
            </w:r>
          </w:p>
        </w:tc>
      </w:tr>
      <w:tr w:rsidR="001E2046"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369F9F56" w14:textId="77777777" w:rsidR="00AE06B8" w:rsidRPr="00AE06B8" w:rsidRDefault="00AE06B8" w:rsidP="00AE06B8">
            <w:r w:rsidRPr="00AE06B8">
              <w:t>To carry out administrative tasks associated with the project, for example, risk assessment of research activities, participation in project meetings and documentation. Implementation of procedures required to ensure accurate and timely formal reporting.</w:t>
            </w:r>
          </w:p>
          <w:p w14:paraId="15BF089A" w14:textId="3C1CC433" w:rsidR="0012209D" w:rsidRDefault="0012209D" w:rsidP="00B1640D"/>
        </w:tc>
        <w:tc>
          <w:tcPr>
            <w:tcW w:w="1027" w:type="dxa"/>
          </w:tcPr>
          <w:p w14:paraId="15BF089B" w14:textId="30A30FB7" w:rsidR="0012209D" w:rsidRDefault="00AE06B8" w:rsidP="00B1640D">
            <w:r>
              <w:t>5</w:t>
            </w:r>
            <w:r w:rsidR="00343D93">
              <w:t xml:space="preserve"> %</w:t>
            </w:r>
          </w:p>
        </w:tc>
      </w:tr>
      <w:tr w:rsidR="001E2046"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5FD2443C" w:rsidR="0012209D" w:rsidRDefault="00AE06B8" w:rsidP="00E43D61">
            <w:r w:rsidRPr="00AE06B8">
              <w:t>Collaborate/work on research tasks with industrial and academic partners</w:t>
            </w:r>
            <w:r w:rsidR="00E43D61">
              <w:t>, establish key roles of responsibility in new collaborations, as they develop</w:t>
            </w:r>
            <w:r w:rsidRPr="00054511">
              <w:rPr>
                <w:rFonts w:ascii="Verdana" w:hAnsi="Verdana"/>
                <w:sz w:val="20"/>
              </w:rPr>
              <w:t>.</w:t>
            </w:r>
          </w:p>
        </w:tc>
        <w:tc>
          <w:tcPr>
            <w:tcW w:w="1027" w:type="dxa"/>
          </w:tcPr>
          <w:p w14:paraId="15BF089F" w14:textId="47425C4F" w:rsidR="0012209D" w:rsidRDefault="00CD0240" w:rsidP="00B1640D">
            <w:r>
              <w:t>15</w:t>
            </w:r>
            <w:r w:rsidR="00343D93">
              <w:t xml:space="preserve"> %</w:t>
            </w:r>
          </w:p>
        </w:tc>
      </w:tr>
      <w:tr w:rsidR="00CD0240" w14:paraId="7A30225E" w14:textId="77777777" w:rsidTr="00D116BC">
        <w:trPr>
          <w:cantSplit/>
        </w:trPr>
        <w:tc>
          <w:tcPr>
            <w:tcW w:w="608" w:type="dxa"/>
            <w:tcBorders>
              <w:right w:val="nil"/>
            </w:tcBorders>
          </w:tcPr>
          <w:p w14:paraId="0D11B783" w14:textId="77777777" w:rsidR="00CD0240" w:rsidRDefault="00CD0240" w:rsidP="0012209D">
            <w:pPr>
              <w:pStyle w:val="ListParagraph"/>
              <w:numPr>
                <w:ilvl w:val="0"/>
                <w:numId w:val="17"/>
              </w:numPr>
            </w:pPr>
          </w:p>
        </w:tc>
        <w:tc>
          <w:tcPr>
            <w:tcW w:w="8116" w:type="dxa"/>
            <w:tcBorders>
              <w:left w:val="nil"/>
            </w:tcBorders>
          </w:tcPr>
          <w:p w14:paraId="7BB9C9D8" w14:textId="1A746311" w:rsidR="00CD0240" w:rsidRPr="00AE06B8" w:rsidRDefault="00CD0240" w:rsidP="00B1640D">
            <w:r>
              <w:t xml:space="preserve">Any other duties agreed in collaboration with the line manager </w:t>
            </w:r>
          </w:p>
        </w:tc>
        <w:tc>
          <w:tcPr>
            <w:tcW w:w="1027" w:type="dxa"/>
          </w:tcPr>
          <w:p w14:paraId="21815895" w14:textId="7E09487B" w:rsidR="00CD0240" w:rsidRDefault="00CD0240" w:rsidP="00B1640D">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B1640D">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B1640D">
        <w:trPr>
          <w:trHeight w:val="1134"/>
        </w:trPr>
        <w:tc>
          <w:tcPr>
            <w:tcW w:w="10137" w:type="dxa"/>
          </w:tcPr>
          <w:p w14:paraId="15BF08B0" w14:textId="62C1336B" w:rsidR="0012209D" w:rsidRPr="00AE06B8" w:rsidRDefault="00AE06B8" w:rsidP="00E43D61">
            <w:pPr>
              <w:rPr>
                <w:rFonts w:ascii="Verdana" w:hAnsi="Verdana" w:cs="Arial"/>
                <w:sz w:val="20"/>
              </w:rPr>
            </w:pPr>
            <w:r w:rsidRPr="00AE06B8">
              <w:t xml:space="preserve">Direct responsibility to the </w:t>
            </w:r>
            <w:r w:rsidR="00CF07C6">
              <w:t>P</w:t>
            </w:r>
            <w:r w:rsidR="008F28B3">
              <w:t>rincip</w:t>
            </w:r>
            <w:r w:rsidR="00CF07C6">
              <w:t>al</w:t>
            </w:r>
            <w:r w:rsidR="008F28B3">
              <w:t xml:space="preserve"> </w:t>
            </w:r>
            <w:r w:rsidR="00CF07C6">
              <w:t>I</w:t>
            </w:r>
            <w:r w:rsidR="008F28B3">
              <w:t>nvestigator o</w:t>
            </w:r>
            <w:r w:rsidR="00CF07C6">
              <w:t>n</w:t>
            </w:r>
            <w:r w:rsidR="008F28B3">
              <w:t xml:space="preserve"> the project and have regular meetings with the project </w:t>
            </w:r>
            <w:r w:rsidR="00E43D61">
              <w:t>partners</w:t>
            </w:r>
            <w:r w:rsidR="008F28B3">
              <w:t>.</w:t>
            </w:r>
            <w:r w:rsidR="00E43D61">
              <w:t xml:space="preserve"> It is anticipated that close collaborations will be established with the project partners at Aston University.</w:t>
            </w:r>
            <w:r w:rsidRPr="00AE06B8">
              <w:t xml:space="preserve"> Work in collaboration with</w:t>
            </w:r>
            <w:r w:rsidR="001E2046">
              <w:t xml:space="preserve"> the various</w:t>
            </w:r>
            <w:r w:rsidRPr="00AE06B8">
              <w:t xml:space="preserve"> teams </w:t>
            </w:r>
            <w:r w:rsidR="00576FE7">
              <w:t>and industrial pa</w:t>
            </w:r>
            <w:r w:rsidR="008F28B3">
              <w:t>rtners involved in the Pro</w:t>
            </w:r>
            <w:r w:rsidR="00CF07C6">
              <w:t>j</w:t>
            </w:r>
            <w:r w:rsidR="008F28B3">
              <w:t>ect</w:t>
            </w:r>
            <w:r w:rsidRPr="00AE06B8">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B1640D">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66"/>
        <w:gridCol w:w="3327"/>
        <w:gridCol w:w="1322"/>
      </w:tblGrid>
      <w:tr w:rsidR="002426A6"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B1640D">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B1640D">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B1640D">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B1640D">
            <w:pPr>
              <w:rPr>
                <w:bCs/>
              </w:rPr>
            </w:pPr>
            <w:r w:rsidRPr="00013C10">
              <w:rPr>
                <w:bCs/>
              </w:rPr>
              <w:t>How to be assessed</w:t>
            </w:r>
          </w:p>
        </w:tc>
      </w:tr>
      <w:tr w:rsidR="00524485" w14:paraId="15BF08BF" w14:textId="77777777" w:rsidTr="00013C10">
        <w:tc>
          <w:tcPr>
            <w:tcW w:w="1617" w:type="dxa"/>
          </w:tcPr>
          <w:p w14:paraId="15BF08BB" w14:textId="21456655" w:rsidR="00013C10" w:rsidRPr="00FD5B0E" w:rsidRDefault="00013C10" w:rsidP="00B1640D">
            <w:r w:rsidRPr="00FD5B0E">
              <w:t xml:space="preserve">Qualifications, knowledge </w:t>
            </w:r>
            <w:r w:rsidR="00746AEB">
              <w:t>and</w:t>
            </w:r>
            <w:r w:rsidRPr="00FD5B0E">
              <w:t xml:space="preserve"> experience</w:t>
            </w:r>
          </w:p>
        </w:tc>
        <w:tc>
          <w:tcPr>
            <w:tcW w:w="3402" w:type="dxa"/>
          </w:tcPr>
          <w:p w14:paraId="09285511" w14:textId="68B77278" w:rsidR="00CF07C6" w:rsidRDefault="00D07975" w:rsidP="00D07975">
            <w:r w:rsidRPr="00D07975">
              <w:t>PhD or equivalent professional qualifications and experience in</w:t>
            </w:r>
            <w:r w:rsidR="00360E42">
              <w:t xml:space="preserve"> fibre optics or</w:t>
            </w:r>
            <w:r w:rsidRPr="00D07975">
              <w:t xml:space="preserve"> photonics</w:t>
            </w:r>
            <w:r w:rsidR="004352A4">
              <w:t>.</w:t>
            </w:r>
            <w:r w:rsidR="008F3E8D">
              <w:t xml:space="preserve"> </w:t>
            </w:r>
          </w:p>
          <w:p w14:paraId="60AF4F64" w14:textId="77777777" w:rsidR="008F3E8D" w:rsidRDefault="008F3E8D" w:rsidP="00D07975"/>
          <w:p w14:paraId="61858C15" w14:textId="3D3F2F96" w:rsidR="00524485" w:rsidRDefault="008F3E8D" w:rsidP="005C66B4">
            <w:r>
              <w:t>Hands on e</w:t>
            </w:r>
            <w:r w:rsidR="00D8608A">
              <w:t xml:space="preserve">xperience of </w:t>
            </w:r>
            <w:r w:rsidR="00524485">
              <w:t>handling, cleaving and splicing of optical fibres.</w:t>
            </w:r>
          </w:p>
          <w:p w14:paraId="6F5E0C7C" w14:textId="2E4B6745" w:rsidR="00524485" w:rsidRDefault="00524485" w:rsidP="005C66B4"/>
          <w:p w14:paraId="1DC5A067" w14:textId="5A1A5329" w:rsidR="00524485" w:rsidRDefault="00B470A9" w:rsidP="005C66B4">
            <w:r>
              <w:t>Hands-on experience on using high-speed communications equipment</w:t>
            </w:r>
            <w:r w:rsidR="008F3E8D">
              <w:t>.</w:t>
            </w:r>
          </w:p>
          <w:p w14:paraId="56163111" w14:textId="77777777" w:rsidR="00A375AA" w:rsidRDefault="00A375AA" w:rsidP="00524485"/>
          <w:p w14:paraId="3B45B370" w14:textId="77777777" w:rsidR="00B470A9" w:rsidRDefault="00B470A9" w:rsidP="00B470A9">
            <w:r>
              <w:t>Detailed knowledge in optical fibre communication systems and nonlinear optics, with an emphasis on their applications in communications.</w:t>
            </w:r>
          </w:p>
          <w:p w14:paraId="064D2107" w14:textId="77777777" w:rsidR="009C4679" w:rsidRDefault="009C4679" w:rsidP="00B470A9">
            <w:r>
              <w:t>Critical evaluation and interpretation of data</w:t>
            </w:r>
          </w:p>
          <w:p w14:paraId="15BF08BC" w14:textId="771C5443" w:rsidR="009C4679" w:rsidRDefault="009C4679" w:rsidP="00B470A9">
            <w:r>
              <w:t>Systems design and measurement</w:t>
            </w:r>
          </w:p>
        </w:tc>
        <w:tc>
          <w:tcPr>
            <w:tcW w:w="3402" w:type="dxa"/>
          </w:tcPr>
          <w:p w14:paraId="408B0DD5" w14:textId="7EE82C7D" w:rsidR="00D8608A" w:rsidRDefault="00D8608A" w:rsidP="00D33531">
            <w:r>
              <w:t xml:space="preserve">Detailed knowledge in the </w:t>
            </w:r>
            <w:r w:rsidRPr="00D8608A">
              <w:t>area</w:t>
            </w:r>
            <w:r w:rsidR="00524485">
              <w:t>s</w:t>
            </w:r>
            <w:r w:rsidRPr="00D8608A">
              <w:t xml:space="preserve"> of </w:t>
            </w:r>
            <w:r w:rsidR="00BF3071">
              <w:t xml:space="preserve">optical transmission, </w:t>
            </w:r>
            <w:r w:rsidR="00524485">
              <w:t>fibre lasers and amplifiers.</w:t>
            </w:r>
          </w:p>
          <w:p w14:paraId="2F6E03D6" w14:textId="2A95FE63" w:rsidR="00524485" w:rsidRDefault="00524485" w:rsidP="00D33531"/>
          <w:p w14:paraId="37FACA21" w14:textId="6085FF49" w:rsidR="00B65168" w:rsidRDefault="00B65168" w:rsidP="00D33531">
            <w:r>
              <w:t xml:space="preserve">Expertise in characterising </w:t>
            </w:r>
            <w:r w:rsidR="009C4679">
              <w:t xml:space="preserve">photonic </w:t>
            </w:r>
            <w:r>
              <w:t>components.</w:t>
            </w:r>
          </w:p>
          <w:p w14:paraId="419DE089" w14:textId="77777777" w:rsidR="00FC2B57" w:rsidRDefault="00FC2B57" w:rsidP="001E2046">
            <w:pPr>
              <w:spacing w:after="90"/>
            </w:pPr>
          </w:p>
          <w:p w14:paraId="75D46F96" w14:textId="7FF9A47F" w:rsidR="00360E42" w:rsidRDefault="00B470A9" w:rsidP="001E2046">
            <w:pPr>
              <w:spacing w:after="90"/>
            </w:pPr>
            <w:r>
              <w:t>Expertise in numerical modelling of optical systems</w:t>
            </w:r>
            <w:r w:rsidR="008F3E8D">
              <w:t>.</w:t>
            </w:r>
            <w:r w:rsidR="000A5C7A">
              <w:t xml:space="preserve"> </w:t>
            </w:r>
          </w:p>
          <w:p w14:paraId="1DD9F107" w14:textId="77777777" w:rsidR="00FC2B57" w:rsidRDefault="00FC2B57" w:rsidP="00C60535">
            <w:pPr>
              <w:spacing w:after="90"/>
            </w:pPr>
          </w:p>
          <w:p w14:paraId="15BF08BD" w14:textId="25E5D2AC" w:rsidR="006872DC" w:rsidRDefault="006872DC" w:rsidP="00524485">
            <w:pPr>
              <w:spacing w:after="90"/>
            </w:pPr>
          </w:p>
        </w:tc>
        <w:tc>
          <w:tcPr>
            <w:tcW w:w="1330" w:type="dxa"/>
          </w:tcPr>
          <w:p w14:paraId="15BF08BE" w14:textId="36D83B40" w:rsidR="00013C10" w:rsidRDefault="00AE06B8" w:rsidP="00343D93">
            <w:pPr>
              <w:spacing w:after="90"/>
            </w:pPr>
            <w:r>
              <w:t>Application and interview</w:t>
            </w:r>
          </w:p>
        </w:tc>
      </w:tr>
      <w:tr w:rsidR="00524485" w14:paraId="15BF08C4" w14:textId="77777777" w:rsidTr="00013C10">
        <w:tc>
          <w:tcPr>
            <w:tcW w:w="1617" w:type="dxa"/>
          </w:tcPr>
          <w:p w14:paraId="15BF08C0" w14:textId="63C568AA"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555C028B" w:rsidR="00013C10" w:rsidRDefault="00D07975" w:rsidP="00D07975">
            <w:r w:rsidRPr="00D07975">
              <w:t>Excellent organisational and time management skills</w:t>
            </w:r>
            <w:r w:rsidR="00D33531">
              <w:t>.</w:t>
            </w:r>
          </w:p>
        </w:tc>
        <w:tc>
          <w:tcPr>
            <w:tcW w:w="3402" w:type="dxa"/>
          </w:tcPr>
          <w:p w14:paraId="15BF08C2" w14:textId="75D1989A" w:rsidR="00013C10" w:rsidRDefault="00013C10" w:rsidP="00343D93">
            <w:pPr>
              <w:spacing w:after="90"/>
            </w:pPr>
          </w:p>
        </w:tc>
        <w:tc>
          <w:tcPr>
            <w:tcW w:w="1330" w:type="dxa"/>
          </w:tcPr>
          <w:p w14:paraId="15BF08C3" w14:textId="2065CDCF" w:rsidR="00013C10" w:rsidRDefault="00AE06B8" w:rsidP="00343D93">
            <w:pPr>
              <w:spacing w:after="90"/>
            </w:pPr>
            <w:r>
              <w:t>References and interview</w:t>
            </w:r>
          </w:p>
        </w:tc>
      </w:tr>
      <w:tr w:rsidR="00524485" w14:paraId="15BF08C9" w14:textId="77777777" w:rsidTr="00013C10">
        <w:tc>
          <w:tcPr>
            <w:tcW w:w="1617" w:type="dxa"/>
          </w:tcPr>
          <w:p w14:paraId="15BF08C5" w14:textId="1EC20CD1" w:rsidR="00013C10" w:rsidRPr="00FD5B0E" w:rsidRDefault="00013C10" w:rsidP="00B1640D">
            <w:r w:rsidRPr="00FD5B0E">
              <w:t xml:space="preserve">Problem solving </w:t>
            </w:r>
            <w:r w:rsidR="00746AEB">
              <w:t>and</w:t>
            </w:r>
            <w:r w:rsidRPr="00FD5B0E">
              <w:t xml:space="preserve"> initiative</w:t>
            </w:r>
          </w:p>
        </w:tc>
        <w:tc>
          <w:tcPr>
            <w:tcW w:w="3402" w:type="dxa"/>
          </w:tcPr>
          <w:p w14:paraId="7FEC9547" w14:textId="45DA7ED0" w:rsidR="00013C10" w:rsidRDefault="009D6185" w:rsidP="00D116BC">
            <w:pPr>
              <w:spacing w:after="90"/>
            </w:pPr>
            <w:r w:rsidRPr="009D6185">
              <w:t>Able to develop</w:t>
            </w:r>
            <w:r w:rsidR="001E2046">
              <w:t xml:space="preserve"> an </w:t>
            </w:r>
            <w:r w:rsidRPr="009D6185">
              <w:t>understanding of complex problems and apply in-depth knowledge to address them</w:t>
            </w:r>
            <w:r w:rsidR="00D33531">
              <w:t>.</w:t>
            </w:r>
          </w:p>
          <w:p w14:paraId="15BF08C6" w14:textId="6A3FD61D" w:rsidR="009D6185" w:rsidRDefault="009D6185" w:rsidP="00D116BC">
            <w:pPr>
              <w:spacing w:after="90"/>
            </w:pPr>
            <w:r w:rsidRPr="009D6185">
              <w:t>Able to develop original techniques/methods</w:t>
            </w:r>
            <w:r w:rsidR="00D33531">
              <w:t>.</w:t>
            </w:r>
          </w:p>
        </w:tc>
        <w:tc>
          <w:tcPr>
            <w:tcW w:w="3402" w:type="dxa"/>
          </w:tcPr>
          <w:p w14:paraId="15BF08C7" w14:textId="77777777" w:rsidR="00013C10" w:rsidRDefault="00013C10" w:rsidP="00343D93">
            <w:pPr>
              <w:spacing w:after="90"/>
            </w:pPr>
          </w:p>
        </w:tc>
        <w:tc>
          <w:tcPr>
            <w:tcW w:w="1330" w:type="dxa"/>
          </w:tcPr>
          <w:p w14:paraId="15BF08C8" w14:textId="7C954394" w:rsidR="00013C10" w:rsidRDefault="00AE06B8" w:rsidP="00343D93">
            <w:pPr>
              <w:spacing w:after="90"/>
            </w:pPr>
            <w:r>
              <w:t>References and interview</w:t>
            </w:r>
          </w:p>
        </w:tc>
      </w:tr>
      <w:tr w:rsidR="00524485" w14:paraId="15BF08CE" w14:textId="77777777" w:rsidTr="00013C10">
        <w:tc>
          <w:tcPr>
            <w:tcW w:w="1617" w:type="dxa"/>
          </w:tcPr>
          <w:p w14:paraId="15BF08CA" w14:textId="63F21CD8" w:rsidR="00013C10" w:rsidRPr="00FD5B0E" w:rsidRDefault="00013C10" w:rsidP="00B1640D">
            <w:r w:rsidRPr="00FD5B0E">
              <w:t xml:space="preserve">Management </w:t>
            </w:r>
            <w:r w:rsidR="00746AEB">
              <w:t>and</w:t>
            </w:r>
            <w:r w:rsidRPr="00FD5B0E">
              <w:t xml:space="preserve"> teamwork</w:t>
            </w:r>
          </w:p>
        </w:tc>
        <w:tc>
          <w:tcPr>
            <w:tcW w:w="3402" w:type="dxa"/>
          </w:tcPr>
          <w:p w14:paraId="07B6951B" w14:textId="2E060D99" w:rsidR="009D6185" w:rsidRDefault="009D6185" w:rsidP="009D6185">
            <w:pPr>
              <w:spacing w:after="90"/>
            </w:pPr>
            <w:r>
              <w:t>Able to contribute to Academic Unit management and administrative processes</w:t>
            </w:r>
            <w:r w:rsidR="00D33531">
              <w:t>.</w:t>
            </w:r>
          </w:p>
          <w:p w14:paraId="15BF08CB" w14:textId="3944721C" w:rsidR="00013C10" w:rsidRDefault="009D6185" w:rsidP="009D6185">
            <w:pPr>
              <w:spacing w:after="90"/>
            </w:pPr>
            <w:r>
              <w:t>Work effectively in a team, understanding the strengths and weaknesses of others to help teamwork development</w:t>
            </w:r>
            <w:r w:rsidR="00D33531">
              <w:t>.</w:t>
            </w:r>
          </w:p>
        </w:tc>
        <w:tc>
          <w:tcPr>
            <w:tcW w:w="3402" w:type="dxa"/>
          </w:tcPr>
          <w:p w14:paraId="15BF08CC" w14:textId="5C42DEBC" w:rsidR="00013C10" w:rsidRDefault="00013C10" w:rsidP="00343D93">
            <w:pPr>
              <w:spacing w:after="90"/>
            </w:pPr>
          </w:p>
        </w:tc>
        <w:tc>
          <w:tcPr>
            <w:tcW w:w="1330" w:type="dxa"/>
          </w:tcPr>
          <w:p w14:paraId="15BF08CD" w14:textId="054E8C9D" w:rsidR="00013C10" w:rsidRDefault="00AE06B8" w:rsidP="00343D93">
            <w:pPr>
              <w:spacing w:after="90"/>
            </w:pPr>
            <w:r>
              <w:t>References and interview</w:t>
            </w:r>
          </w:p>
        </w:tc>
      </w:tr>
      <w:tr w:rsidR="00524485" w14:paraId="15BF08D3" w14:textId="77777777" w:rsidTr="00013C10">
        <w:tc>
          <w:tcPr>
            <w:tcW w:w="1617" w:type="dxa"/>
          </w:tcPr>
          <w:p w14:paraId="15BF08CF" w14:textId="4DC37F06" w:rsidR="00013C10" w:rsidRPr="00FD5B0E" w:rsidRDefault="00013C10" w:rsidP="00B1640D">
            <w:r w:rsidRPr="00FD5B0E">
              <w:t xml:space="preserve">Communicating </w:t>
            </w:r>
            <w:r w:rsidR="00746AEB">
              <w:t>and</w:t>
            </w:r>
            <w:r w:rsidRPr="00FD5B0E">
              <w:t xml:space="preserve"> influencing</w:t>
            </w:r>
          </w:p>
        </w:tc>
        <w:tc>
          <w:tcPr>
            <w:tcW w:w="3402" w:type="dxa"/>
          </w:tcPr>
          <w:p w14:paraId="546A9B69" w14:textId="11DA799C" w:rsidR="009D6185" w:rsidRDefault="00CF07C6" w:rsidP="009D6185">
            <w:pPr>
              <w:spacing w:after="90"/>
            </w:pPr>
            <w:r>
              <w:t>Ability to c</w:t>
            </w:r>
            <w:r w:rsidR="009D6185">
              <w:t>ommunicate new and complex information effectively, both verbally and in writing, engaging the interest and enthusiasm of the target audience</w:t>
            </w:r>
            <w:r w:rsidR="00D33531">
              <w:t>.</w:t>
            </w:r>
          </w:p>
          <w:p w14:paraId="561FCED6" w14:textId="05781C8F" w:rsidR="009D6185" w:rsidRDefault="009D6185" w:rsidP="009D6185">
            <w:pPr>
              <w:spacing w:after="90"/>
            </w:pPr>
            <w:r>
              <w:t>Able to present research results at group meetings and conferences</w:t>
            </w:r>
            <w:r w:rsidR="00D33531">
              <w:t>.</w:t>
            </w:r>
          </w:p>
          <w:p w14:paraId="71D27DE2" w14:textId="598FE8AE" w:rsidR="009D6185" w:rsidRDefault="009C4679" w:rsidP="009D6185">
            <w:pPr>
              <w:spacing w:after="90"/>
            </w:pPr>
            <w:r>
              <w:t>Demonstrable published</w:t>
            </w:r>
            <w:r w:rsidR="009D6185">
              <w:t xml:space="preserve"> research </w:t>
            </w:r>
            <w:bookmarkStart w:id="0" w:name="_GoBack"/>
            <w:bookmarkEnd w:id="0"/>
            <w:r w:rsidR="009D6185">
              <w:t>in leading peer-viewed journals</w:t>
            </w:r>
            <w:r w:rsidR="00D33531">
              <w:t>.</w:t>
            </w:r>
          </w:p>
          <w:p w14:paraId="15BF08D0" w14:textId="461C2043" w:rsidR="00013C10" w:rsidRDefault="00CF07C6" w:rsidP="007012E0">
            <w:pPr>
              <w:spacing w:after="90"/>
            </w:pPr>
            <w:r>
              <w:t>Ability to w</w:t>
            </w:r>
            <w:r w:rsidR="009D6185">
              <w:t>ork proactively</w:t>
            </w:r>
            <w:r>
              <w:t>/collaboratively</w:t>
            </w:r>
            <w:r w:rsidR="007012E0">
              <w:t xml:space="preserve"> with colleagues</w:t>
            </w:r>
            <w:r w:rsidR="001E2046">
              <w:t xml:space="preserve"> </w:t>
            </w:r>
            <w:r w:rsidR="00D07975">
              <w:t xml:space="preserve">and </w:t>
            </w:r>
            <w:r w:rsidR="009D6185">
              <w:t>other work areas/institutions, contributing specialist knowledge to achieve outcomes</w:t>
            </w:r>
            <w:r w:rsidR="00D33531">
              <w:t>.</w:t>
            </w:r>
          </w:p>
        </w:tc>
        <w:tc>
          <w:tcPr>
            <w:tcW w:w="3402" w:type="dxa"/>
          </w:tcPr>
          <w:p w14:paraId="15BF08D1" w14:textId="5B13F1BA" w:rsidR="00013C10" w:rsidRDefault="00013C10" w:rsidP="00343D93">
            <w:pPr>
              <w:spacing w:after="90"/>
            </w:pPr>
          </w:p>
        </w:tc>
        <w:tc>
          <w:tcPr>
            <w:tcW w:w="1330" w:type="dxa"/>
          </w:tcPr>
          <w:p w14:paraId="15BF08D2" w14:textId="317522A7" w:rsidR="00013C10" w:rsidRDefault="00AE06B8" w:rsidP="00343D93">
            <w:pPr>
              <w:spacing w:after="90"/>
            </w:pPr>
            <w:r>
              <w:t>Application and interview</w:t>
            </w:r>
          </w:p>
        </w:tc>
      </w:tr>
      <w:tr w:rsidR="00524485" w14:paraId="15BF08D8" w14:textId="77777777" w:rsidTr="00013C10">
        <w:tc>
          <w:tcPr>
            <w:tcW w:w="1617" w:type="dxa"/>
          </w:tcPr>
          <w:p w14:paraId="15BF08D4" w14:textId="1D948B14" w:rsidR="00013C10" w:rsidRPr="00FD5B0E" w:rsidRDefault="00013C10" w:rsidP="00B1640D">
            <w:r w:rsidRPr="00FD5B0E">
              <w:t xml:space="preserve">Other skills </w:t>
            </w:r>
            <w:r w:rsidR="00746AEB">
              <w:t>and</w:t>
            </w:r>
            <w:r w:rsidRPr="00FD5B0E">
              <w:t xml:space="preserve"> behaviours</w:t>
            </w:r>
          </w:p>
        </w:tc>
        <w:tc>
          <w:tcPr>
            <w:tcW w:w="3402" w:type="dxa"/>
          </w:tcPr>
          <w:p w14:paraId="7569656D" w14:textId="61323DDB" w:rsidR="009D6185" w:rsidRDefault="009D6185" w:rsidP="009D6185">
            <w:pPr>
              <w:spacing w:after="90"/>
            </w:pPr>
            <w:r>
              <w:t>Understanding of relevant Health &amp; Safety issues</w:t>
            </w:r>
            <w:r w:rsidR="00D33531">
              <w:t>.</w:t>
            </w:r>
          </w:p>
          <w:p w14:paraId="15BF08D5" w14:textId="5F7BF54A" w:rsidR="00013C10" w:rsidRDefault="009D6185" w:rsidP="009D6185">
            <w:pPr>
              <w:spacing w:after="90"/>
            </w:pPr>
            <w:r>
              <w:t>Positive attitude to colleagues and students</w:t>
            </w:r>
            <w:r w:rsidR="00D33531">
              <w:t>.</w:t>
            </w:r>
          </w:p>
        </w:tc>
        <w:tc>
          <w:tcPr>
            <w:tcW w:w="3402" w:type="dxa"/>
          </w:tcPr>
          <w:p w14:paraId="15BF08D6" w14:textId="77777777" w:rsidR="00013C10" w:rsidRDefault="00013C10" w:rsidP="00343D93">
            <w:pPr>
              <w:spacing w:after="90"/>
            </w:pPr>
          </w:p>
        </w:tc>
        <w:tc>
          <w:tcPr>
            <w:tcW w:w="1330" w:type="dxa"/>
          </w:tcPr>
          <w:p w14:paraId="15BF08D7" w14:textId="0EDE86DB" w:rsidR="00013C10" w:rsidRDefault="00576FE7" w:rsidP="00343D93">
            <w:pPr>
              <w:spacing w:after="90"/>
            </w:pPr>
            <w:r>
              <w:t>Interview</w:t>
            </w:r>
          </w:p>
        </w:tc>
      </w:tr>
      <w:tr w:rsidR="00524485" w14:paraId="15BF08DD" w14:textId="77777777" w:rsidTr="00013C10">
        <w:tc>
          <w:tcPr>
            <w:tcW w:w="1617" w:type="dxa"/>
          </w:tcPr>
          <w:p w14:paraId="15BF08D9" w14:textId="77777777" w:rsidR="00013C10" w:rsidRPr="00FD5B0E" w:rsidRDefault="00013C10" w:rsidP="00B1640D">
            <w:r w:rsidRPr="00FD5B0E">
              <w:lastRenderedPageBreak/>
              <w:t>Special requirements</w:t>
            </w:r>
          </w:p>
        </w:tc>
        <w:tc>
          <w:tcPr>
            <w:tcW w:w="3402" w:type="dxa"/>
          </w:tcPr>
          <w:p w14:paraId="15BF08DA" w14:textId="317E05F4" w:rsidR="00013C10" w:rsidRDefault="009D6185" w:rsidP="00343D93">
            <w:pPr>
              <w:spacing w:after="90"/>
            </w:pPr>
            <w:r w:rsidRPr="009D6185">
              <w:t>Able to attend national and international conferences to present research results</w:t>
            </w:r>
            <w:r w:rsidR="00D33531">
              <w:t>.</w:t>
            </w:r>
          </w:p>
        </w:tc>
        <w:tc>
          <w:tcPr>
            <w:tcW w:w="3402" w:type="dxa"/>
          </w:tcPr>
          <w:p w14:paraId="15BF08DB" w14:textId="77777777" w:rsidR="00013C10" w:rsidRDefault="00013C10" w:rsidP="00343D93">
            <w:pPr>
              <w:spacing w:after="90"/>
            </w:pPr>
          </w:p>
        </w:tc>
        <w:tc>
          <w:tcPr>
            <w:tcW w:w="1330" w:type="dxa"/>
          </w:tcPr>
          <w:p w14:paraId="15BF08DC" w14:textId="09E8263A" w:rsidR="00013C10" w:rsidRDefault="00576FE7" w:rsidP="00343D93">
            <w:pPr>
              <w:spacing w:after="90"/>
            </w:pPr>
            <w:r>
              <w:t>Interview</w:t>
            </w:r>
          </w:p>
        </w:tc>
      </w:tr>
    </w:tbl>
    <w:p w14:paraId="15BF08DE" w14:textId="77777777" w:rsidR="00013C10" w:rsidRDefault="00013C10" w:rsidP="0012209D"/>
    <w:p w14:paraId="15BF08DF" w14:textId="39243730" w:rsidR="0012209D" w:rsidRDefault="0012209D" w:rsidP="0012209D">
      <w:pPr>
        <w:overflowPunct/>
        <w:autoSpaceDE/>
        <w:autoSpaceDN/>
        <w:adjustRightInd/>
        <w:spacing w:before="0" w:after="0"/>
        <w:textAlignment w:val="auto"/>
        <w:rPr>
          <w:b/>
        </w:rPr>
      </w:pPr>
    </w:p>
    <w:p w14:paraId="5147CE08" w14:textId="77777777" w:rsidR="00270271" w:rsidRDefault="00270271" w:rsidP="0012209D">
      <w:pPr>
        <w:jc w:val="center"/>
        <w:rPr>
          <w:b/>
          <w:bCs/>
          <w:sz w:val="24"/>
          <w:szCs w:val="28"/>
        </w:rPr>
      </w:pPr>
    </w:p>
    <w:p w14:paraId="4AB7F10F" w14:textId="77777777" w:rsidR="00270271" w:rsidRDefault="00270271" w:rsidP="0012209D">
      <w:pPr>
        <w:jc w:val="center"/>
        <w:rPr>
          <w:b/>
          <w:bCs/>
          <w:sz w:val="24"/>
          <w:szCs w:val="28"/>
        </w:rPr>
      </w:pPr>
    </w:p>
    <w:p w14:paraId="0DA7A95D" w14:textId="77777777" w:rsidR="00270271" w:rsidRDefault="00270271" w:rsidP="0012209D">
      <w:pPr>
        <w:jc w:val="center"/>
        <w:rPr>
          <w:b/>
          <w:bCs/>
          <w:sz w:val="24"/>
          <w:szCs w:val="28"/>
        </w:rPr>
      </w:pPr>
    </w:p>
    <w:p w14:paraId="74191140" w14:textId="77777777" w:rsidR="00270271" w:rsidRDefault="00270271" w:rsidP="0012209D">
      <w:pPr>
        <w:jc w:val="center"/>
        <w:rPr>
          <w:b/>
          <w:bCs/>
          <w:sz w:val="24"/>
          <w:szCs w:val="28"/>
        </w:rPr>
      </w:pPr>
    </w:p>
    <w:p w14:paraId="00B7B47F" w14:textId="77777777" w:rsidR="00270271" w:rsidRDefault="00270271" w:rsidP="0012209D">
      <w:pPr>
        <w:jc w:val="center"/>
        <w:rPr>
          <w:b/>
          <w:bCs/>
          <w:sz w:val="24"/>
          <w:szCs w:val="28"/>
        </w:rPr>
      </w:pPr>
    </w:p>
    <w:p w14:paraId="22942383" w14:textId="77777777" w:rsidR="00270271" w:rsidRDefault="00270271" w:rsidP="0012209D">
      <w:pPr>
        <w:jc w:val="center"/>
        <w:rPr>
          <w:b/>
          <w:bCs/>
          <w:sz w:val="24"/>
          <w:szCs w:val="28"/>
        </w:rPr>
      </w:pPr>
    </w:p>
    <w:p w14:paraId="282314FC" w14:textId="77777777" w:rsidR="00270271" w:rsidRDefault="00270271" w:rsidP="0012209D">
      <w:pPr>
        <w:jc w:val="center"/>
        <w:rPr>
          <w:b/>
          <w:bCs/>
          <w:sz w:val="24"/>
          <w:szCs w:val="28"/>
        </w:rPr>
      </w:pPr>
    </w:p>
    <w:p w14:paraId="64E8D5F5" w14:textId="77777777" w:rsidR="00270271" w:rsidRDefault="00270271" w:rsidP="0012209D">
      <w:pPr>
        <w:jc w:val="center"/>
        <w:rPr>
          <w:b/>
          <w:bCs/>
          <w:sz w:val="24"/>
          <w:szCs w:val="28"/>
        </w:rPr>
      </w:pPr>
    </w:p>
    <w:p w14:paraId="5365085C" w14:textId="77777777" w:rsidR="00270271" w:rsidRDefault="00270271" w:rsidP="0012209D">
      <w:pPr>
        <w:jc w:val="center"/>
        <w:rPr>
          <w:b/>
          <w:bCs/>
          <w:sz w:val="24"/>
          <w:szCs w:val="28"/>
        </w:rPr>
      </w:pPr>
    </w:p>
    <w:p w14:paraId="65FE863D" w14:textId="77777777" w:rsidR="00270271" w:rsidRDefault="00270271" w:rsidP="0012209D">
      <w:pPr>
        <w:jc w:val="center"/>
        <w:rPr>
          <w:b/>
          <w:bCs/>
          <w:sz w:val="24"/>
          <w:szCs w:val="28"/>
        </w:rPr>
      </w:pPr>
    </w:p>
    <w:p w14:paraId="7070C3AD" w14:textId="77777777" w:rsidR="00270271" w:rsidRDefault="00270271" w:rsidP="0012209D">
      <w:pPr>
        <w:jc w:val="center"/>
        <w:rPr>
          <w:b/>
          <w:bCs/>
          <w:sz w:val="24"/>
          <w:szCs w:val="28"/>
        </w:rPr>
      </w:pPr>
    </w:p>
    <w:p w14:paraId="310FA4CE" w14:textId="77777777" w:rsidR="00270271" w:rsidRDefault="00270271" w:rsidP="0012209D">
      <w:pPr>
        <w:jc w:val="center"/>
        <w:rPr>
          <w:b/>
          <w:bCs/>
          <w:sz w:val="24"/>
          <w:szCs w:val="28"/>
        </w:rPr>
      </w:pPr>
    </w:p>
    <w:p w14:paraId="40324E79" w14:textId="77777777" w:rsidR="00270271" w:rsidRDefault="00270271" w:rsidP="0012209D">
      <w:pPr>
        <w:jc w:val="center"/>
        <w:rPr>
          <w:b/>
          <w:bCs/>
          <w:sz w:val="24"/>
          <w:szCs w:val="28"/>
        </w:rPr>
      </w:pPr>
    </w:p>
    <w:p w14:paraId="64F9576A" w14:textId="77777777" w:rsidR="00270271" w:rsidRDefault="00270271" w:rsidP="0012209D">
      <w:pPr>
        <w:jc w:val="center"/>
        <w:rPr>
          <w:b/>
          <w:bCs/>
          <w:sz w:val="24"/>
          <w:szCs w:val="28"/>
        </w:rPr>
      </w:pPr>
    </w:p>
    <w:p w14:paraId="4C9B6715" w14:textId="77777777" w:rsidR="00270271" w:rsidRDefault="00270271" w:rsidP="0012209D">
      <w:pPr>
        <w:jc w:val="center"/>
        <w:rPr>
          <w:b/>
          <w:bCs/>
          <w:sz w:val="24"/>
          <w:szCs w:val="28"/>
        </w:rPr>
      </w:pPr>
    </w:p>
    <w:p w14:paraId="00CE67DA" w14:textId="77777777" w:rsidR="00270271" w:rsidRDefault="00270271" w:rsidP="0012209D">
      <w:pPr>
        <w:jc w:val="center"/>
        <w:rPr>
          <w:b/>
          <w:bCs/>
          <w:sz w:val="24"/>
          <w:szCs w:val="28"/>
        </w:rPr>
      </w:pPr>
    </w:p>
    <w:p w14:paraId="0972B3CC" w14:textId="77777777" w:rsidR="00270271" w:rsidRDefault="00270271" w:rsidP="0012209D">
      <w:pPr>
        <w:jc w:val="center"/>
        <w:rPr>
          <w:b/>
          <w:bCs/>
          <w:sz w:val="24"/>
          <w:szCs w:val="28"/>
        </w:rPr>
      </w:pPr>
    </w:p>
    <w:p w14:paraId="106842EC" w14:textId="77777777" w:rsidR="00270271" w:rsidRDefault="00270271" w:rsidP="0012209D">
      <w:pPr>
        <w:jc w:val="center"/>
        <w:rPr>
          <w:b/>
          <w:bCs/>
          <w:sz w:val="24"/>
          <w:szCs w:val="28"/>
        </w:rPr>
      </w:pPr>
    </w:p>
    <w:p w14:paraId="0ADC245A" w14:textId="77777777" w:rsidR="00270271" w:rsidRDefault="00270271" w:rsidP="0012209D">
      <w:pPr>
        <w:jc w:val="center"/>
        <w:rPr>
          <w:b/>
          <w:bCs/>
          <w:sz w:val="24"/>
          <w:szCs w:val="28"/>
        </w:rPr>
      </w:pPr>
    </w:p>
    <w:p w14:paraId="3A6B4CE7" w14:textId="77777777" w:rsidR="00270271" w:rsidRDefault="00270271" w:rsidP="0012209D">
      <w:pPr>
        <w:jc w:val="center"/>
        <w:rPr>
          <w:b/>
          <w:bCs/>
          <w:sz w:val="24"/>
          <w:szCs w:val="28"/>
        </w:rPr>
      </w:pPr>
    </w:p>
    <w:p w14:paraId="4171FE97" w14:textId="77777777" w:rsidR="00270271" w:rsidRDefault="00270271" w:rsidP="0012209D">
      <w:pPr>
        <w:jc w:val="center"/>
        <w:rPr>
          <w:b/>
          <w:bCs/>
          <w:sz w:val="24"/>
          <w:szCs w:val="28"/>
        </w:rPr>
      </w:pPr>
    </w:p>
    <w:p w14:paraId="4D40BFB8" w14:textId="77777777" w:rsidR="00270271" w:rsidRDefault="00270271" w:rsidP="0012209D">
      <w:pPr>
        <w:jc w:val="center"/>
        <w:rPr>
          <w:b/>
          <w:bCs/>
          <w:sz w:val="24"/>
          <w:szCs w:val="28"/>
        </w:rPr>
      </w:pPr>
    </w:p>
    <w:p w14:paraId="4807E004" w14:textId="77777777" w:rsidR="00270271" w:rsidRDefault="00270271" w:rsidP="0012209D">
      <w:pPr>
        <w:jc w:val="center"/>
        <w:rPr>
          <w:b/>
          <w:bCs/>
          <w:sz w:val="24"/>
          <w:szCs w:val="28"/>
        </w:rPr>
      </w:pPr>
    </w:p>
    <w:p w14:paraId="7129E20D" w14:textId="77777777" w:rsidR="00270271" w:rsidRDefault="00270271" w:rsidP="0012209D">
      <w:pPr>
        <w:jc w:val="center"/>
        <w:rPr>
          <w:b/>
          <w:bCs/>
          <w:sz w:val="24"/>
          <w:szCs w:val="28"/>
        </w:rPr>
      </w:pPr>
    </w:p>
    <w:p w14:paraId="6ED1FC70" w14:textId="77777777" w:rsidR="00270271" w:rsidRDefault="00270271" w:rsidP="0012209D">
      <w:pPr>
        <w:jc w:val="center"/>
        <w:rPr>
          <w:b/>
          <w:bCs/>
          <w:sz w:val="24"/>
          <w:szCs w:val="28"/>
        </w:rPr>
      </w:pPr>
    </w:p>
    <w:p w14:paraId="08CE4E4D" w14:textId="77777777" w:rsidR="00270271" w:rsidRDefault="00270271" w:rsidP="0012209D">
      <w:pPr>
        <w:jc w:val="center"/>
        <w:rPr>
          <w:b/>
          <w:bCs/>
          <w:sz w:val="24"/>
          <w:szCs w:val="28"/>
        </w:rPr>
      </w:pPr>
    </w:p>
    <w:p w14:paraId="6D9E8BF4" w14:textId="77777777" w:rsidR="00270271" w:rsidRDefault="00270271" w:rsidP="0012209D">
      <w:pPr>
        <w:jc w:val="center"/>
        <w:rPr>
          <w:b/>
          <w:bCs/>
          <w:sz w:val="24"/>
          <w:szCs w:val="28"/>
        </w:rPr>
      </w:pPr>
    </w:p>
    <w:p w14:paraId="766C0161" w14:textId="77777777" w:rsidR="00270271" w:rsidRDefault="00270271" w:rsidP="0012209D">
      <w:pPr>
        <w:jc w:val="center"/>
        <w:rPr>
          <w:b/>
          <w:bCs/>
          <w:sz w:val="24"/>
          <w:szCs w:val="28"/>
        </w:rPr>
      </w:pPr>
    </w:p>
    <w:p w14:paraId="287DDC41" w14:textId="77777777" w:rsidR="00270271" w:rsidRDefault="00270271" w:rsidP="0012209D">
      <w:pPr>
        <w:jc w:val="center"/>
        <w:rPr>
          <w:b/>
          <w:bCs/>
          <w:sz w:val="24"/>
          <w:szCs w:val="28"/>
        </w:rPr>
      </w:pPr>
    </w:p>
    <w:p w14:paraId="7F776062" w14:textId="77777777" w:rsidR="00270271" w:rsidRDefault="00270271" w:rsidP="0012209D">
      <w:pPr>
        <w:jc w:val="center"/>
        <w:rPr>
          <w:b/>
          <w:bCs/>
          <w:sz w:val="24"/>
          <w:szCs w:val="28"/>
        </w:rPr>
      </w:pPr>
    </w:p>
    <w:p w14:paraId="21B98757" w14:textId="77777777" w:rsidR="00270271" w:rsidRDefault="00270271" w:rsidP="0012209D">
      <w:pPr>
        <w:jc w:val="center"/>
        <w:rPr>
          <w:b/>
          <w:bCs/>
          <w:sz w:val="24"/>
          <w:szCs w:val="28"/>
        </w:rPr>
      </w:pPr>
    </w:p>
    <w:p w14:paraId="6589D245" w14:textId="77777777" w:rsidR="00270271" w:rsidRDefault="00270271" w:rsidP="0012209D">
      <w:pPr>
        <w:jc w:val="center"/>
        <w:rPr>
          <w:b/>
          <w:bCs/>
          <w:sz w:val="24"/>
          <w:szCs w:val="28"/>
        </w:rPr>
      </w:pPr>
    </w:p>
    <w:p w14:paraId="73548DB6" w14:textId="77777777" w:rsidR="00270271" w:rsidRDefault="00270271" w:rsidP="0012209D">
      <w:pPr>
        <w:jc w:val="center"/>
        <w:rPr>
          <w:b/>
          <w:bCs/>
          <w:sz w:val="24"/>
          <w:szCs w:val="28"/>
        </w:rPr>
      </w:pPr>
    </w:p>
    <w:p w14:paraId="0DCD677F" w14:textId="77777777" w:rsidR="00270271" w:rsidRDefault="00270271" w:rsidP="0012209D">
      <w:pPr>
        <w:jc w:val="center"/>
        <w:rPr>
          <w:b/>
          <w:bCs/>
          <w:sz w:val="24"/>
          <w:szCs w:val="28"/>
        </w:rPr>
      </w:pPr>
    </w:p>
    <w:p w14:paraId="1C0827AA" w14:textId="40859B73" w:rsidR="008F3E8D" w:rsidRDefault="008F3E8D">
      <w:pPr>
        <w:overflowPunct/>
        <w:autoSpaceDE/>
        <w:autoSpaceDN/>
        <w:adjustRightInd/>
        <w:spacing w:before="0" w:after="0"/>
        <w:textAlignment w:val="auto"/>
        <w:rPr>
          <w:b/>
          <w:bCs/>
          <w:sz w:val="24"/>
          <w:szCs w:val="28"/>
        </w:rPr>
      </w:pPr>
      <w:r>
        <w:rPr>
          <w:b/>
          <w:bCs/>
          <w:sz w:val="24"/>
          <w:szCs w:val="28"/>
        </w:rPr>
        <w:br w:type="page"/>
      </w:r>
    </w:p>
    <w:p w14:paraId="60A968BC" w14:textId="77777777" w:rsidR="00270271" w:rsidRDefault="00270271" w:rsidP="0012209D">
      <w:pPr>
        <w:jc w:val="center"/>
        <w:rPr>
          <w:b/>
          <w:bCs/>
          <w:sz w:val="24"/>
          <w:szCs w:val="28"/>
        </w:rPr>
      </w:pPr>
    </w:p>
    <w:p w14:paraId="7FE664E5" w14:textId="77777777" w:rsidR="00270271" w:rsidRDefault="00270271" w:rsidP="0012209D">
      <w:pPr>
        <w:jc w:val="center"/>
        <w:rPr>
          <w:b/>
          <w:bCs/>
          <w:sz w:val="24"/>
          <w:szCs w:val="28"/>
        </w:rPr>
      </w:pPr>
    </w:p>
    <w:p w14:paraId="0173A6EA" w14:textId="77777777" w:rsidR="00270271" w:rsidRDefault="00270271" w:rsidP="00D33531">
      <w:pPr>
        <w:rPr>
          <w:b/>
          <w:bCs/>
          <w:sz w:val="24"/>
          <w:szCs w:val="28"/>
        </w:rPr>
      </w:pPr>
    </w:p>
    <w:p w14:paraId="4CD712EF" w14:textId="77777777" w:rsidR="00270271" w:rsidRDefault="00270271" w:rsidP="0012209D">
      <w:pPr>
        <w:jc w:val="center"/>
        <w:rPr>
          <w:b/>
          <w:bCs/>
          <w:sz w:val="24"/>
          <w:szCs w:val="28"/>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2193AEF" w:rsidR="00D3349E" w:rsidRDefault="009C4679" w:rsidP="00E264FD">
            <w:sdt>
              <w:sdtPr>
                <w:id w:val="579254332"/>
                <w14:checkbox>
                  <w14:checked w14:val="0"/>
                  <w14:checkedState w14:val="2612" w14:font="MS Gothic"/>
                  <w14:uncheckedState w14:val="2610" w14:font="MS Gothic"/>
                </w14:checkbox>
              </w:sdtPr>
              <w:sdtEndPr/>
              <w:sdtContent>
                <w:r w:rsidR="00D0797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DE69193" w:rsidR="00D3349E" w:rsidRDefault="009C4679" w:rsidP="00E264FD">
            <w:sdt>
              <w:sdtPr>
                <w:id w:val="-174965147"/>
                <w14:checkbox>
                  <w14:checked w14:val="1"/>
                  <w14:checkedState w14:val="2612" w14:font="MS Gothic"/>
                  <w14:uncheckedState w14:val="2610" w14:font="MS Gothic"/>
                </w14:checkbox>
              </w:sdtPr>
              <w:sdtEndPr/>
              <w:sdtContent>
                <w:r w:rsidR="00D07975">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B1640D">
        <w:trPr>
          <w:jc w:val="center"/>
        </w:trPr>
        <w:tc>
          <w:tcPr>
            <w:tcW w:w="5929" w:type="dxa"/>
            <w:shd w:val="clear" w:color="auto" w:fill="D9D9D9" w:themeFill="background1" w:themeFillShade="D9"/>
            <w:vAlign w:val="center"/>
          </w:tcPr>
          <w:p w14:paraId="15BF08E9" w14:textId="77777777" w:rsidR="0012209D" w:rsidRPr="009957AE" w:rsidRDefault="0012209D" w:rsidP="00B1640D">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B1640D">
            <w:pPr>
              <w:rPr>
                <w:b/>
                <w:bCs/>
                <w:sz w:val="16"/>
                <w:szCs w:val="18"/>
              </w:rPr>
            </w:pPr>
            <w:r w:rsidRPr="009957AE">
              <w:rPr>
                <w:b/>
                <w:bCs/>
                <w:sz w:val="16"/>
                <w:szCs w:val="18"/>
              </w:rPr>
              <w:t xml:space="preserve">Occasionally </w:t>
            </w:r>
          </w:p>
          <w:p w14:paraId="15BF08EB" w14:textId="77777777" w:rsidR="0012209D" w:rsidRPr="009957AE" w:rsidRDefault="0012209D" w:rsidP="00B1640D">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B1640D">
            <w:pPr>
              <w:rPr>
                <w:b/>
                <w:bCs/>
                <w:sz w:val="16"/>
                <w:szCs w:val="18"/>
              </w:rPr>
            </w:pPr>
            <w:r w:rsidRPr="009957AE">
              <w:rPr>
                <w:b/>
                <w:bCs/>
                <w:sz w:val="16"/>
                <w:szCs w:val="18"/>
              </w:rPr>
              <w:t>Frequently</w:t>
            </w:r>
          </w:p>
          <w:p w14:paraId="15BF08ED" w14:textId="77777777" w:rsidR="0012209D" w:rsidRPr="009957AE" w:rsidRDefault="0012209D" w:rsidP="00B1640D">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B1640D">
            <w:pPr>
              <w:rPr>
                <w:sz w:val="16"/>
                <w:szCs w:val="18"/>
              </w:rPr>
            </w:pPr>
            <w:r w:rsidRPr="009957AE">
              <w:rPr>
                <w:b/>
                <w:bCs/>
                <w:sz w:val="16"/>
                <w:szCs w:val="18"/>
              </w:rPr>
              <w:t>Constantly</w:t>
            </w:r>
          </w:p>
          <w:p w14:paraId="15BF08EF" w14:textId="77777777" w:rsidR="0012209D" w:rsidRPr="009957AE" w:rsidRDefault="0012209D" w:rsidP="00B1640D">
            <w:pPr>
              <w:rPr>
                <w:sz w:val="16"/>
                <w:szCs w:val="18"/>
              </w:rPr>
            </w:pPr>
            <w:r w:rsidRPr="009957AE">
              <w:rPr>
                <w:sz w:val="12"/>
                <w:szCs w:val="14"/>
              </w:rPr>
              <w:t>(&gt; 60% of time)</w:t>
            </w:r>
          </w:p>
        </w:tc>
      </w:tr>
      <w:tr w:rsidR="0012209D" w:rsidRPr="009957AE" w14:paraId="15BF08F5" w14:textId="77777777" w:rsidTr="00B1640D">
        <w:trPr>
          <w:jc w:val="center"/>
        </w:trPr>
        <w:tc>
          <w:tcPr>
            <w:tcW w:w="5929" w:type="dxa"/>
            <w:shd w:val="clear" w:color="auto" w:fill="auto"/>
            <w:vAlign w:val="center"/>
          </w:tcPr>
          <w:p w14:paraId="15BF08F1" w14:textId="77777777" w:rsidR="0012209D" w:rsidRPr="009957AE" w:rsidRDefault="0012209D" w:rsidP="00B1640D">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B1640D">
            <w:pPr>
              <w:rPr>
                <w:sz w:val="16"/>
                <w:szCs w:val="16"/>
              </w:rPr>
            </w:pPr>
          </w:p>
        </w:tc>
        <w:tc>
          <w:tcPr>
            <w:tcW w:w="1314" w:type="dxa"/>
            <w:shd w:val="clear" w:color="auto" w:fill="auto"/>
            <w:vAlign w:val="center"/>
          </w:tcPr>
          <w:p w14:paraId="15BF08F3" w14:textId="77777777" w:rsidR="0012209D" w:rsidRPr="009957AE" w:rsidRDefault="0012209D" w:rsidP="00B1640D">
            <w:pPr>
              <w:rPr>
                <w:sz w:val="16"/>
                <w:szCs w:val="16"/>
              </w:rPr>
            </w:pPr>
          </w:p>
        </w:tc>
        <w:tc>
          <w:tcPr>
            <w:tcW w:w="1314" w:type="dxa"/>
            <w:shd w:val="clear" w:color="auto" w:fill="auto"/>
            <w:vAlign w:val="center"/>
          </w:tcPr>
          <w:p w14:paraId="15BF08F4" w14:textId="77777777" w:rsidR="0012209D" w:rsidRPr="009957AE" w:rsidRDefault="0012209D" w:rsidP="00B1640D">
            <w:pPr>
              <w:rPr>
                <w:sz w:val="16"/>
                <w:szCs w:val="16"/>
              </w:rPr>
            </w:pPr>
          </w:p>
        </w:tc>
      </w:tr>
      <w:tr w:rsidR="0012209D" w:rsidRPr="009957AE" w14:paraId="15BF08FA" w14:textId="77777777" w:rsidTr="00B1640D">
        <w:trPr>
          <w:jc w:val="center"/>
        </w:trPr>
        <w:tc>
          <w:tcPr>
            <w:tcW w:w="5929" w:type="dxa"/>
            <w:shd w:val="clear" w:color="auto" w:fill="auto"/>
            <w:vAlign w:val="center"/>
          </w:tcPr>
          <w:p w14:paraId="15BF08F6" w14:textId="77777777" w:rsidR="0012209D" w:rsidRPr="009957AE" w:rsidRDefault="0012209D" w:rsidP="00B1640D">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B1640D" w:rsidRDefault="0012209D" w:rsidP="00B1640D">
            <w:pPr>
              <w:ind w:left="360"/>
              <w:rPr>
                <w:sz w:val="16"/>
                <w:szCs w:val="16"/>
              </w:rPr>
            </w:pPr>
          </w:p>
        </w:tc>
        <w:tc>
          <w:tcPr>
            <w:tcW w:w="1314" w:type="dxa"/>
            <w:shd w:val="clear" w:color="auto" w:fill="auto"/>
            <w:vAlign w:val="center"/>
          </w:tcPr>
          <w:p w14:paraId="15BF08F8" w14:textId="77777777" w:rsidR="0012209D" w:rsidRPr="009957AE" w:rsidRDefault="0012209D" w:rsidP="00B1640D">
            <w:pPr>
              <w:rPr>
                <w:sz w:val="16"/>
                <w:szCs w:val="16"/>
              </w:rPr>
            </w:pPr>
          </w:p>
        </w:tc>
        <w:tc>
          <w:tcPr>
            <w:tcW w:w="1314" w:type="dxa"/>
            <w:shd w:val="clear" w:color="auto" w:fill="auto"/>
            <w:vAlign w:val="center"/>
          </w:tcPr>
          <w:p w14:paraId="15BF08F9" w14:textId="77777777" w:rsidR="0012209D" w:rsidRPr="009957AE" w:rsidRDefault="0012209D" w:rsidP="00B1640D">
            <w:pPr>
              <w:rPr>
                <w:sz w:val="16"/>
                <w:szCs w:val="16"/>
              </w:rPr>
            </w:pPr>
          </w:p>
        </w:tc>
      </w:tr>
      <w:tr w:rsidR="0012209D" w:rsidRPr="009957AE" w14:paraId="15BF08FF" w14:textId="77777777" w:rsidTr="00B1640D">
        <w:trPr>
          <w:jc w:val="center"/>
        </w:trPr>
        <w:tc>
          <w:tcPr>
            <w:tcW w:w="5929" w:type="dxa"/>
            <w:shd w:val="clear" w:color="auto" w:fill="auto"/>
            <w:vAlign w:val="center"/>
          </w:tcPr>
          <w:p w14:paraId="15BF08FB" w14:textId="72EFE44B" w:rsidR="0012209D" w:rsidRPr="009957AE" w:rsidRDefault="004263FE" w:rsidP="00B1640D">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B1640D">
            <w:pPr>
              <w:rPr>
                <w:sz w:val="16"/>
                <w:szCs w:val="16"/>
              </w:rPr>
            </w:pPr>
          </w:p>
        </w:tc>
        <w:tc>
          <w:tcPr>
            <w:tcW w:w="1314" w:type="dxa"/>
            <w:shd w:val="clear" w:color="auto" w:fill="auto"/>
            <w:vAlign w:val="center"/>
          </w:tcPr>
          <w:p w14:paraId="15BF08FD" w14:textId="77777777" w:rsidR="0012209D" w:rsidRPr="009957AE" w:rsidRDefault="0012209D" w:rsidP="00B1640D">
            <w:pPr>
              <w:rPr>
                <w:sz w:val="16"/>
                <w:szCs w:val="16"/>
              </w:rPr>
            </w:pPr>
          </w:p>
        </w:tc>
        <w:tc>
          <w:tcPr>
            <w:tcW w:w="1314" w:type="dxa"/>
            <w:shd w:val="clear" w:color="auto" w:fill="auto"/>
            <w:vAlign w:val="center"/>
          </w:tcPr>
          <w:p w14:paraId="15BF08FE" w14:textId="77777777" w:rsidR="0012209D" w:rsidRPr="009957AE" w:rsidRDefault="0012209D" w:rsidP="00B1640D">
            <w:pPr>
              <w:rPr>
                <w:sz w:val="16"/>
                <w:szCs w:val="16"/>
              </w:rPr>
            </w:pPr>
          </w:p>
        </w:tc>
      </w:tr>
      <w:tr w:rsidR="0012209D" w:rsidRPr="009957AE" w14:paraId="15BF0904" w14:textId="77777777" w:rsidTr="00B1640D">
        <w:trPr>
          <w:jc w:val="center"/>
        </w:trPr>
        <w:tc>
          <w:tcPr>
            <w:tcW w:w="5929" w:type="dxa"/>
            <w:shd w:val="clear" w:color="auto" w:fill="auto"/>
            <w:vAlign w:val="center"/>
          </w:tcPr>
          <w:p w14:paraId="15BF0900" w14:textId="77777777" w:rsidR="0012209D" w:rsidRPr="009957AE" w:rsidRDefault="0012209D" w:rsidP="00B1640D">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D07975" w:rsidRDefault="0012209D" w:rsidP="00D07975">
            <w:pPr>
              <w:pStyle w:val="ListParagraph"/>
              <w:numPr>
                <w:ilvl w:val="0"/>
                <w:numId w:val="20"/>
              </w:num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B1640D">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B1640D">
            <w:pPr>
              <w:rPr>
                <w:sz w:val="16"/>
                <w:szCs w:val="16"/>
              </w:rPr>
            </w:pPr>
          </w:p>
        </w:tc>
      </w:tr>
      <w:tr w:rsidR="0012209D" w:rsidRPr="009957AE" w14:paraId="15BF0909" w14:textId="77777777" w:rsidTr="00B1640D">
        <w:trPr>
          <w:jc w:val="center"/>
        </w:trPr>
        <w:tc>
          <w:tcPr>
            <w:tcW w:w="5929" w:type="dxa"/>
            <w:tcBorders>
              <w:bottom w:val="nil"/>
            </w:tcBorders>
            <w:shd w:val="clear" w:color="auto" w:fill="auto"/>
            <w:vAlign w:val="center"/>
          </w:tcPr>
          <w:p w14:paraId="15BF0905" w14:textId="77777777" w:rsidR="0012209D" w:rsidRPr="009957AE" w:rsidRDefault="0012209D" w:rsidP="00B1640D">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E43D61" w:rsidRDefault="0012209D" w:rsidP="00E43D61">
            <w:pPr>
              <w:pStyle w:val="ListParagraph"/>
              <w:numPr>
                <w:ilvl w:val="0"/>
                <w:numId w:val="21"/>
              </w:numPr>
              <w:rPr>
                <w:sz w:val="16"/>
                <w:szCs w:val="16"/>
              </w:rPr>
            </w:pPr>
          </w:p>
        </w:tc>
        <w:tc>
          <w:tcPr>
            <w:tcW w:w="1314" w:type="dxa"/>
            <w:tcBorders>
              <w:bottom w:val="single" w:sz="4" w:space="0" w:color="auto"/>
            </w:tcBorders>
            <w:shd w:val="clear" w:color="auto" w:fill="auto"/>
            <w:vAlign w:val="center"/>
          </w:tcPr>
          <w:p w14:paraId="15BF0907" w14:textId="77777777" w:rsidR="0012209D" w:rsidRPr="00D07975" w:rsidRDefault="0012209D" w:rsidP="00E43D61">
            <w:pPr>
              <w:pStyle w:val="ListParagraph"/>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B1640D">
            <w:pPr>
              <w:rPr>
                <w:sz w:val="16"/>
                <w:szCs w:val="16"/>
              </w:rPr>
            </w:pPr>
          </w:p>
        </w:tc>
      </w:tr>
      <w:tr w:rsidR="0012209D" w:rsidRPr="009957AE" w14:paraId="15BF0910" w14:textId="77777777" w:rsidTr="00B1640D">
        <w:trPr>
          <w:jc w:val="center"/>
        </w:trPr>
        <w:tc>
          <w:tcPr>
            <w:tcW w:w="5929" w:type="dxa"/>
            <w:shd w:val="clear" w:color="auto" w:fill="auto"/>
            <w:vAlign w:val="center"/>
          </w:tcPr>
          <w:p w14:paraId="15BF090C" w14:textId="77777777" w:rsidR="0012209D" w:rsidRPr="009957AE" w:rsidRDefault="0012209D" w:rsidP="00B1640D">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D07975" w:rsidRDefault="0012209D" w:rsidP="00D07975">
            <w:pPr>
              <w:pStyle w:val="ListParagraph"/>
              <w:numPr>
                <w:ilvl w:val="0"/>
                <w:numId w:val="20"/>
              </w:numPr>
              <w:rPr>
                <w:sz w:val="16"/>
                <w:szCs w:val="16"/>
              </w:rPr>
            </w:pPr>
          </w:p>
        </w:tc>
        <w:tc>
          <w:tcPr>
            <w:tcW w:w="1314" w:type="dxa"/>
            <w:shd w:val="clear" w:color="auto" w:fill="auto"/>
            <w:vAlign w:val="center"/>
          </w:tcPr>
          <w:p w14:paraId="15BF090E" w14:textId="77777777" w:rsidR="0012209D" w:rsidRPr="009957AE" w:rsidRDefault="0012209D" w:rsidP="00B1640D">
            <w:pPr>
              <w:rPr>
                <w:sz w:val="16"/>
                <w:szCs w:val="16"/>
              </w:rPr>
            </w:pPr>
          </w:p>
        </w:tc>
        <w:tc>
          <w:tcPr>
            <w:tcW w:w="1314" w:type="dxa"/>
            <w:shd w:val="clear" w:color="auto" w:fill="auto"/>
            <w:vAlign w:val="center"/>
          </w:tcPr>
          <w:p w14:paraId="15BF090F" w14:textId="77777777" w:rsidR="0012209D" w:rsidRPr="009957AE" w:rsidRDefault="0012209D" w:rsidP="00B1640D">
            <w:pPr>
              <w:rPr>
                <w:sz w:val="16"/>
                <w:szCs w:val="16"/>
              </w:rPr>
            </w:pPr>
          </w:p>
        </w:tc>
      </w:tr>
      <w:tr w:rsidR="0012209D" w:rsidRPr="009957AE" w14:paraId="15BF0915" w14:textId="77777777" w:rsidTr="00B1640D">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B1640D">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B1640D">
            <w:pPr>
              <w:rPr>
                <w:sz w:val="16"/>
                <w:szCs w:val="16"/>
              </w:rPr>
            </w:pPr>
          </w:p>
        </w:tc>
        <w:tc>
          <w:tcPr>
            <w:tcW w:w="1314" w:type="dxa"/>
            <w:tcBorders>
              <w:bottom w:val="single" w:sz="4" w:space="0" w:color="auto"/>
            </w:tcBorders>
            <w:shd w:val="clear" w:color="auto" w:fill="auto"/>
            <w:vAlign w:val="center"/>
          </w:tcPr>
          <w:p w14:paraId="15BF0913" w14:textId="77777777" w:rsidR="0012209D" w:rsidRPr="00D07975" w:rsidRDefault="0012209D" w:rsidP="0052507C">
            <w:pPr>
              <w:pStyle w:val="ListParagraph"/>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B1640D">
            <w:pPr>
              <w:rPr>
                <w:sz w:val="16"/>
                <w:szCs w:val="16"/>
              </w:rPr>
            </w:pPr>
          </w:p>
        </w:tc>
      </w:tr>
      <w:tr w:rsidR="0012209D" w:rsidRPr="009957AE" w14:paraId="15BF0917" w14:textId="77777777" w:rsidTr="00B1640D">
        <w:trPr>
          <w:jc w:val="center"/>
        </w:trPr>
        <w:tc>
          <w:tcPr>
            <w:tcW w:w="9870" w:type="dxa"/>
            <w:gridSpan w:val="4"/>
            <w:shd w:val="clear" w:color="auto" w:fill="D9D9D9"/>
            <w:vAlign w:val="center"/>
          </w:tcPr>
          <w:p w14:paraId="15BF0916" w14:textId="77777777" w:rsidR="0012209D" w:rsidRPr="009957AE" w:rsidRDefault="0012209D" w:rsidP="00B1640D">
            <w:pPr>
              <w:rPr>
                <w:sz w:val="16"/>
                <w:szCs w:val="16"/>
              </w:rPr>
            </w:pPr>
            <w:r w:rsidRPr="009957AE">
              <w:rPr>
                <w:b/>
                <w:bCs/>
                <w:sz w:val="16"/>
                <w:szCs w:val="16"/>
              </w:rPr>
              <w:t>EQUIPMENT/TOOLS/MACHINES USED</w:t>
            </w:r>
          </w:p>
        </w:tc>
      </w:tr>
      <w:tr w:rsidR="0012209D" w:rsidRPr="009957AE" w14:paraId="15BF091C" w14:textId="77777777" w:rsidTr="00B1640D">
        <w:trPr>
          <w:jc w:val="center"/>
        </w:trPr>
        <w:tc>
          <w:tcPr>
            <w:tcW w:w="5929" w:type="dxa"/>
            <w:shd w:val="clear" w:color="auto" w:fill="auto"/>
            <w:vAlign w:val="center"/>
          </w:tcPr>
          <w:p w14:paraId="15BF0918" w14:textId="77777777" w:rsidR="0012209D" w:rsidRPr="009957AE" w:rsidRDefault="0012209D" w:rsidP="00B1640D">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B1640D">
            <w:pPr>
              <w:rPr>
                <w:sz w:val="16"/>
                <w:szCs w:val="16"/>
              </w:rPr>
            </w:pPr>
          </w:p>
        </w:tc>
        <w:tc>
          <w:tcPr>
            <w:tcW w:w="1314" w:type="dxa"/>
            <w:shd w:val="clear" w:color="auto" w:fill="auto"/>
            <w:vAlign w:val="center"/>
          </w:tcPr>
          <w:p w14:paraId="15BF091A" w14:textId="77777777" w:rsidR="0012209D" w:rsidRPr="009957AE" w:rsidRDefault="0012209D" w:rsidP="00B1640D">
            <w:pPr>
              <w:rPr>
                <w:sz w:val="16"/>
                <w:szCs w:val="16"/>
              </w:rPr>
            </w:pPr>
          </w:p>
        </w:tc>
        <w:tc>
          <w:tcPr>
            <w:tcW w:w="1314" w:type="dxa"/>
            <w:shd w:val="clear" w:color="auto" w:fill="auto"/>
            <w:vAlign w:val="center"/>
          </w:tcPr>
          <w:p w14:paraId="15BF091B" w14:textId="77777777" w:rsidR="0012209D" w:rsidRPr="009957AE" w:rsidRDefault="0012209D" w:rsidP="00B1640D">
            <w:pPr>
              <w:rPr>
                <w:sz w:val="16"/>
                <w:szCs w:val="16"/>
              </w:rPr>
            </w:pPr>
          </w:p>
        </w:tc>
      </w:tr>
      <w:tr w:rsidR="0012209D" w:rsidRPr="009957AE" w14:paraId="15BF0921" w14:textId="77777777" w:rsidTr="00B1640D">
        <w:trPr>
          <w:jc w:val="center"/>
        </w:trPr>
        <w:tc>
          <w:tcPr>
            <w:tcW w:w="5929" w:type="dxa"/>
            <w:shd w:val="clear" w:color="auto" w:fill="auto"/>
            <w:vAlign w:val="center"/>
          </w:tcPr>
          <w:p w14:paraId="15BF091D" w14:textId="77777777" w:rsidR="0012209D" w:rsidRPr="009957AE" w:rsidRDefault="0012209D" w:rsidP="00B1640D">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E43D61" w:rsidRDefault="0012209D" w:rsidP="00E43D61">
            <w:pPr>
              <w:pStyle w:val="ListParagraph"/>
              <w:numPr>
                <w:ilvl w:val="0"/>
                <w:numId w:val="20"/>
              </w:numPr>
              <w:rPr>
                <w:sz w:val="16"/>
                <w:szCs w:val="16"/>
              </w:rPr>
            </w:pPr>
          </w:p>
        </w:tc>
        <w:tc>
          <w:tcPr>
            <w:tcW w:w="1314" w:type="dxa"/>
            <w:shd w:val="clear" w:color="auto" w:fill="auto"/>
            <w:vAlign w:val="center"/>
          </w:tcPr>
          <w:p w14:paraId="15BF091F" w14:textId="77777777" w:rsidR="0012209D" w:rsidRPr="009957AE" w:rsidRDefault="0012209D" w:rsidP="00B1640D">
            <w:pPr>
              <w:rPr>
                <w:sz w:val="16"/>
                <w:szCs w:val="16"/>
              </w:rPr>
            </w:pPr>
          </w:p>
        </w:tc>
        <w:tc>
          <w:tcPr>
            <w:tcW w:w="1314" w:type="dxa"/>
            <w:shd w:val="clear" w:color="auto" w:fill="auto"/>
            <w:vAlign w:val="center"/>
          </w:tcPr>
          <w:p w14:paraId="15BF0920" w14:textId="77777777" w:rsidR="0012209D" w:rsidRPr="009957AE" w:rsidRDefault="0012209D" w:rsidP="00B1640D">
            <w:pPr>
              <w:rPr>
                <w:sz w:val="16"/>
                <w:szCs w:val="16"/>
              </w:rPr>
            </w:pPr>
          </w:p>
        </w:tc>
      </w:tr>
      <w:tr w:rsidR="0012209D" w:rsidRPr="009957AE" w14:paraId="15BF0926" w14:textId="77777777" w:rsidTr="00B1640D">
        <w:trPr>
          <w:jc w:val="center"/>
        </w:trPr>
        <w:tc>
          <w:tcPr>
            <w:tcW w:w="5929" w:type="dxa"/>
            <w:shd w:val="clear" w:color="auto" w:fill="auto"/>
            <w:vAlign w:val="center"/>
          </w:tcPr>
          <w:p w14:paraId="15BF0922" w14:textId="77777777" w:rsidR="0012209D" w:rsidRPr="009957AE" w:rsidRDefault="0012209D" w:rsidP="00B1640D">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B1640D">
            <w:pPr>
              <w:rPr>
                <w:sz w:val="16"/>
                <w:szCs w:val="16"/>
              </w:rPr>
            </w:pPr>
          </w:p>
        </w:tc>
        <w:tc>
          <w:tcPr>
            <w:tcW w:w="1314" w:type="dxa"/>
            <w:shd w:val="clear" w:color="auto" w:fill="auto"/>
            <w:vAlign w:val="center"/>
          </w:tcPr>
          <w:p w14:paraId="15BF0924" w14:textId="77777777" w:rsidR="0012209D" w:rsidRPr="009957AE" w:rsidRDefault="0012209D" w:rsidP="00B1640D">
            <w:pPr>
              <w:rPr>
                <w:sz w:val="16"/>
                <w:szCs w:val="16"/>
              </w:rPr>
            </w:pPr>
          </w:p>
        </w:tc>
        <w:tc>
          <w:tcPr>
            <w:tcW w:w="1314" w:type="dxa"/>
            <w:shd w:val="clear" w:color="auto" w:fill="auto"/>
            <w:vAlign w:val="center"/>
          </w:tcPr>
          <w:p w14:paraId="15BF0925" w14:textId="77777777" w:rsidR="0012209D" w:rsidRPr="009957AE" w:rsidRDefault="0012209D" w:rsidP="00B1640D">
            <w:pPr>
              <w:rPr>
                <w:sz w:val="16"/>
                <w:szCs w:val="16"/>
              </w:rPr>
            </w:pPr>
          </w:p>
        </w:tc>
      </w:tr>
      <w:tr w:rsidR="0012209D" w:rsidRPr="009957AE" w14:paraId="15BF092B" w14:textId="77777777" w:rsidTr="00B1640D">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B1640D">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B1640D">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B1640D">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B1640D">
            <w:pPr>
              <w:rPr>
                <w:sz w:val="16"/>
                <w:szCs w:val="16"/>
              </w:rPr>
            </w:pPr>
          </w:p>
        </w:tc>
      </w:tr>
      <w:tr w:rsidR="0012209D" w:rsidRPr="009957AE" w14:paraId="15BF092D" w14:textId="77777777" w:rsidTr="00B1640D">
        <w:trPr>
          <w:jc w:val="center"/>
        </w:trPr>
        <w:tc>
          <w:tcPr>
            <w:tcW w:w="9870" w:type="dxa"/>
            <w:gridSpan w:val="4"/>
            <w:shd w:val="clear" w:color="auto" w:fill="D9D9D9" w:themeFill="background1" w:themeFillShade="D9"/>
            <w:vAlign w:val="center"/>
          </w:tcPr>
          <w:p w14:paraId="15BF092C" w14:textId="77777777" w:rsidR="0012209D" w:rsidRPr="009957AE" w:rsidRDefault="0012209D" w:rsidP="00B1640D">
            <w:pPr>
              <w:rPr>
                <w:sz w:val="16"/>
                <w:szCs w:val="16"/>
              </w:rPr>
            </w:pPr>
            <w:r w:rsidRPr="009957AE">
              <w:rPr>
                <w:b/>
                <w:bCs/>
                <w:sz w:val="16"/>
                <w:szCs w:val="16"/>
              </w:rPr>
              <w:t>PHYSICAL ABILITIES</w:t>
            </w:r>
          </w:p>
        </w:tc>
      </w:tr>
      <w:tr w:rsidR="0012209D" w:rsidRPr="009957AE" w14:paraId="15BF0932" w14:textId="77777777" w:rsidTr="00B1640D">
        <w:trPr>
          <w:jc w:val="center"/>
        </w:trPr>
        <w:tc>
          <w:tcPr>
            <w:tcW w:w="5929" w:type="dxa"/>
            <w:shd w:val="clear" w:color="auto" w:fill="auto"/>
            <w:vAlign w:val="center"/>
          </w:tcPr>
          <w:p w14:paraId="15BF092E" w14:textId="77777777" w:rsidR="0012209D" w:rsidRPr="009957AE" w:rsidRDefault="0012209D" w:rsidP="00B1640D">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D07975" w:rsidRDefault="0012209D" w:rsidP="00D07975">
            <w:pPr>
              <w:pStyle w:val="ListParagraph"/>
              <w:numPr>
                <w:ilvl w:val="0"/>
                <w:numId w:val="20"/>
              </w:numPr>
              <w:rPr>
                <w:sz w:val="16"/>
                <w:szCs w:val="16"/>
              </w:rPr>
            </w:pPr>
          </w:p>
        </w:tc>
        <w:tc>
          <w:tcPr>
            <w:tcW w:w="1314" w:type="dxa"/>
            <w:shd w:val="clear" w:color="auto" w:fill="auto"/>
            <w:vAlign w:val="center"/>
          </w:tcPr>
          <w:p w14:paraId="15BF0930" w14:textId="77777777" w:rsidR="0012209D" w:rsidRPr="009957AE" w:rsidRDefault="0012209D" w:rsidP="00B1640D">
            <w:pPr>
              <w:rPr>
                <w:sz w:val="16"/>
                <w:szCs w:val="16"/>
              </w:rPr>
            </w:pPr>
          </w:p>
        </w:tc>
        <w:tc>
          <w:tcPr>
            <w:tcW w:w="1314" w:type="dxa"/>
            <w:shd w:val="clear" w:color="auto" w:fill="auto"/>
            <w:vAlign w:val="center"/>
          </w:tcPr>
          <w:p w14:paraId="15BF0931" w14:textId="77777777" w:rsidR="0012209D" w:rsidRPr="009957AE" w:rsidRDefault="0012209D" w:rsidP="00B1640D">
            <w:pPr>
              <w:rPr>
                <w:sz w:val="16"/>
                <w:szCs w:val="16"/>
              </w:rPr>
            </w:pPr>
          </w:p>
        </w:tc>
      </w:tr>
      <w:tr w:rsidR="0012209D" w:rsidRPr="009957AE" w14:paraId="15BF0937" w14:textId="77777777" w:rsidTr="00B1640D">
        <w:trPr>
          <w:jc w:val="center"/>
        </w:trPr>
        <w:tc>
          <w:tcPr>
            <w:tcW w:w="5929" w:type="dxa"/>
            <w:shd w:val="clear" w:color="auto" w:fill="auto"/>
            <w:vAlign w:val="center"/>
          </w:tcPr>
          <w:p w14:paraId="15BF0933" w14:textId="77777777" w:rsidR="0012209D" w:rsidRPr="009957AE" w:rsidRDefault="0012209D" w:rsidP="00B1640D">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B1640D">
            <w:pPr>
              <w:rPr>
                <w:sz w:val="16"/>
                <w:szCs w:val="16"/>
              </w:rPr>
            </w:pPr>
          </w:p>
        </w:tc>
        <w:tc>
          <w:tcPr>
            <w:tcW w:w="1314" w:type="dxa"/>
            <w:shd w:val="clear" w:color="auto" w:fill="auto"/>
            <w:vAlign w:val="center"/>
          </w:tcPr>
          <w:p w14:paraId="15BF0935" w14:textId="77777777" w:rsidR="0012209D" w:rsidRPr="009957AE" w:rsidRDefault="0012209D" w:rsidP="00B1640D">
            <w:pPr>
              <w:rPr>
                <w:sz w:val="16"/>
                <w:szCs w:val="16"/>
              </w:rPr>
            </w:pPr>
          </w:p>
        </w:tc>
        <w:tc>
          <w:tcPr>
            <w:tcW w:w="1314" w:type="dxa"/>
            <w:shd w:val="clear" w:color="auto" w:fill="auto"/>
            <w:vAlign w:val="center"/>
          </w:tcPr>
          <w:p w14:paraId="15BF0936" w14:textId="77777777" w:rsidR="0012209D" w:rsidRPr="009957AE" w:rsidRDefault="0012209D" w:rsidP="00B1640D">
            <w:pPr>
              <w:rPr>
                <w:sz w:val="16"/>
                <w:szCs w:val="16"/>
              </w:rPr>
            </w:pPr>
          </w:p>
        </w:tc>
      </w:tr>
      <w:tr w:rsidR="0012209D" w:rsidRPr="009957AE" w14:paraId="15BF093C" w14:textId="77777777" w:rsidTr="00B1640D">
        <w:trPr>
          <w:jc w:val="center"/>
        </w:trPr>
        <w:tc>
          <w:tcPr>
            <w:tcW w:w="5929" w:type="dxa"/>
            <w:shd w:val="clear" w:color="auto" w:fill="auto"/>
            <w:vAlign w:val="center"/>
          </w:tcPr>
          <w:p w14:paraId="15BF0938" w14:textId="77777777" w:rsidR="0012209D" w:rsidRPr="009957AE" w:rsidRDefault="0012209D" w:rsidP="00B1640D">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B1640D">
            <w:pPr>
              <w:rPr>
                <w:sz w:val="16"/>
                <w:szCs w:val="16"/>
              </w:rPr>
            </w:pPr>
          </w:p>
        </w:tc>
        <w:tc>
          <w:tcPr>
            <w:tcW w:w="1314" w:type="dxa"/>
            <w:shd w:val="clear" w:color="auto" w:fill="auto"/>
            <w:vAlign w:val="center"/>
          </w:tcPr>
          <w:p w14:paraId="15BF093A" w14:textId="77777777" w:rsidR="0012209D" w:rsidRPr="009957AE" w:rsidRDefault="0012209D" w:rsidP="00B1640D">
            <w:pPr>
              <w:rPr>
                <w:sz w:val="16"/>
                <w:szCs w:val="16"/>
              </w:rPr>
            </w:pPr>
          </w:p>
        </w:tc>
        <w:tc>
          <w:tcPr>
            <w:tcW w:w="1314" w:type="dxa"/>
            <w:shd w:val="clear" w:color="auto" w:fill="auto"/>
            <w:vAlign w:val="center"/>
          </w:tcPr>
          <w:p w14:paraId="15BF093B" w14:textId="77777777" w:rsidR="0012209D" w:rsidRPr="009957AE" w:rsidRDefault="0012209D" w:rsidP="00B1640D">
            <w:pPr>
              <w:rPr>
                <w:sz w:val="16"/>
                <w:szCs w:val="16"/>
              </w:rPr>
            </w:pPr>
          </w:p>
        </w:tc>
      </w:tr>
      <w:tr w:rsidR="0012209D" w:rsidRPr="009957AE" w14:paraId="15BF0941" w14:textId="77777777" w:rsidTr="00B1640D">
        <w:trPr>
          <w:jc w:val="center"/>
        </w:trPr>
        <w:tc>
          <w:tcPr>
            <w:tcW w:w="5929" w:type="dxa"/>
            <w:shd w:val="clear" w:color="auto" w:fill="auto"/>
            <w:vAlign w:val="center"/>
          </w:tcPr>
          <w:p w14:paraId="15BF093D" w14:textId="77777777" w:rsidR="0012209D" w:rsidRPr="009957AE" w:rsidRDefault="0012209D" w:rsidP="00B1640D">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B1640D">
            <w:pPr>
              <w:rPr>
                <w:sz w:val="16"/>
                <w:szCs w:val="16"/>
              </w:rPr>
            </w:pPr>
          </w:p>
        </w:tc>
        <w:tc>
          <w:tcPr>
            <w:tcW w:w="1314" w:type="dxa"/>
            <w:shd w:val="clear" w:color="auto" w:fill="auto"/>
            <w:vAlign w:val="center"/>
          </w:tcPr>
          <w:p w14:paraId="15BF093F" w14:textId="77777777" w:rsidR="0012209D" w:rsidRPr="009957AE" w:rsidRDefault="0012209D" w:rsidP="00B1640D">
            <w:pPr>
              <w:rPr>
                <w:sz w:val="16"/>
                <w:szCs w:val="16"/>
              </w:rPr>
            </w:pPr>
          </w:p>
        </w:tc>
        <w:tc>
          <w:tcPr>
            <w:tcW w:w="1314" w:type="dxa"/>
            <w:shd w:val="clear" w:color="auto" w:fill="auto"/>
            <w:vAlign w:val="center"/>
          </w:tcPr>
          <w:p w14:paraId="15BF0940" w14:textId="77777777" w:rsidR="0012209D" w:rsidRPr="009957AE" w:rsidRDefault="0012209D" w:rsidP="00B1640D">
            <w:pPr>
              <w:rPr>
                <w:sz w:val="16"/>
                <w:szCs w:val="16"/>
              </w:rPr>
            </w:pPr>
          </w:p>
        </w:tc>
      </w:tr>
      <w:tr w:rsidR="0012209D" w:rsidRPr="009957AE" w14:paraId="15BF0946" w14:textId="77777777" w:rsidTr="00B1640D">
        <w:trPr>
          <w:jc w:val="center"/>
        </w:trPr>
        <w:tc>
          <w:tcPr>
            <w:tcW w:w="5929" w:type="dxa"/>
            <w:shd w:val="clear" w:color="auto" w:fill="auto"/>
            <w:vAlign w:val="center"/>
          </w:tcPr>
          <w:p w14:paraId="15BF0942" w14:textId="77777777" w:rsidR="0012209D" w:rsidRPr="009957AE" w:rsidRDefault="0012209D" w:rsidP="00B1640D">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D07975" w:rsidRDefault="0012209D" w:rsidP="00E43D61">
            <w:pPr>
              <w:pStyle w:val="ListParagraph"/>
              <w:rPr>
                <w:sz w:val="16"/>
                <w:szCs w:val="16"/>
              </w:rPr>
            </w:pPr>
          </w:p>
        </w:tc>
        <w:tc>
          <w:tcPr>
            <w:tcW w:w="1314" w:type="dxa"/>
            <w:shd w:val="clear" w:color="auto" w:fill="auto"/>
            <w:vAlign w:val="center"/>
          </w:tcPr>
          <w:p w14:paraId="15BF0944" w14:textId="77777777" w:rsidR="0012209D" w:rsidRPr="00E43D61" w:rsidRDefault="0012209D" w:rsidP="00E43D61">
            <w:pPr>
              <w:pStyle w:val="ListParagraph"/>
              <w:numPr>
                <w:ilvl w:val="0"/>
                <w:numId w:val="20"/>
              </w:numPr>
              <w:rPr>
                <w:sz w:val="16"/>
                <w:szCs w:val="16"/>
              </w:rPr>
            </w:pPr>
          </w:p>
        </w:tc>
        <w:tc>
          <w:tcPr>
            <w:tcW w:w="1314" w:type="dxa"/>
            <w:shd w:val="clear" w:color="auto" w:fill="auto"/>
            <w:vAlign w:val="center"/>
          </w:tcPr>
          <w:p w14:paraId="15BF0945" w14:textId="77777777" w:rsidR="0012209D" w:rsidRPr="009957AE" w:rsidRDefault="0012209D" w:rsidP="00B1640D">
            <w:pPr>
              <w:rPr>
                <w:sz w:val="16"/>
                <w:szCs w:val="16"/>
              </w:rPr>
            </w:pPr>
          </w:p>
        </w:tc>
      </w:tr>
      <w:tr w:rsidR="0012209D" w:rsidRPr="009957AE" w14:paraId="15BF094B" w14:textId="77777777" w:rsidTr="00B1640D">
        <w:trPr>
          <w:jc w:val="center"/>
        </w:trPr>
        <w:tc>
          <w:tcPr>
            <w:tcW w:w="5929" w:type="dxa"/>
            <w:shd w:val="clear" w:color="auto" w:fill="auto"/>
            <w:vAlign w:val="center"/>
          </w:tcPr>
          <w:p w14:paraId="15BF0947" w14:textId="77777777" w:rsidR="0012209D" w:rsidRPr="009957AE" w:rsidRDefault="0012209D" w:rsidP="00B1640D">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B1640D">
            <w:pPr>
              <w:rPr>
                <w:sz w:val="16"/>
                <w:szCs w:val="16"/>
              </w:rPr>
            </w:pPr>
          </w:p>
        </w:tc>
        <w:tc>
          <w:tcPr>
            <w:tcW w:w="1314" w:type="dxa"/>
            <w:shd w:val="clear" w:color="auto" w:fill="auto"/>
            <w:vAlign w:val="center"/>
          </w:tcPr>
          <w:p w14:paraId="15BF0949" w14:textId="77777777" w:rsidR="0012209D" w:rsidRPr="009957AE" w:rsidRDefault="0012209D" w:rsidP="00B1640D">
            <w:pPr>
              <w:rPr>
                <w:sz w:val="16"/>
                <w:szCs w:val="16"/>
              </w:rPr>
            </w:pPr>
          </w:p>
        </w:tc>
        <w:tc>
          <w:tcPr>
            <w:tcW w:w="1314" w:type="dxa"/>
            <w:shd w:val="clear" w:color="auto" w:fill="auto"/>
            <w:vAlign w:val="center"/>
          </w:tcPr>
          <w:p w14:paraId="15BF094A" w14:textId="77777777" w:rsidR="0012209D" w:rsidRPr="009957AE" w:rsidRDefault="0012209D" w:rsidP="00B1640D">
            <w:pPr>
              <w:rPr>
                <w:sz w:val="16"/>
                <w:szCs w:val="16"/>
              </w:rPr>
            </w:pPr>
          </w:p>
        </w:tc>
      </w:tr>
      <w:tr w:rsidR="0012209D" w:rsidRPr="009957AE" w14:paraId="15BF0950" w14:textId="77777777" w:rsidTr="00B1640D">
        <w:trPr>
          <w:jc w:val="center"/>
        </w:trPr>
        <w:tc>
          <w:tcPr>
            <w:tcW w:w="5929" w:type="dxa"/>
            <w:shd w:val="clear" w:color="auto" w:fill="auto"/>
            <w:vAlign w:val="center"/>
          </w:tcPr>
          <w:p w14:paraId="15BF094C" w14:textId="77777777" w:rsidR="0012209D" w:rsidRPr="009957AE" w:rsidRDefault="0012209D" w:rsidP="00B1640D">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B1640D">
            <w:pPr>
              <w:rPr>
                <w:sz w:val="16"/>
                <w:szCs w:val="16"/>
              </w:rPr>
            </w:pPr>
          </w:p>
        </w:tc>
        <w:tc>
          <w:tcPr>
            <w:tcW w:w="1314" w:type="dxa"/>
            <w:shd w:val="clear" w:color="auto" w:fill="auto"/>
            <w:vAlign w:val="center"/>
          </w:tcPr>
          <w:p w14:paraId="15BF094E" w14:textId="77777777" w:rsidR="0012209D" w:rsidRPr="009957AE" w:rsidRDefault="0012209D" w:rsidP="00B1640D">
            <w:pPr>
              <w:rPr>
                <w:sz w:val="16"/>
                <w:szCs w:val="16"/>
              </w:rPr>
            </w:pPr>
          </w:p>
        </w:tc>
        <w:tc>
          <w:tcPr>
            <w:tcW w:w="1314" w:type="dxa"/>
            <w:shd w:val="clear" w:color="auto" w:fill="auto"/>
            <w:vAlign w:val="center"/>
          </w:tcPr>
          <w:p w14:paraId="15BF094F" w14:textId="77777777" w:rsidR="0012209D" w:rsidRPr="009957AE" w:rsidRDefault="0012209D" w:rsidP="00B1640D">
            <w:pPr>
              <w:rPr>
                <w:sz w:val="16"/>
                <w:szCs w:val="16"/>
              </w:rPr>
            </w:pPr>
          </w:p>
        </w:tc>
      </w:tr>
      <w:tr w:rsidR="0012209D" w:rsidRPr="009957AE" w14:paraId="15BF0955" w14:textId="77777777" w:rsidTr="00B1640D">
        <w:trPr>
          <w:jc w:val="center"/>
        </w:trPr>
        <w:tc>
          <w:tcPr>
            <w:tcW w:w="5929" w:type="dxa"/>
            <w:shd w:val="clear" w:color="auto" w:fill="auto"/>
            <w:vAlign w:val="center"/>
          </w:tcPr>
          <w:p w14:paraId="15BF0951" w14:textId="77777777" w:rsidR="0012209D" w:rsidRPr="009957AE" w:rsidRDefault="0012209D" w:rsidP="00B1640D">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B1640D">
            <w:pPr>
              <w:rPr>
                <w:sz w:val="16"/>
                <w:szCs w:val="16"/>
              </w:rPr>
            </w:pPr>
          </w:p>
        </w:tc>
        <w:tc>
          <w:tcPr>
            <w:tcW w:w="1314" w:type="dxa"/>
            <w:shd w:val="clear" w:color="auto" w:fill="auto"/>
            <w:vAlign w:val="center"/>
          </w:tcPr>
          <w:p w14:paraId="15BF0953" w14:textId="77777777" w:rsidR="0012209D" w:rsidRPr="009957AE" w:rsidRDefault="0012209D" w:rsidP="00B1640D">
            <w:pPr>
              <w:rPr>
                <w:sz w:val="16"/>
                <w:szCs w:val="16"/>
              </w:rPr>
            </w:pPr>
          </w:p>
        </w:tc>
        <w:tc>
          <w:tcPr>
            <w:tcW w:w="1314" w:type="dxa"/>
            <w:shd w:val="clear" w:color="auto" w:fill="auto"/>
            <w:vAlign w:val="center"/>
          </w:tcPr>
          <w:p w14:paraId="15BF0954" w14:textId="77777777" w:rsidR="0012209D" w:rsidRPr="009957AE" w:rsidRDefault="0012209D" w:rsidP="00B1640D">
            <w:pPr>
              <w:rPr>
                <w:sz w:val="16"/>
                <w:szCs w:val="16"/>
              </w:rPr>
            </w:pPr>
          </w:p>
        </w:tc>
      </w:tr>
      <w:tr w:rsidR="0012209D" w:rsidRPr="009957AE" w14:paraId="15BF095A" w14:textId="77777777" w:rsidTr="00B1640D">
        <w:trPr>
          <w:jc w:val="center"/>
        </w:trPr>
        <w:tc>
          <w:tcPr>
            <w:tcW w:w="5929" w:type="dxa"/>
            <w:shd w:val="clear" w:color="auto" w:fill="auto"/>
            <w:vAlign w:val="center"/>
          </w:tcPr>
          <w:p w14:paraId="15BF0956" w14:textId="77777777" w:rsidR="0012209D" w:rsidRPr="009957AE" w:rsidRDefault="0012209D" w:rsidP="00B1640D">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D07975" w:rsidRDefault="0012209D" w:rsidP="00D07975">
            <w:pPr>
              <w:pStyle w:val="ListParagraph"/>
              <w:numPr>
                <w:ilvl w:val="0"/>
                <w:numId w:val="20"/>
              </w:numPr>
              <w:rPr>
                <w:sz w:val="16"/>
                <w:szCs w:val="16"/>
              </w:rPr>
            </w:pPr>
          </w:p>
        </w:tc>
        <w:tc>
          <w:tcPr>
            <w:tcW w:w="1314" w:type="dxa"/>
            <w:shd w:val="clear" w:color="auto" w:fill="auto"/>
            <w:vAlign w:val="center"/>
          </w:tcPr>
          <w:p w14:paraId="15BF0958" w14:textId="77777777" w:rsidR="0012209D" w:rsidRPr="009957AE" w:rsidRDefault="0012209D" w:rsidP="00B1640D">
            <w:pPr>
              <w:rPr>
                <w:sz w:val="16"/>
                <w:szCs w:val="16"/>
              </w:rPr>
            </w:pPr>
          </w:p>
        </w:tc>
        <w:tc>
          <w:tcPr>
            <w:tcW w:w="1314" w:type="dxa"/>
            <w:shd w:val="clear" w:color="auto" w:fill="auto"/>
            <w:vAlign w:val="center"/>
          </w:tcPr>
          <w:p w14:paraId="15BF0959" w14:textId="77777777" w:rsidR="0012209D" w:rsidRPr="009957AE" w:rsidRDefault="0012209D" w:rsidP="00B1640D">
            <w:pPr>
              <w:rPr>
                <w:sz w:val="16"/>
                <w:szCs w:val="16"/>
              </w:rPr>
            </w:pPr>
          </w:p>
        </w:tc>
      </w:tr>
      <w:tr w:rsidR="0012209D" w:rsidRPr="009957AE" w14:paraId="15BF095F" w14:textId="77777777" w:rsidTr="00B1640D">
        <w:trPr>
          <w:jc w:val="center"/>
        </w:trPr>
        <w:tc>
          <w:tcPr>
            <w:tcW w:w="5929" w:type="dxa"/>
            <w:shd w:val="clear" w:color="auto" w:fill="auto"/>
            <w:vAlign w:val="center"/>
          </w:tcPr>
          <w:p w14:paraId="15BF095B" w14:textId="77777777" w:rsidR="0012209D" w:rsidRPr="009957AE" w:rsidRDefault="0012209D" w:rsidP="00B1640D">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D07975" w:rsidRDefault="0012209D" w:rsidP="00D07975">
            <w:pPr>
              <w:pStyle w:val="ListParagraph"/>
              <w:numPr>
                <w:ilvl w:val="0"/>
                <w:numId w:val="20"/>
              </w:numPr>
              <w:rPr>
                <w:sz w:val="16"/>
                <w:szCs w:val="16"/>
              </w:rPr>
            </w:pPr>
          </w:p>
        </w:tc>
        <w:tc>
          <w:tcPr>
            <w:tcW w:w="1314" w:type="dxa"/>
            <w:shd w:val="clear" w:color="auto" w:fill="auto"/>
            <w:vAlign w:val="center"/>
          </w:tcPr>
          <w:p w14:paraId="15BF095D" w14:textId="77777777" w:rsidR="0012209D" w:rsidRPr="009957AE" w:rsidRDefault="0012209D" w:rsidP="00B1640D">
            <w:pPr>
              <w:rPr>
                <w:sz w:val="16"/>
                <w:szCs w:val="16"/>
              </w:rPr>
            </w:pPr>
          </w:p>
        </w:tc>
        <w:tc>
          <w:tcPr>
            <w:tcW w:w="1314" w:type="dxa"/>
            <w:shd w:val="clear" w:color="auto" w:fill="auto"/>
            <w:vAlign w:val="center"/>
          </w:tcPr>
          <w:p w14:paraId="15BF095E" w14:textId="77777777" w:rsidR="0012209D" w:rsidRPr="009957AE" w:rsidRDefault="0012209D" w:rsidP="00B1640D">
            <w:pPr>
              <w:rPr>
                <w:sz w:val="16"/>
                <w:szCs w:val="16"/>
              </w:rPr>
            </w:pPr>
          </w:p>
        </w:tc>
      </w:tr>
      <w:tr w:rsidR="0012209D" w:rsidRPr="009957AE" w14:paraId="15BF0964" w14:textId="77777777" w:rsidTr="00B1640D">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B1640D">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D07975" w:rsidRDefault="0012209D" w:rsidP="00D07975">
            <w:pPr>
              <w:pStyle w:val="ListParagraph"/>
              <w:numPr>
                <w:ilvl w:val="0"/>
                <w:numId w:val="20"/>
              </w:num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B1640D">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B1640D">
            <w:pPr>
              <w:rPr>
                <w:sz w:val="16"/>
                <w:szCs w:val="16"/>
              </w:rPr>
            </w:pPr>
          </w:p>
        </w:tc>
      </w:tr>
      <w:tr w:rsidR="0012209D" w:rsidRPr="009957AE" w14:paraId="15BF0966" w14:textId="77777777" w:rsidTr="00B1640D">
        <w:trPr>
          <w:jc w:val="center"/>
        </w:trPr>
        <w:tc>
          <w:tcPr>
            <w:tcW w:w="9870" w:type="dxa"/>
            <w:gridSpan w:val="4"/>
            <w:shd w:val="clear" w:color="auto" w:fill="D9D9D9" w:themeFill="background1" w:themeFillShade="D9"/>
            <w:vAlign w:val="center"/>
          </w:tcPr>
          <w:p w14:paraId="15BF0965" w14:textId="77777777" w:rsidR="0012209D" w:rsidRPr="009957AE" w:rsidRDefault="0012209D" w:rsidP="00B1640D">
            <w:pPr>
              <w:rPr>
                <w:sz w:val="16"/>
                <w:szCs w:val="16"/>
              </w:rPr>
            </w:pPr>
            <w:r w:rsidRPr="009957AE">
              <w:rPr>
                <w:b/>
                <w:bCs/>
                <w:sz w:val="16"/>
                <w:szCs w:val="16"/>
              </w:rPr>
              <w:t>PSYCHOSOCIAL ISSUES</w:t>
            </w:r>
          </w:p>
        </w:tc>
      </w:tr>
      <w:tr w:rsidR="0012209D" w:rsidRPr="009957AE" w14:paraId="15BF096B" w14:textId="77777777" w:rsidTr="00B1640D">
        <w:trPr>
          <w:jc w:val="center"/>
        </w:trPr>
        <w:tc>
          <w:tcPr>
            <w:tcW w:w="5929" w:type="dxa"/>
            <w:shd w:val="clear" w:color="auto" w:fill="auto"/>
            <w:vAlign w:val="center"/>
          </w:tcPr>
          <w:p w14:paraId="15BF0967" w14:textId="77777777" w:rsidR="0012209D" w:rsidRPr="009957AE" w:rsidRDefault="0012209D" w:rsidP="00B1640D">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B1640D">
            <w:pPr>
              <w:rPr>
                <w:sz w:val="16"/>
                <w:szCs w:val="16"/>
              </w:rPr>
            </w:pPr>
          </w:p>
        </w:tc>
        <w:tc>
          <w:tcPr>
            <w:tcW w:w="1314" w:type="dxa"/>
            <w:shd w:val="clear" w:color="auto" w:fill="auto"/>
            <w:vAlign w:val="center"/>
          </w:tcPr>
          <w:p w14:paraId="15BF0969" w14:textId="77777777" w:rsidR="0012209D" w:rsidRPr="009957AE" w:rsidRDefault="0012209D" w:rsidP="00B1640D">
            <w:pPr>
              <w:rPr>
                <w:sz w:val="16"/>
                <w:szCs w:val="16"/>
              </w:rPr>
            </w:pPr>
          </w:p>
        </w:tc>
        <w:tc>
          <w:tcPr>
            <w:tcW w:w="1314" w:type="dxa"/>
            <w:shd w:val="clear" w:color="auto" w:fill="auto"/>
            <w:vAlign w:val="center"/>
          </w:tcPr>
          <w:p w14:paraId="15BF096A" w14:textId="77777777" w:rsidR="0012209D" w:rsidRPr="009957AE" w:rsidRDefault="0012209D" w:rsidP="00B1640D">
            <w:pPr>
              <w:rPr>
                <w:sz w:val="16"/>
                <w:szCs w:val="16"/>
              </w:rPr>
            </w:pPr>
          </w:p>
        </w:tc>
      </w:tr>
      <w:tr w:rsidR="0012209D" w:rsidRPr="009957AE" w14:paraId="15BF0970" w14:textId="77777777" w:rsidTr="00B1640D">
        <w:trPr>
          <w:jc w:val="center"/>
        </w:trPr>
        <w:tc>
          <w:tcPr>
            <w:tcW w:w="5929" w:type="dxa"/>
            <w:shd w:val="clear" w:color="auto" w:fill="auto"/>
            <w:vAlign w:val="center"/>
          </w:tcPr>
          <w:p w14:paraId="15BF096C" w14:textId="77777777" w:rsidR="0012209D" w:rsidRPr="009957AE" w:rsidRDefault="0012209D" w:rsidP="00B1640D">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D07975" w:rsidRDefault="0012209D" w:rsidP="00D07975">
            <w:pPr>
              <w:pStyle w:val="ListParagraph"/>
              <w:numPr>
                <w:ilvl w:val="0"/>
                <w:numId w:val="20"/>
              </w:numPr>
              <w:rPr>
                <w:sz w:val="16"/>
                <w:szCs w:val="16"/>
              </w:rPr>
            </w:pPr>
          </w:p>
        </w:tc>
        <w:tc>
          <w:tcPr>
            <w:tcW w:w="1314" w:type="dxa"/>
            <w:shd w:val="clear" w:color="auto" w:fill="auto"/>
            <w:vAlign w:val="center"/>
          </w:tcPr>
          <w:p w14:paraId="15BF096E" w14:textId="77777777" w:rsidR="0012209D" w:rsidRPr="009957AE" w:rsidRDefault="0012209D" w:rsidP="00B1640D">
            <w:pPr>
              <w:rPr>
                <w:sz w:val="16"/>
                <w:szCs w:val="16"/>
              </w:rPr>
            </w:pPr>
          </w:p>
        </w:tc>
        <w:tc>
          <w:tcPr>
            <w:tcW w:w="1314" w:type="dxa"/>
            <w:shd w:val="clear" w:color="auto" w:fill="auto"/>
            <w:vAlign w:val="center"/>
          </w:tcPr>
          <w:p w14:paraId="15BF096F" w14:textId="77777777" w:rsidR="0012209D" w:rsidRPr="009957AE" w:rsidRDefault="0012209D" w:rsidP="00B1640D">
            <w:pPr>
              <w:rPr>
                <w:sz w:val="16"/>
                <w:szCs w:val="16"/>
              </w:rPr>
            </w:pPr>
          </w:p>
        </w:tc>
      </w:tr>
      <w:tr w:rsidR="0012209D" w:rsidRPr="009957AE" w14:paraId="15BF0975" w14:textId="77777777" w:rsidTr="00B1640D">
        <w:trPr>
          <w:jc w:val="center"/>
        </w:trPr>
        <w:tc>
          <w:tcPr>
            <w:tcW w:w="5929" w:type="dxa"/>
            <w:shd w:val="clear" w:color="auto" w:fill="auto"/>
            <w:vAlign w:val="center"/>
          </w:tcPr>
          <w:p w14:paraId="15BF0971" w14:textId="77777777" w:rsidR="0012209D" w:rsidRPr="009957AE" w:rsidRDefault="0012209D" w:rsidP="00B1640D">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B1640D">
            <w:pPr>
              <w:rPr>
                <w:sz w:val="16"/>
                <w:szCs w:val="16"/>
              </w:rPr>
            </w:pPr>
          </w:p>
        </w:tc>
        <w:tc>
          <w:tcPr>
            <w:tcW w:w="1314" w:type="dxa"/>
            <w:shd w:val="clear" w:color="auto" w:fill="auto"/>
            <w:vAlign w:val="center"/>
          </w:tcPr>
          <w:p w14:paraId="15BF0973" w14:textId="77777777" w:rsidR="0012209D" w:rsidRPr="009957AE" w:rsidRDefault="0012209D" w:rsidP="00B1640D">
            <w:pPr>
              <w:rPr>
                <w:sz w:val="16"/>
                <w:szCs w:val="16"/>
              </w:rPr>
            </w:pPr>
          </w:p>
        </w:tc>
        <w:tc>
          <w:tcPr>
            <w:tcW w:w="1314" w:type="dxa"/>
            <w:shd w:val="clear" w:color="auto" w:fill="auto"/>
            <w:vAlign w:val="center"/>
          </w:tcPr>
          <w:p w14:paraId="15BF0974" w14:textId="77777777" w:rsidR="0012209D" w:rsidRPr="009957AE" w:rsidRDefault="0012209D" w:rsidP="00B1640D">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96ADF" w14:textId="77777777" w:rsidR="006B532F" w:rsidRDefault="006B532F">
      <w:r>
        <w:separator/>
      </w:r>
    </w:p>
    <w:p w14:paraId="21C5C67A" w14:textId="77777777" w:rsidR="006B532F" w:rsidRDefault="006B532F"/>
  </w:endnote>
  <w:endnote w:type="continuationSeparator" w:id="0">
    <w:p w14:paraId="55328E95" w14:textId="77777777" w:rsidR="006B532F" w:rsidRDefault="006B532F">
      <w:r>
        <w:continuationSeparator/>
      </w:r>
    </w:p>
    <w:p w14:paraId="0F94DCD9" w14:textId="77777777" w:rsidR="006B532F" w:rsidRDefault="006B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1E87CB31" w:rsidR="00B1640D" w:rsidRDefault="009C4679" w:rsidP="00171F75">
    <w:pPr>
      <w:pStyle w:val="ContinuationFooter"/>
    </w:pPr>
    <w:r>
      <w:fldChar w:fldCharType="begin"/>
    </w:r>
    <w:r>
      <w:instrText xml:space="preserve"> FILENAME   \* MERGEFORMAT </w:instrText>
    </w:r>
    <w:r>
      <w:fldChar w:fldCharType="separate"/>
    </w:r>
    <w:r w:rsidR="00B1640D">
      <w:t xml:space="preserve">Job Description - </w:t>
    </w:r>
    <w:r>
      <w:fldChar w:fldCharType="end"/>
    </w:r>
    <w:r w:rsidR="00B1640D">
      <w:t>ERE Level 4 – Research Pathway – Research Fellow</w:t>
    </w:r>
    <w:r w:rsidR="00B1640D">
      <w:ptab w:relativeTo="margin" w:alignment="right" w:leader="none"/>
    </w:r>
    <w:r w:rsidR="00B1640D">
      <w:fldChar w:fldCharType="begin"/>
    </w:r>
    <w:r w:rsidR="00B1640D">
      <w:instrText xml:space="preserve"> PAGE   \* MERGEFORMAT </w:instrText>
    </w:r>
    <w:r w:rsidR="00B1640D">
      <w:fldChar w:fldCharType="separate"/>
    </w:r>
    <w:r>
      <w:t>4</w:t>
    </w:r>
    <w:r w:rsidR="00B1640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1A912" w14:textId="77777777" w:rsidR="006B532F" w:rsidRDefault="006B532F">
      <w:r>
        <w:separator/>
      </w:r>
    </w:p>
    <w:p w14:paraId="08500EC1" w14:textId="77777777" w:rsidR="006B532F" w:rsidRDefault="006B532F"/>
  </w:footnote>
  <w:footnote w:type="continuationSeparator" w:id="0">
    <w:p w14:paraId="3A01B40C" w14:textId="77777777" w:rsidR="006B532F" w:rsidRDefault="006B532F">
      <w:r>
        <w:continuationSeparator/>
      </w:r>
    </w:p>
    <w:p w14:paraId="6E64F3DF" w14:textId="77777777" w:rsidR="006B532F" w:rsidRDefault="006B53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B1640D" w14:paraId="15BF0981" w14:textId="77777777" w:rsidTr="00854B1E">
      <w:trPr>
        <w:trHeight w:hRule="exact" w:val="227"/>
      </w:trPr>
      <w:tc>
        <w:tcPr>
          <w:tcW w:w="9639" w:type="dxa"/>
        </w:tcPr>
        <w:p w14:paraId="15BF0980" w14:textId="77777777" w:rsidR="00B1640D" w:rsidRDefault="00B1640D" w:rsidP="0029789A">
          <w:pPr>
            <w:pStyle w:val="Header"/>
          </w:pPr>
        </w:p>
      </w:tc>
    </w:tr>
    <w:tr w:rsidR="00B1640D" w14:paraId="15BF0983" w14:textId="77777777" w:rsidTr="00013C10">
      <w:trPr>
        <w:trHeight w:val="1183"/>
      </w:trPr>
      <w:tc>
        <w:tcPr>
          <w:tcW w:w="9639" w:type="dxa"/>
        </w:tcPr>
        <w:p w14:paraId="15BF0982" w14:textId="5AAC4860" w:rsidR="00B1640D" w:rsidRDefault="00B1640D"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B1640D" w:rsidRDefault="00B1640D" w:rsidP="00F84583">
    <w:pPr>
      <w:pStyle w:val="DocTitle"/>
    </w:pPr>
    <w:r>
      <w:t>Job Description and Person Specification</w:t>
    </w:r>
  </w:p>
  <w:p w14:paraId="15BF0985" w14:textId="77777777" w:rsidR="00B1640D" w:rsidRPr="0005274A" w:rsidRDefault="00B1640D" w:rsidP="0005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36897"/>
    <w:multiLevelType w:val="hybridMultilevel"/>
    <w:tmpl w:val="08EA4E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45892"/>
    <w:multiLevelType w:val="hybridMultilevel"/>
    <w:tmpl w:val="A32A09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3F54311"/>
    <w:multiLevelType w:val="hybridMultilevel"/>
    <w:tmpl w:val="35DEFE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0"/>
  </w:num>
  <w:num w:numId="2">
    <w:abstractNumId w:val="0"/>
  </w:num>
  <w:num w:numId="3">
    <w:abstractNumId w:val="15"/>
  </w:num>
  <w:num w:numId="4">
    <w:abstractNumId w:val="10"/>
  </w:num>
  <w:num w:numId="5">
    <w:abstractNumId w:val="12"/>
  </w:num>
  <w:num w:numId="6">
    <w:abstractNumId w:val="8"/>
  </w:num>
  <w:num w:numId="7">
    <w:abstractNumId w:val="4"/>
  </w:num>
  <w:num w:numId="8">
    <w:abstractNumId w:val="6"/>
  </w:num>
  <w:num w:numId="9">
    <w:abstractNumId w:val="2"/>
  </w:num>
  <w:num w:numId="10">
    <w:abstractNumId w:val="9"/>
  </w:num>
  <w:num w:numId="11">
    <w:abstractNumId w:val="5"/>
  </w:num>
  <w:num w:numId="12">
    <w:abstractNumId w:val="16"/>
  </w:num>
  <w:num w:numId="13">
    <w:abstractNumId w:val="17"/>
  </w:num>
  <w:num w:numId="14">
    <w:abstractNumId w:val="7"/>
  </w:num>
  <w:num w:numId="15">
    <w:abstractNumId w:val="3"/>
  </w:num>
  <w:num w:numId="16">
    <w:abstractNumId w:val="13"/>
  </w:num>
  <w:num w:numId="17">
    <w:abstractNumId w:val="14"/>
  </w:num>
  <w:num w:numId="18">
    <w:abstractNumId w:val="19"/>
  </w:num>
  <w:num w:numId="19">
    <w:abstractNumId w:val="18"/>
  </w:num>
  <w:num w:numId="20">
    <w:abstractNumId w:val="11"/>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25C07"/>
    <w:rsid w:val="0005274A"/>
    <w:rsid w:val="00062768"/>
    <w:rsid w:val="00063081"/>
    <w:rsid w:val="00071653"/>
    <w:rsid w:val="000824F4"/>
    <w:rsid w:val="000978E8"/>
    <w:rsid w:val="000A5C7A"/>
    <w:rsid w:val="000B1DED"/>
    <w:rsid w:val="000B4E5A"/>
    <w:rsid w:val="001054C3"/>
    <w:rsid w:val="0012209D"/>
    <w:rsid w:val="00144045"/>
    <w:rsid w:val="001532E2"/>
    <w:rsid w:val="00155170"/>
    <w:rsid w:val="00156F2F"/>
    <w:rsid w:val="00171F75"/>
    <w:rsid w:val="0018144C"/>
    <w:rsid w:val="001840EA"/>
    <w:rsid w:val="00184EC0"/>
    <w:rsid w:val="001B6986"/>
    <w:rsid w:val="001C5C5C"/>
    <w:rsid w:val="001D0B37"/>
    <w:rsid w:val="001D5201"/>
    <w:rsid w:val="001E2046"/>
    <w:rsid w:val="001E24BE"/>
    <w:rsid w:val="00205458"/>
    <w:rsid w:val="00215981"/>
    <w:rsid w:val="00236BFE"/>
    <w:rsid w:val="00241441"/>
    <w:rsid w:val="002426A6"/>
    <w:rsid w:val="0024539C"/>
    <w:rsid w:val="00254722"/>
    <w:rsid w:val="002547F5"/>
    <w:rsid w:val="00260333"/>
    <w:rsid w:val="00260B1D"/>
    <w:rsid w:val="00266C6A"/>
    <w:rsid w:val="00270271"/>
    <w:rsid w:val="0028509A"/>
    <w:rsid w:val="0029789A"/>
    <w:rsid w:val="002A70BE"/>
    <w:rsid w:val="002C6198"/>
    <w:rsid w:val="002D4DF4"/>
    <w:rsid w:val="00313CC8"/>
    <w:rsid w:val="003178D9"/>
    <w:rsid w:val="0034151E"/>
    <w:rsid w:val="00343D93"/>
    <w:rsid w:val="00347A17"/>
    <w:rsid w:val="00360E42"/>
    <w:rsid w:val="00364B2C"/>
    <w:rsid w:val="003701F7"/>
    <w:rsid w:val="0037455C"/>
    <w:rsid w:val="003B0262"/>
    <w:rsid w:val="003B7540"/>
    <w:rsid w:val="003C460F"/>
    <w:rsid w:val="00401EAA"/>
    <w:rsid w:val="00407898"/>
    <w:rsid w:val="004263FE"/>
    <w:rsid w:val="004352A4"/>
    <w:rsid w:val="00463797"/>
    <w:rsid w:val="00474D00"/>
    <w:rsid w:val="004B2A50"/>
    <w:rsid w:val="004C0252"/>
    <w:rsid w:val="0051744C"/>
    <w:rsid w:val="00524005"/>
    <w:rsid w:val="00524485"/>
    <w:rsid w:val="0052507C"/>
    <w:rsid w:val="00541CE0"/>
    <w:rsid w:val="005534E1"/>
    <w:rsid w:val="00573487"/>
    <w:rsid w:val="00576FE7"/>
    <w:rsid w:val="00580CBF"/>
    <w:rsid w:val="005907B3"/>
    <w:rsid w:val="005949FA"/>
    <w:rsid w:val="005C66B4"/>
    <w:rsid w:val="005D44D1"/>
    <w:rsid w:val="006249FD"/>
    <w:rsid w:val="006265FA"/>
    <w:rsid w:val="00651280"/>
    <w:rsid w:val="00680547"/>
    <w:rsid w:val="006872DC"/>
    <w:rsid w:val="00694DDD"/>
    <w:rsid w:val="00695D76"/>
    <w:rsid w:val="006B1AF6"/>
    <w:rsid w:val="006B532F"/>
    <w:rsid w:val="006E38E1"/>
    <w:rsid w:val="006F44EB"/>
    <w:rsid w:val="007012E0"/>
    <w:rsid w:val="00702D64"/>
    <w:rsid w:val="0070376B"/>
    <w:rsid w:val="00742756"/>
    <w:rsid w:val="00746AEB"/>
    <w:rsid w:val="00761108"/>
    <w:rsid w:val="0079197B"/>
    <w:rsid w:val="00791A2A"/>
    <w:rsid w:val="007A7278"/>
    <w:rsid w:val="007C22CC"/>
    <w:rsid w:val="007C6FAA"/>
    <w:rsid w:val="007E1BF6"/>
    <w:rsid w:val="007E2D19"/>
    <w:rsid w:val="007F2AEA"/>
    <w:rsid w:val="00813365"/>
    <w:rsid w:val="00813A2C"/>
    <w:rsid w:val="0082020C"/>
    <w:rsid w:val="0082075E"/>
    <w:rsid w:val="00822998"/>
    <w:rsid w:val="008443D8"/>
    <w:rsid w:val="00854B1E"/>
    <w:rsid w:val="00856B8A"/>
    <w:rsid w:val="0086312E"/>
    <w:rsid w:val="00876272"/>
    <w:rsid w:val="00883499"/>
    <w:rsid w:val="00885FD1"/>
    <w:rsid w:val="008A35C3"/>
    <w:rsid w:val="008D52C9"/>
    <w:rsid w:val="008E3D67"/>
    <w:rsid w:val="008F03C7"/>
    <w:rsid w:val="008F28B3"/>
    <w:rsid w:val="008F3E8D"/>
    <w:rsid w:val="009064A9"/>
    <w:rsid w:val="00922B89"/>
    <w:rsid w:val="00926A0B"/>
    <w:rsid w:val="00945F4B"/>
    <w:rsid w:val="009464AF"/>
    <w:rsid w:val="00954E47"/>
    <w:rsid w:val="00965BFB"/>
    <w:rsid w:val="00970E28"/>
    <w:rsid w:val="0098120F"/>
    <w:rsid w:val="00996476"/>
    <w:rsid w:val="009B65DA"/>
    <w:rsid w:val="009C45C7"/>
    <w:rsid w:val="009C4679"/>
    <w:rsid w:val="009D1E7C"/>
    <w:rsid w:val="009D6185"/>
    <w:rsid w:val="00A021B7"/>
    <w:rsid w:val="00A131D9"/>
    <w:rsid w:val="00A14888"/>
    <w:rsid w:val="00A23226"/>
    <w:rsid w:val="00A34296"/>
    <w:rsid w:val="00A375AA"/>
    <w:rsid w:val="00A521A9"/>
    <w:rsid w:val="00A867D2"/>
    <w:rsid w:val="00A925C0"/>
    <w:rsid w:val="00AA3CB5"/>
    <w:rsid w:val="00AC2B17"/>
    <w:rsid w:val="00AD5099"/>
    <w:rsid w:val="00AE06B8"/>
    <w:rsid w:val="00AE1CA0"/>
    <w:rsid w:val="00AE39DC"/>
    <w:rsid w:val="00AE4DC4"/>
    <w:rsid w:val="00B01C41"/>
    <w:rsid w:val="00B1640D"/>
    <w:rsid w:val="00B430BB"/>
    <w:rsid w:val="00B470A9"/>
    <w:rsid w:val="00B633D1"/>
    <w:rsid w:val="00B65168"/>
    <w:rsid w:val="00B84C12"/>
    <w:rsid w:val="00BB4A42"/>
    <w:rsid w:val="00BB7845"/>
    <w:rsid w:val="00BC631A"/>
    <w:rsid w:val="00BE2B9A"/>
    <w:rsid w:val="00BF1CC6"/>
    <w:rsid w:val="00BF3071"/>
    <w:rsid w:val="00C2588C"/>
    <w:rsid w:val="00C3225D"/>
    <w:rsid w:val="00C47010"/>
    <w:rsid w:val="00C60535"/>
    <w:rsid w:val="00C907D0"/>
    <w:rsid w:val="00CB1F23"/>
    <w:rsid w:val="00CB2043"/>
    <w:rsid w:val="00CD0240"/>
    <w:rsid w:val="00CD04F0"/>
    <w:rsid w:val="00CE3A26"/>
    <w:rsid w:val="00CF07C6"/>
    <w:rsid w:val="00D054B1"/>
    <w:rsid w:val="00D07975"/>
    <w:rsid w:val="00D116BC"/>
    <w:rsid w:val="00D16D9D"/>
    <w:rsid w:val="00D31624"/>
    <w:rsid w:val="00D3349E"/>
    <w:rsid w:val="00D33531"/>
    <w:rsid w:val="00D44246"/>
    <w:rsid w:val="00D446CE"/>
    <w:rsid w:val="00D54AA2"/>
    <w:rsid w:val="00D55315"/>
    <w:rsid w:val="00D5587F"/>
    <w:rsid w:val="00D65B56"/>
    <w:rsid w:val="00D67D41"/>
    <w:rsid w:val="00D8608A"/>
    <w:rsid w:val="00DB3B86"/>
    <w:rsid w:val="00E02A16"/>
    <w:rsid w:val="00E03F34"/>
    <w:rsid w:val="00E25775"/>
    <w:rsid w:val="00E264FD"/>
    <w:rsid w:val="00E363B8"/>
    <w:rsid w:val="00E37730"/>
    <w:rsid w:val="00E43D61"/>
    <w:rsid w:val="00E63AC1"/>
    <w:rsid w:val="00E646DF"/>
    <w:rsid w:val="00E96015"/>
    <w:rsid w:val="00ED2E52"/>
    <w:rsid w:val="00F01EA0"/>
    <w:rsid w:val="00F041A5"/>
    <w:rsid w:val="00F15D95"/>
    <w:rsid w:val="00F378D2"/>
    <w:rsid w:val="00F84583"/>
    <w:rsid w:val="00F85DED"/>
    <w:rsid w:val="00F90F90"/>
    <w:rsid w:val="00FB7297"/>
    <w:rsid w:val="00FC2ADA"/>
    <w:rsid w:val="00FC2B57"/>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AE06B8"/>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AE06B8"/>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5e11\AppData\Local\Microsoft\Windows\Temporary%20Internet%20Files\Content.MSO\98B071E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0A13E93-70F1-4323-832D-20A61A5D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98B071E9.dot</Template>
  <TotalTime>0</TotalTime>
  <Pages>6</Pages>
  <Words>925</Words>
  <Characters>5996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Payso K.</cp:lastModifiedBy>
  <cp:revision>2</cp:revision>
  <cp:lastPrinted>2008-01-14T17:11:00Z</cp:lastPrinted>
  <dcterms:created xsi:type="dcterms:W3CDTF">2019-04-29T15:44:00Z</dcterms:created>
  <dcterms:modified xsi:type="dcterms:W3CDTF">2019-04-29T15:44:00Z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