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198E16A" w:rsidR="0012209D" w:rsidRDefault="000F219D" w:rsidP="00321CAA">
            <w:r>
              <w:t>24</w:t>
            </w:r>
            <w:r w:rsidR="00346685">
              <w:t>/2/2021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7C696F7" w:rsidR="0012209D" w:rsidRPr="00447FD8" w:rsidRDefault="007A7278" w:rsidP="007E1BF6">
            <w:pPr>
              <w:rPr>
                <w:b/>
                <w:bCs/>
              </w:rPr>
            </w:pPr>
            <w:r>
              <w:rPr>
                <w:b/>
                <w:bCs/>
              </w:rPr>
              <w:t>Research</w:t>
            </w:r>
            <w:r w:rsidR="001054C3">
              <w:rPr>
                <w:b/>
                <w:bCs/>
              </w:rPr>
              <w:t xml:space="preserve"> Fellow</w:t>
            </w:r>
            <w:r w:rsidR="00346685">
              <w:rPr>
                <w:b/>
                <w:bCs/>
              </w:rPr>
              <w:t xml:space="preserve"> in Citizen-Centric AI Systems</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2B3DB964" w:rsidR="0012209D" w:rsidRDefault="00346685" w:rsidP="00321CAA">
            <w:r>
              <w:t>Electronics and Computer Science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6CDA3FC" w:rsidR="00746AEB" w:rsidRDefault="007B4BF7" w:rsidP="00321CAA">
            <w:r>
              <w:t>Faculty of Engineering and Physical Sciences</w:t>
            </w:r>
            <w:bookmarkStart w:id="0" w:name="_GoBack"/>
            <w:bookmarkEnd w:id="0"/>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2324D8C" w:rsidR="0012209D" w:rsidRPr="005508A2" w:rsidRDefault="00346685" w:rsidP="00321CAA">
            <w:r>
              <w:t>Dr Sebastian Stein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FAF58CB" w:rsidR="0012209D" w:rsidRPr="005508A2" w:rsidRDefault="00346685"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4EE5317"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65A2E334" w14:textId="10C7D960" w:rsidR="00B6358E" w:rsidRDefault="009D6185" w:rsidP="00321CAA">
            <w:r w:rsidRPr="009D6185">
              <w:t xml:space="preserve">To undertake research </w:t>
            </w:r>
            <w:r w:rsidR="00B6358E">
              <w:t>aligned with the aims and objectives of the Turing AI Fellowship: Citizen-Centric AI Systems under the supervision of Dr Sebastian Stein. Specifically, the research will concern the design of intelligent agents that assist non-expert users in interacting with large-scale AI systems (especially in smart transportation, smart energy or disaster response applications).</w:t>
            </w:r>
          </w:p>
          <w:p w14:paraId="7B69FEC4" w14:textId="77777777" w:rsidR="00B6358E" w:rsidRDefault="00B6358E" w:rsidP="00321CAA"/>
          <w:p w14:paraId="15BF088B" w14:textId="688E9AA5" w:rsidR="0012209D" w:rsidRDefault="009D6185" w:rsidP="00321CAA">
            <w:r>
              <w:t>To undertake leadership, management and engagement activities</w:t>
            </w:r>
            <w:r w:rsidR="00B6358E">
              <w:t>, including with project partners from industry and with the general public</w:t>
            </w:r>
            <w:r>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7E828AB7" w:rsidR="0012209D" w:rsidRDefault="009D6185" w:rsidP="00321CAA">
            <w:r w:rsidRPr="009D6185">
              <w:t xml:space="preserve">To develop and carry </w:t>
            </w:r>
            <w:r w:rsidR="004757AA">
              <w:t xml:space="preserve">out </w:t>
            </w:r>
            <w:r w:rsidRPr="009D6185">
              <w:t>research</w:t>
            </w:r>
            <w:r w:rsidR="004757AA">
              <w:t xml:space="preserve"> on citizen-centric AI systems</w:t>
            </w:r>
            <w:r w:rsidRPr="009D6185">
              <w:t xml:space="preserve">.  </w:t>
            </w:r>
          </w:p>
        </w:tc>
        <w:tc>
          <w:tcPr>
            <w:tcW w:w="1027" w:type="dxa"/>
          </w:tcPr>
          <w:p w14:paraId="15BF0893" w14:textId="4D0DEC1D" w:rsidR="0012209D" w:rsidRDefault="004757AA" w:rsidP="00321CAA">
            <w:r>
              <w:t>50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37F12C00" w:rsidR="0012209D" w:rsidRDefault="009D6185" w:rsidP="00321CAA">
            <w:r w:rsidRPr="009D6185">
              <w:t>Regularly disseminate findings by taking the lead in preparing publication materials for refer</w:t>
            </w:r>
            <w:r w:rsidR="00B6358E">
              <w:t>e</w:t>
            </w:r>
            <w:r w:rsidRPr="009D6185">
              <w:t>ed journals, presenting results at conferences, or exhibiting work at other appropriate events.</w:t>
            </w:r>
          </w:p>
        </w:tc>
        <w:tc>
          <w:tcPr>
            <w:tcW w:w="1027" w:type="dxa"/>
          </w:tcPr>
          <w:p w14:paraId="15BF0897" w14:textId="245E1464" w:rsidR="0012209D" w:rsidRDefault="00B6358E" w:rsidP="00321CAA">
            <w:r>
              <w:t>1</w:t>
            </w:r>
            <w:r w:rsidR="004757AA">
              <w:t>0</w:t>
            </w:r>
            <w:r w:rsidR="00343D93">
              <w:t xml:space="preserve"> %</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321CAA">
            <w:r w:rsidRPr="009D6185">
              <w:t>Contribute to the writing of bids for research funding.</w:t>
            </w:r>
          </w:p>
        </w:tc>
        <w:tc>
          <w:tcPr>
            <w:tcW w:w="1027" w:type="dxa"/>
          </w:tcPr>
          <w:p w14:paraId="15BF089B" w14:textId="014E5B0F" w:rsidR="0012209D" w:rsidRDefault="004757AA" w:rsidP="00321CAA">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1837EF59" w:rsidR="0012209D" w:rsidRDefault="009D6185" w:rsidP="00321CAA">
            <w:r w:rsidRPr="009D6185">
              <w:t xml:space="preserve">Investigate models </w:t>
            </w:r>
            <w:r w:rsidR="004757AA">
              <w:t xml:space="preserve">for citizen-centric AI systems </w:t>
            </w:r>
            <w:r w:rsidRPr="009D6185">
              <w:t>and approaches to test and develop them.</w:t>
            </w:r>
          </w:p>
        </w:tc>
        <w:tc>
          <w:tcPr>
            <w:tcW w:w="1027" w:type="dxa"/>
          </w:tcPr>
          <w:p w14:paraId="15BF089F" w14:textId="571C1FA0" w:rsidR="0012209D" w:rsidRDefault="004757AA" w:rsidP="00321CAA">
            <w:r>
              <w:t>5</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3EB75B7C" w:rsidR="0012209D" w:rsidRDefault="009D6185" w:rsidP="00321CAA">
            <w:r w:rsidRPr="009D6185">
              <w:t xml:space="preserve">Collaborate/work on original research tasks </w:t>
            </w:r>
            <w:r w:rsidR="004757AA">
              <w:t xml:space="preserve">on citizen-centric AI systems </w:t>
            </w:r>
            <w:r w:rsidRPr="009D6185">
              <w:t>with colleagues in other institutions</w:t>
            </w:r>
            <w:r w:rsidR="004757AA">
              <w:t>, including with industrial partners</w:t>
            </w:r>
            <w:r w:rsidRPr="009D6185">
              <w:t>.</w:t>
            </w:r>
          </w:p>
        </w:tc>
        <w:tc>
          <w:tcPr>
            <w:tcW w:w="1027" w:type="dxa"/>
          </w:tcPr>
          <w:p w14:paraId="15BF08A3" w14:textId="0793FA09" w:rsidR="0012209D" w:rsidRDefault="00B6358E" w:rsidP="00321CAA">
            <w:r>
              <w:t>10</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1E643E0C" w:rsidR="0012209D" w:rsidRDefault="004757AA" w:rsidP="00321CAA">
            <w:r>
              <w:t>5</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52432A43" w:rsidR="0012209D" w:rsidRDefault="00B6358E" w:rsidP="00321CAA">
            <w:r>
              <w:t>5</w:t>
            </w:r>
            <w:r w:rsidR="00343D93">
              <w:t xml:space="preserve"> %</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5BFD38BE" w:rsidR="009D6185" w:rsidRDefault="00B6358E" w:rsidP="00321CAA">
            <w:r>
              <w:t>5</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27" w:type="dxa"/>
          </w:tcPr>
          <w:p w14:paraId="73579A3D" w14:textId="3A942893" w:rsidR="00D116BC" w:rsidRDefault="004757AA"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0C6BBCCF" w:rsidR="009D6185" w:rsidRDefault="009D6185" w:rsidP="009D6185">
            <w:r>
              <w:t xml:space="preserve">Direct responsibility to </w:t>
            </w:r>
            <w:r w:rsidR="002F1B5E">
              <w:t>Dr Sebastian Stein (grant holder)</w:t>
            </w:r>
            <w:r>
              <w:t xml:space="preserve">.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7"/>
        <w:gridCol w:w="3337"/>
        <w:gridCol w:w="1319"/>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DF14E2E" w14:textId="5A112A9D" w:rsidR="00D116BC" w:rsidRDefault="009D6185" w:rsidP="00D116BC">
            <w:pPr>
              <w:spacing w:after="90"/>
            </w:pPr>
            <w:r w:rsidRPr="009D6185">
              <w:t>PhD or equivalent professional qualifications and experience in</w:t>
            </w:r>
            <w:r w:rsidR="002F1B5E">
              <w:t xml:space="preserve"> computer science, artificial intelligence</w:t>
            </w:r>
            <w:r w:rsidR="0095217C">
              <w:t>, multi-agent systems</w:t>
            </w:r>
            <w:r w:rsidR="002F1B5E">
              <w:t xml:space="preserve"> or human-computer interaction.</w:t>
            </w:r>
          </w:p>
          <w:p w14:paraId="5F593C6D" w14:textId="77777777" w:rsidR="009D6185" w:rsidRDefault="009D6185" w:rsidP="00D116BC">
            <w:pPr>
              <w:spacing w:after="90"/>
            </w:pPr>
            <w:r w:rsidRPr="009D6185">
              <w:t>Detailed understanding and knowledge of</w:t>
            </w:r>
            <w:r w:rsidR="002F1B5E">
              <w:t xml:space="preserve"> artificial intelligence techniques.</w:t>
            </w:r>
          </w:p>
          <w:p w14:paraId="7E466BB4" w14:textId="77777777" w:rsidR="002F1B5E" w:rsidRDefault="002F1B5E" w:rsidP="00D116BC">
            <w:pPr>
              <w:spacing w:after="90"/>
            </w:pPr>
            <w:r>
              <w:t>Experience of implementing artificial intelligence algorithms.</w:t>
            </w:r>
          </w:p>
          <w:p w14:paraId="15BF08BC" w14:textId="53BA8141" w:rsidR="007F79BF" w:rsidRDefault="007F79BF" w:rsidP="00D116BC">
            <w:pPr>
              <w:spacing w:after="90"/>
            </w:pPr>
            <w:r>
              <w:t xml:space="preserve">Experience of publishing research at top international conferences </w:t>
            </w:r>
            <w:r w:rsidR="00D52D8C">
              <w:t>or similar venues</w:t>
            </w:r>
            <w:r>
              <w:t>.</w:t>
            </w:r>
          </w:p>
        </w:tc>
        <w:tc>
          <w:tcPr>
            <w:tcW w:w="3402" w:type="dxa"/>
          </w:tcPr>
          <w:p w14:paraId="6C2F2D7A" w14:textId="6EE43D79" w:rsidR="00D116BC" w:rsidRDefault="009D6185" w:rsidP="007E1BF6">
            <w:pPr>
              <w:spacing w:after="90"/>
            </w:pPr>
            <w:r w:rsidRPr="009D6185">
              <w:t xml:space="preserve">PhD </w:t>
            </w:r>
            <w:r w:rsidR="002F1B5E">
              <w:t>related to human-AI interaction, preference elicitation</w:t>
            </w:r>
            <w:r w:rsidR="00EE4595">
              <w:t xml:space="preserve"> and/or explainable AI.</w:t>
            </w:r>
          </w:p>
          <w:p w14:paraId="28D476EE" w14:textId="5E97D200" w:rsidR="009D6185" w:rsidRDefault="009D6185" w:rsidP="009D6185">
            <w:pPr>
              <w:spacing w:after="90"/>
            </w:pPr>
            <w:r>
              <w:t>Knowledge of</w:t>
            </w:r>
            <w:r w:rsidR="002F1B5E">
              <w:t xml:space="preserve"> machine learning, interactive AI</w:t>
            </w:r>
            <w:r w:rsidR="0095217C">
              <w:t>, reinforcement learning</w:t>
            </w:r>
            <w:r w:rsidR="002F1B5E">
              <w:t xml:space="preserve"> and/or preference models. </w:t>
            </w:r>
          </w:p>
          <w:p w14:paraId="7A0339A5" w14:textId="77777777" w:rsidR="009D6185" w:rsidRDefault="0095217C" w:rsidP="009D6185">
            <w:pPr>
              <w:spacing w:after="90"/>
            </w:pPr>
            <w:r>
              <w:t>Experience of</w:t>
            </w:r>
            <w:r w:rsidR="002F1B5E">
              <w:t xml:space="preserve"> designing and running </w:t>
            </w:r>
            <w:r>
              <w:t>experimental studies involving end-users of AI systems.</w:t>
            </w:r>
          </w:p>
          <w:p w14:paraId="15BF08BD" w14:textId="2CC479BA" w:rsidR="0095217C" w:rsidRDefault="0095217C" w:rsidP="009D6185">
            <w:pPr>
              <w:spacing w:after="90"/>
            </w:pPr>
          </w:p>
        </w:tc>
        <w:tc>
          <w:tcPr>
            <w:tcW w:w="1330" w:type="dxa"/>
          </w:tcPr>
          <w:p w14:paraId="15BF08BE" w14:textId="34E51F25" w:rsidR="00013C10" w:rsidRDefault="0095217C" w:rsidP="00343D93">
            <w:pPr>
              <w:spacing w:after="90"/>
            </w:pPr>
            <w:r w:rsidRPr="001B5F99">
              <w:rPr>
                <w:rFonts w:ascii="Arial" w:hAnsi="Arial"/>
              </w:rPr>
              <w:t>Application Form, CV and Interview</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0EAF38B8" w:rsidR="00013C10" w:rsidRDefault="009D6185" w:rsidP="00D116BC">
            <w:pPr>
              <w:spacing w:after="90"/>
            </w:pPr>
            <w:r w:rsidRPr="009D6185">
              <w:t>Able to organise own research activities to deadline and quality standards</w:t>
            </w:r>
            <w:r w:rsidR="0095217C">
              <w:t>.</w:t>
            </w:r>
          </w:p>
        </w:tc>
        <w:tc>
          <w:tcPr>
            <w:tcW w:w="3402" w:type="dxa"/>
          </w:tcPr>
          <w:p w14:paraId="15BF08C2" w14:textId="0A2A2A8E" w:rsidR="00013C10" w:rsidRDefault="0095217C" w:rsidP="00343D93">
            <w:pPr>
              <w:spacing w:after="90"/>
            </w:pPr>
            <w:r>
              <w:t>Able to organise stakeholder meetings (including with industrial partners or end user groups).</w:t>
            </w:r>
          </w:p>
        </w:tc>
        <w:tc>
          <w:tcPr>
            <w:tcW w:w="1330" w:type="dxa"/>
          </w:tcPr>
          <w:p w14:paraId="15BF08C3" w14:textId="4474BE27" w:rsidR="00013C10" w:rsidRDefault="0095217C" w:rsidP="00343D93">
            <w:pPr>
              <w:spacing w:after="90"/>
            </w:pPr>
            <w:r w:rsidRPr="001B5F99">
              <w:rPr>
                <w:rFonts w:ascii="Arial" w:hAnsi="Arial"/>
              </w:rPr>
              <w:t>Application Form, CV and Interview</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7FEC9547" w14:textId="731FA7FC" w:rsidR="00013C10" w:rsidRDefault="009D6185" w:rsidP="00D116BC">
            <w:pPr>
              <w:spacing w:after="90"/>
            </w:pPr>
            <w:r w:rsidRPr="009D6185">
              <w:t>Able to develop understanding of complex problems and apply in-depth knowledge to address them</w:t>
            </w:r>
            <w:r w:rsidR="0095217C">
              <w:t>.</w:t>
            </w:r>
          </w:p>
          <w:p w14:paraId="15BF08C6" w14:textId="207C50C8" w:rsidR="009D6185" w:rsidRDefault="009D6185" w:rsidP="00D116BC">
            <w:pPr>
              <w:spacing w:after="90"/>
            </w:pPr>
            <w:r w:rsidRPr="009D6185">
              <w:t>Able to develop original techniques/methods</w:t>
            </w:r>
            <w:r w:rsidR="0095217C">
              <w:t>.</w:t>
            </w:r>
          </w:p>
        </w:tc>
        <w:tc>
          <w:tcPr>
            <w:tcW w:w="3402" w:type="dxa"/>
          </w:tcPr>
          <w:p w14:paraId="15BF08C7" w14:textId="77777777" w:rsidR="00013C10" w:rsidRDefault="00013C10" w:rsidP="00343D93">
            <w:pPr>
              <w:spacing w:after="90"/>
            </w:pPr>
          </w:p>
        </w:tc>
        <w:tc>
          <w:tcPr>
            <w:tcW w:w="1330" w:type="dxa"/>
          </w:tcPr>
          <w:p w14:paraId="15BF08C8" w14:textId="24EC77DC" w:rsidR="00013C10" w:rsidRDefault="0095217C" w:rsidP="00343D93">
            <w:pPr>
              <w:spacing w:after="90"/>
            </w:pPr>
            <w:r w:rsidRPr="001B5F99">
              <w:rPr>
                <w:rFonts w:ascii="Arial" w:hAnsi="Arial"/>
              </w:rPr>
              <w:t>Application Form, CV and 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52DDACA2" w14:textId="5C33C13A" w:rsidR="009D6185" w:rsidRDefault="009D6185" w:rsidP="009D6185">
            <w:pPr>
              <w:spacing w:after="90"/>
            </w:pPr>
            <w:r>
              <w:t>Able to supervise work of junior research staff, delegating effectively</w:t>
            </w:r>
            <w:r w:rsidR="0095217C">
              <w:t>.</w:t>
            </w:r>
          </w:p>
          <w:p w14:paraId="07B6951B" w14:textId="4888AD3B" w:rsidR="009D6185" w:rsidRDefault="009D6185" w:rsidP="009D6185">
            <w:pPr>
              <w:spacing w:after="90"/>
            </w:pPr>
            <w:r>
              <w:t xml:space="preserve">Able to contribute to </w:t>
            </w:r>
            <w:r w:rsidR="00781DF5">
              <w:t xml:space="preserve">School/Department </w:t>
            </w:r>
            <w:r>
              <w:t>management and administrative processes</w:t>
            </w:r>
            <w:r w:rsidR="0095217C">
              <w:t>.</w:t>
            </w:r>
          </w:p>
          <w:p w14:paraId="15BF08CB" w14:textId="3E6A7E22" w:rsidR="00013C10" w:rsidRDefault="009D6185" w:rsidP="009D6185">
            <w:pPr>
              <w:spacing w:after="90"/>
            </w:pPr>
            <w:r>
              <w:t>Work effectively in a team, understanding the strengths and weaknesses of others to help teamwork development</w:t>
            </w:r>
            <w:r w:rsidR="0095217C">
              <w:t>.</w:t>
            </w:r>
          </w:p>
        </w:tc>
        <w:tc>
          <w:tcPr>
            <w:tcW w:w="3402" w:type="dxa"/>
          </w:tcPr>
          <w:p w14:paraId="15BF08CC" w14:textId="5C42DEBC" w:rsidR="00013C10" w:rsidRDefault="00013C10" w:rsidP="00343D93">
            <w:pPr>
              <w:spacing w:after="90"/>
            </w:pPr>
          </w:p>
        </w:tc>
        <w:tc>
          <w:tcPr>
            <w:tcW w:w="1330" w:type="dxa"/>
          </w:tcPr>
          <w:p w14:paraId="15BF08CD" w14:textId="1EBEF90F" w:rsidR="00013C10" w:rsidRDefault="0095217C" w:rsidP="00343D93">
            <w:pPr>
              <w:spacing w:after="90"/>
            </w:pPr>
            <w:r w:rsidRPr="001B5F99">
              <w:rPr>
                <w:rFonts w:ascii="Arial" w:hAnsi="Arial"/>
              </w:rPr>
              <w:t>Application Form, CV and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46A9B69" w14:textId="1675C60E" w:rsidR="009D6185" w:rsidRDefault="009D6185" w:rsidP="009D6185">
            <w:pPr>
              <w:spacing w:after="90"/>
            </w:pPr>
            <w:r>
              <w:t>Communicate new and complex information effectively, both verbally and in writing, engaging the interest and enthusiasm of the target audience</w:t>
            </w:r>
            <w:r w:rsidR="0095217C">
              <w:t>.</w:t>
            </w:r>
          </w:p>
          <w:p w14:paraId="561FCED6" w14:textId="3F3BC98C" w:rsidR="009D6185" w:rsidRDefault="009D6185" w:rsidP="009D6185">
            <w:pPr>
              <w:spacing w:after="90"/>
            </w:pPr>
            <w:r>
              <w:t>Able to present research results at group meetings and conferences</w:t>
            </w:r>
            <w:r w:rsidR="0095217C">
              <w:t>.</w:t>
            </w:r>
          </w:p>
          <w:p w14:paraId="71D27DE2" w14:textId="73AFDE1E" w:rsidR="009D6185" w:rsidRDefault="009D6185" w:rsidP="009D6185">
            <w:pPr>
              <w:spacing w:after="90"/>
            </w:pPr>
            <w:r>
              <w:t>Able to write up research results for publication in leading peer-viewed journals</w:t>
            </w:r>
            <w:r w:rsidR="0095217C">
              <w:t>.</w:t>
            </w:r>
          </w:p>
          <w:p w14:paraId="15BF08D0" w14:textId="3CE91212" w:rsidR="00013C10" w:rsidRDefault="009D6185" w:rsidP="009D6185">
            <w:pPr>
              <w:spacing w:after="90"/>
            </w:pPr>
            <w:r>
              <w:t>Work proactively with colleagues in other work areas/institutions, contributing specialist knowledge to achieve outcomes</w:t>
            </w:r>
            <w:r w:rsidR="0095217C">
              <w:t>.</w:t>
            </w:r>
          </w:p>
        </w:tc>
        <w:tc>
          <w:tcPr>
            <w:tcW w:w="3402" w:type="dxa"/>
          </w:tcPr>
          <w:p w14:paraId="15BF08D1" w14:textId="07F5CBC8" w:rsidR="00013C10" w:rsidRDefault="0095217C" w:rsidP="00343D93">
            <w:pPr>
              <w:spacing w:after="90"/>
            </w:pPr>
            <w:r>
              <w:t>Able to organise outreach activities and disseminate research results via the project website and social media.</w:t>
            </w:r>
          </w:p>
        </w:tc>
        <w:tc>
          <w:tcPr>
            <w:tcW w:w="1330" w:type="dxa"/>
          </w:tcPr>
          <w:p w14:paraId="15BF08D2" w14:textId="1F656887" w:rsidR="00013C10" w:rsidRDefault="0095217C" w:rsidP="00343D93">
            <w:pPr>
              <w:spacing w:after="90"/>
            </w:pPr>
            <w:r w:rsidRPr="001B5F99">
              <w:rPr>
                <w:rFonts w:ascii="Arial" w:hAnsi="Arial"/>
              </w:rPr>
              <w:t>Application Form, CV and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7569656D" w14:textId="7B975972" w:rsidR="009D6185" w:rsidRDefault="009D6185" w:rsidP="009D6185">
            <w:pPr>
              <w:spacing w:after="90"/>
            </w:pPr>
            <w:r>
              <w:t>Understanding of relevant Health &amp; Safety issues</w:t>
            </w:r>
            <w:r w:rsidR="0095217C">
              <w:t>.</w:t>
            </w:r>
          </w:p>
          <w:p w14:paraId="15BF08D5" w14:textId="784F678B" w:rsidR="00013C10" w:rsidRDefault="009D6185" w:rsidP="009D6185">
            <w:pPr>
              <w:spacing w:after="90"/>
            </w:pPr>
            <w:r>
              <w:t>Positive attitude to colleagues and students</w:t>
            </w:r>
            <w:r w:rsidR="0095217C">
              <w:t>.</w:t>
            </w:r>
          </w:p>
        </w:tc>
        <w:tc>
          <w:tcPr>
            <w:tcW w:w="3402" w:type="dxa"/>
          </w:tcPr>
          <w:p w14:paraId="15BF08D6" w14:textId="77777777" w:rsidR="00013C10" w:rsidRDefault="00013C10" w:rsidP="00343D93">
            <w:pPr>
              <w:spacing w:after="90"/>
            </w:pPr>
          </w:p>
        </w:tc>
        <w:tc>
          <w:tcPr>
            <w:tcW w:w="1330" w:type="dxa"/>
          </w:tcPr>
          <w:p w14:paraId="15BF08D7" w14:textId="7C56FE0C" w:rsidR="00013C10" w:rsidRDefault="0095217C" w:rsidP="00343D93">
            <w:pPr>
              <w:spacing w:after="90"/>
            </w:pPr>
            <w:r w:rsidRPr="001B5F99">
              <w:rPr>
                <w:rFonts w:ascii="Arial" w:hAnsi="Arial"/>
              </w:rPr>
              <w:t>Application Form and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19442686" w:rsidR="00013C10" w:rsidRDefault="009D6185" w:rsidP="00343D93">
            <w:pPr>
              <w:spacing w:after="90"/>
            </w:pPr>
            <w:r w:rsidRPr="009D6185">
              <w:t>Able to attend national and international conferences to present research results</w:t>
            </w:r>
            <w:r w:rsidR="0095217C">
              <w:t>.</w:t>
            </w:r>
          </w:p>
        </w:tc>
        <w:tc>
          <w:tcPr>
            <w:tcW w:w="3402" w:type="dxa"/>
          </w:tcPr>
          <w:p w14:paraId="15BF08DB" w14:textId="77777777" w:rsidR="00013C10" w:rsidRDefault="00013C10" w:rsidP="00343D93">
            <w:pPr>
              <w:spacing w:after="90"/>
            </w:pPr>
          </w:p>
        </w:tc>
        <w:tc>
          <w:tcPr>
            <w:tcW w:w="1330" w:type="dxa"/>
          </w:tcPr>
          <w:p w14:paraId="15BF08DC" w14:textId="0B12ECDB" w:rsidR="00013C10" w:rsidRDefault="0095217C" w:rsidP="00343D93">
            <w:pPr>
              <w:spacing w:after="90"/>
            </w:pPr>
            <w:r w:rsidRPr="001B5F99">
              <w:rPr>
                <w:rFonts w:ascii="Arial" w:hAnsi="Arial"/>
              </w:rPr>
              <w:t>Application Form</w:t>
            </w:r>
          </w:p>
        </w:tc>
      </w:tr>
    </w:tbl>
    <w:p w14:paraId="15BF08DE" w14:textId="77777777" w:rsidR="00013C10" w:rsidRDefault="00013C10" w:rsidP="0012209D"/>
    <w:p w14:paraId="15BF08DF" w14:textId="3C28393B"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E784226" w:rsidR="00D3349E" w:rsidRDefault="007B4BF7" w:rsidP="00E264FD">
            <w:sdt>
              <w:sdtPr>
                <w:id w:val="579254332"/>
                <w14:checkbox>
                  <w14:checked w14:val="1"/>
                  <w14:checkedState w14:val="2612" w14:font="MS Gothic"/>
                  <w14:uncheckedState w14:val="2610" w14:font="MS Gothic"/>
                </w14:checkbox>
              </w:sdtPr>
              <w:sdtEndPr/>
              <w:sdtContent>
                <w:r w:rsidR="00C930E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7B4BF7"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24605" w14:textId="77777777" w:rsidR="000E1D21" w:rsidRDefault="000E1D21">
      <w:r>
        <w:separator/>
      </w:r>
    </w:p>
    <w:p w14:paraId="75150960" w14:textId="77777777" w:rsidR="000E1D21" w:rsidRDefault="000E1D21"/>
  </w:endnote>
  <w:endnote w:type="continuationSeparator" w:id="0">
    <w:p w14:paraId="30AA1B57" w14:textId="77777777" w:rsidR="000E1D21" w:rsidRDefault="000E1D21">
      <w:r>
        <w:continuationSeparator/>
      </w:r>
    </w:p>
    <w:p w14:paraId="08E7B66B" w14:textId="77777777" w:rsidR="000E1D21" w:rsidRDefault="000E1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1C8E6DA1" w:rsidR="00062768" w:rsidRDefault="00746AEB" w:rsidP="00171F75">
    <w:pPr>
      <w:pStyle w:val="ContinuationFooter"/>
    </w:pPr>
    <w:r>
      <w:t xml:space="preserve">ERE Level </w:t>
    </w:r>
    <w:r w:rsidR="00D116BC">
      <w:t>4</w:t>
    </w:r>
    <w:r>
      <w:t xml:space="preserve"> – </w:t>
    </w:r>
    <w:r w:rsidR="00171F75">
      <w:t>Research</w:t>
    </w:r>
    <w:r>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B4BF7">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974A0" w14:textId="77777777" w:rsidR="000E1D21" w:rsidRDefault="000E1D21">
      <w:r>
        <w:separator/>
      </w:r>
    </w:p>
    <w:p w14:paraId="31BBEB87" w14:textId="77777777" w:rsidR="000E1D21" w:rsidRDefault="000E1D21"/>
  </w:footnote>
  <w:footnote w:type="continuationSeparator" w:id="0">
    <w:p w14:paraId="7B1BEEF4" w14:textId="77777777" w:rsidR="000E1D21" w:rsidRDefault="000E1D21">
      <w:r>
        <w:continuationSeparator/>
      </w:r>
    </w:p>
    <w:p w14:paraId="79AB09C3" w14:textId="77777777" w:rsidR="000E1D21" w:rsidRDefault="000E1D2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0E1D21"/>
    <w:rsid w:val="000F219D"/>
    <w:rsid w:val="000F738F"/>
    <w:rsid w:val="001054C3"/>
    <w:rsid w:val="0012209D"/>
    <w:rsid w:val="001532E2"/>
    <w:rsid w:val="00155170"/>
    <w:rsid w:val="00156F2F"/>
    <w:rsid w:val="00171F75"/>
    <w:rsid w:val="0018144C"/>
    <w:rsid w:val="001840EA"/>
    <w:rsid w:val="001B6986"/>
    <w:rsid w:val="001C5C5C"/>
    <w:rsid w:val="001D0B37"/>
    <w:rsid w:val="001D5201"/>
    <w:rsid w:val="001E24BE"/>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4DF4"/>
    <w:rsid w:val="002F1B5E"/>
    <w:rsid w:val="00313CC8"/>
    <w:rsid w:val="003178D9"/>
    <w:rsid w:val="0034151E"/>
    <w:rsid w:val="00343D93"/>
    <w:rsid w:val="00346685"/>
    <w:rsid w:val="00363ADD"/>
    <w:rsid w:val="00364B2C"/>
    <w:rsid w:val="003701F7"/>
    <w:rsid w:val="003B0262"/>
    <w:rsid w:val="003B7540"/>
    <w:rsid w:val="003C460F"/>
    <w:rsid w:val="00401EAA"/>
    <w:rsid w:val="00406743"/>
    <w:rsid w:val="00407898"/>
    <w:rsid w:val="004263FE"/>
    <w:rsid w:val="00463797"/>
    <w:rsid w:val="00474D00"/>
    <w:rsid w:val="004757AA"/>
    <w:rsid w:val="004B2A50"/>
    <w:rsid w:val="004C0252"/>
    <w:rsid w:val="0051744C"/>
    <w:rsid w:val="00524005"/>
    <w:rsid w:val="00541CE0"/>
    <w:rsid w:val="005534E1"/>
    <w:rsid w:val="00573487"/>
    <w:rsid w:val="00574965"/>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81DF5"/>
    <w:rsid w:val="0079197B"/>
    <w:rsid w:val="00791A2A"/>
    <w:rsid w:val="007A7278"/>
    <w:rsid w:val="007B4BF7"/>
    <w:rsid w:val="007C22CC"/>
    <w:rsid w:val="007C6FAA"/>
    <w:rsid w:val="007E1BF6"/>
    <w:rsid w:val="007E2D19"/>
    <w:rsid w:val="007F2AEA"/>
    <w:rsid w:val="007F79BF"/>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217C"/>
    <w:rsid w:val="00954E47"/>
    <w:rsid w:val="00965BFB"/>
    <w:rsid w:val="00970E28"/>
    <w:rsid w:val="0098120F"/>
    <w:rsid w:val="00996476"/>
    <w:rsid w:val="009D6185"/>
    <w:rsid w:val="00A021B7"/>
    <w:rsid w:val="00A131D9"/>
    <w:rsid w:val="00A14888"/>
    <w:rsid w:val="00A23226"/>
    <w:rsid w:val="00A34296"/>
    <w:rsid w:val="00A521A9"/>
    <w:rsid w:val="00A925C0"/>
    <w:rsid w:val="00AA3CB5"/>
    <w:rsid w:val="00AC2B17"/>
    <w:rsid w:val="00AE1CA0"/>
    <w:rsid w:val="00AE39DC"/>
    <w:rsid w:val="00AE4DC4"/>
    <w:rsid w:val="00B01C41"/>
    <w:rsid w:val="00B02926"/>
    <w:rsid w:val="00B430BB"/>
    <w:rsid w:val="00B6358E"/>
    <w:rsid w:val="00B84C12"/>
    <w:rsid w:val="00BB4A42"/>
    <w:rsid w:val="00BB7845"/>
    <w:rsid w:val="00BF1CC6"/>
    <w:rsid w:val="00C3225D"/>
    <w:rsid w:val="00C907D0"/>
    <w:rsid w:val="00C930E7"/>
    <w:rsid w:val="00CB1F23"/>
    <w:rsid w:val="00CD04F0"/>
    <w:rsid w:val="00CE3A26"/>
    <w:rsid w:val="00D054B1"/>
    <w:rsid w:val="00D116BC"/>
    <w:rsid w:val="00D16D9D"/>
    <w:rsid w:val="00D31624"/>
    <w:rsid w:val="00D3349E"/>
    <w:rsid w:val="00D52D8C"/>
    <w:rsid w:val="00D54AA2"/>
    <w:rsid w:val="00D55315"/>
    <w:rsid w:val="00D5587F"/>
    <w:rsid w:val="00D65B56"/>
    <w:rsid w:val="00D67D41"/>
    <w:rsid w:val="00E25775"/>
    <w:rsid w:val="00E264FD"/>
    <w:rsid w:val="00E363B8"/>
    <w:rsid w:val="00E548A8"/>
    <w:rsid w:val="00E63AC1"/>
    <w:rsid w:val="00E96015"/>
    <w:rsid w:val="00EA3355"/>
    <w:rsid w:val="00ED2E52"/>
    <w:rsid w:val="00EE4595"/>
    <w:rsid w:val="00F01EA0"/>
    <w:rsid w:val="00F378D2"/>
    <w:rsid w:val="00F84583"/>
    <w:rsid w:val="00F85DED"/>
    <w:rsid w:val="00F90F90"/>
    <w:rsid w:val="00FA0111"/>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Emphasis">
    <w:name w:val="Emphasis"/>
    <w:basedOn w:val="DefaultParagraphFont"/>
    <w:qFormat/>
    <w:rsid w:val="00B635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5" ma:contentTypeDescription="Create a new document." ma:contentTypeScope="" ma:versionID="90fba124bf6a3721f787409e7413fe9b">
  <xsd:schema xmlns:xsd="http://www.w3.org/2001/XMLSchema" xmlns:xs="http://www.w3.org/2001/XMLSchema" xmlns:p="http://schemas.microsoft.com/office/2006/metadata/properties" xmlns:ns2="524add4e-2174-41a0-92b3-70c55419a2dd" targetNamespace="http://schemas.microsoft.com/office/2006/metadata/properties" ma:root="true" ma:fieldsID="806a8179a6382b447bd130bbef24ea97" ns2:_="">
    <xsd:import namespace="524add4e-2174-41a0-92b3-70c55419a2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4add4e-2174-41a0-92b3-70c55419a2dd"/>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DBA4C052-4956-4EDC-A2E3-CD22995A1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66F9F-7EC9-4885-BC8B-51D1E6CDA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Karen Payso</cp:lastModifiedBy>
  <cp:revision>2</cp:revision>
  <cp:lastPrinted>2008-01-14T17:11:00Z</cp:lastPrinted>
  <dcterms:created xsi:type="dcterms:W3CDTF">2021-02-25T08:33:00Z</dcterms:created>
  <dcterms:modified xsi:type="dcterms:W3CDTF">2021-02-25T08:33:00Z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