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rsidRPr="00C83527" w14:paraId="15BF0869" w14:textId="77777777" w:rsidTr="00F05DEE">
        <w:tc>
          <w:tcPr>
            <w:tcW w:w="1617" w:type="dxa"/>
          </w:tcPr>
          <w:p w14:paraId="15BF0867" w14:textId="77777777" w:rsidR="0012209D" w:rsidRPr="00C83527" w:rsidRDefault="0012209D" w:rsidP="00F05DEE">
            <w:r w:rsidRPr="00C83527">
              <w:t>Last updated:</w:t>
            </w:r>
          </w:p>
        </w:tc>
        <w:tc>
          <w:tcPr>
            <w:tcW w:w="8418" w:type="dxa"/>
          </w:tcPr>
          <w:p w14:paraId="15BF0868" w14:textId="1230CDAE" w:rsidR="0012209D" w:rsidRPr="00C83527" w:rsidRDefault="00430811" w:rsidP="00F05DEE">
            <w:r w:rsidRPr="00C83527">
              <w:fldChar w:fldCharType="begin"/>
            </w:r>
            <w:r w:rsidRPr="00C83527">
              <w:instrText xml:space="preserve"> DATE \@ "dd/MM/yyyy" </w:instrText>
            </w:r>
            <w:r w:rsidRPr="00C83527">
              <w:fldChar w:fldCharType="separate"/>
            </w:r>
            <w:r w:rsidR="00EF28FA">
              <w:rPr>
                <w:noProof/>
              </w:rPr>
              <w:t>28/04/2023</w:t>
            </w:r>
            <w:r w:rsidRPr="00C83527">
              <w:fldChar w:fldCharType="end"/>
            </w:r>
          </w:p>
        </w:tc>
      </w:tr>
    </w:tbl>
    <w:p w14:paraId="15BF086B" w14:textId="77777777" w:rsidR="0012209D" w:rsidRPr="00C83527" w:rsidRDefault="0012209D" w:rsidP="0012209D">
      <w:pPr>
        <w:rPr>
          <w:b/>
          <w:bCs/>
          <w:sz w:val="22"/>
          <w:szCs w:val="24"/>
        </w:rPr>
      </w:pPr>
      <w:r w:rsidRPr="00C83527">
        <w:rPr>
          <w:b/>
          <w:bCs/>
          <w:sz w:val="22"/>
          <w:szCs w:val="24"/>
        </w:rPr>
        <w:t>JOB DESCRIPTION</w:t>
      </w:r>
    </w:p>
    <w:p w14:paraId="15BF086C" w14:textId="77777777" w:rsidR="0012209D" w:rsidRPr="00C83527" w:rsidRDefault="0012209D" w:rsidP="0012209D"/>
    <w:tbl>
      <w:tblPr>
        <w:tblStyle w:val="SUTable"/>
        <w:tblW w:w="0" w:type="auto"/>
        <w:tblLook w:val="04A0" w:firstRow="1" w:lastRow="0" w:firstColumn="1" w:lastColumn="0" w:noHBand="0" w:noVBand="1"/>
      </w:tblPr>
      <w:tblGrid>
        <w:gridCol w:w="2499"/>
        <w:gridCol w:w="4145"/>
        <w:gridCol w:w="965"/>
        <w:gridCol w:w="2018"/>
      </w:tblGrid>
      <w:tr w:rsidR="0012209D" w:rsidRPr="002A64D4" w14:paraId="15BF086F" w14:textId="77777777" w:rsidTr="00AA362A">
        <w:tc>
          <w:tcPr>
            <w:tcW w:w="2525" w:type="dxa"/>
            <w:shd w:val="clear" w:color="auto" w:fill="D9D9D9" w:themeFill="background1" w:themeFillShade="D9"/>
          </w:tcPr>
          <w:p w14:paraId="15BF086D" w14:textId="77777777" w:rsidR="0012209D" w:rsidRPr="00C83527" w:rsidRDefault="0012209D" w:rsidP="00F05DEE">
            <w:r w:rsidRPr="00C83527">
              <w:t>Post title:</w:t>
            </w:r>
          </w:p>
        </w:tc>
        <w:tc>
          <w:tcPr>
            <w:tcW w:w="7226" w:type="dxa"/>
            <w:gridSpan w:val="3"/>
            <w:shd w:val="clear" w:color="auto" w:fill="auto"/>
          </w:tcPr>
          <w:p w14:paraId="15BF086E" w14:textId="3D878066" w:rsidR="0012209D" w:rsidRPr="00487961" w:rsidRDefault="002A64D4" w:rsidP="00362F74">
            <w:pPr>
              <w:rPr>
                <w:b/>
                <w:bCs/>
                <w:lang w:val="it-IT"/>
              </w:rPr>
            </w:pPr>
            <w:r w:rsidRPr="00487961">
              <w:rPr>
                <w:b/>
                <w:bCs/>
                <w:lang w:val="it-IT"/>
              </w:rPr>
              <w:t xml:space="preserve">Senior </w:t>
            </w:r>
            <w:r w:rsidR="00362F74" w:rsidRPr="00487961">
              <w:rPr>
                <w:b/>
                <w:bCs/>
                <w:lang w:val="it-IT"/>
              </w:rPr>
              <w:t xml:space="preserve">Data </w:t>
            </w:r>
            <w:r w:rsidR="00C653DC" w:rsidRPr="00487961">
              <w:rPr>
                <w:b/>
                <w:bCs/>
                <w:lang w:val="it-IT"/>
              </w:rPr>
              <w:t>Cordina</w:t>
            </w:r>
            <w:r w:rsidR="009E08E5" w:rsidRPr="00487961">
              <w:rPr>
                <w:b/>
                <w:bCs/>
                <w:lang w:val="it-IT"/>
              </w:rPr>
              <w:t>t</w:t>
            </w:r>
            <w:r w:rsidR="00C653DC" w:rsidRPr="00487961">
              <w:rPr>
                <w:b/>
                <w:bCs/>
                <w:lang w:val="it-IT"/>
              </w:rPr>
              <w:t xml:space="preserve">or </w:t>
            </w:r>
            <w:r w:rsidRPr="00487961">
              <w:rPr>
                <w:b/>
                <w:bCs/>
                <w:lang w:val="it-IT"/>
              </w:rPr>
              <w:t>(CRUK E</w:t>
            </w:r>
            <w:r>
              <w:rPr>
                <w:b/>
                <w:bCs/>
                <w:lang w:val="it-IT"/>
              </w:rPr>
              <w:t>CRIN M3)</w:t>
            </w:r>
          </w:p>
        </w:tc>
      </w:tr>
      <w:tr w:rsidR="0012209D" w:rsidRPr="00C83527" w14:paraId="15BF0875" w14:textId="77777777" w:rsidTr="00D3349E">
        <w:tc>
          <w:tcPr>
            <w:tcW w:w="2525" w:type="dxa"/>
            <w:shd w:val="clear" w:color="auto" w:fill="D9D9D9" w:themeFill="background1" w:themeFillShade="D9"/>
          </w:tcPr>
          <w:p w14:paraId="15BF0873" w14:textId="77777777" w:rsidR="0012209D" w:rsidRPr="00C83527" w:rsidRDefault="0012209D" w:rsidP="00F05DEE">
            <w:r w:rsidRPr="00C83527">
              <w:t>Academic Unit/Service:</w:t>
            </w:r>
          </w:p>
        </w:tc>
        <w:tc>
          <w:tcPr>
            <w:tcW w:w="7226" w:type="dxa"/>
            <w:gridSpan w:val="3"/>
          </w:tcPr>
          <w:p w14:paraId="15BF0874" w14:textId="12559FE6" w:rsidR="0012209D" w:rsidRPr="00C83527" w:rsidRDefault="00140328" w:rsidP="00430811">
            <w:r>
              <w:t>Cancer Sciences</w:t>
            </w:r>
            <w:r w:rsidR="002A64D4">
              <w:t xml:space="preserve"> / Clinical Informatics Research Unit </w:t>
            </w:r>
          </w:p>
        </w:tc>
      </w:tr>
      <w:tr w:rsidR="00746AEB" w:rsidRPr="00C83527" w14:paraId="07201851" w14:textId="77777777" w:rsidTr="00F05DEE">
        <w:tc>
          <w:tcPr>
            <w:tcW w:w="2525" w:type="dxa"/>
            <w:shd w:val="clear" w:color="auto" w:fill="D9D9D9" w:themeFill="background1" w:themeFillShade="D9"/>
          </w:tcPr>
          <w:p w14:paraId="158400D7" w14:textId="4B829CEE" w:rsidR="00746AEB" w:rsidRPr="00C83527" w:rsidRDefault="00746AEB" w:rsidP="00F05DEE">
            <w:r w:rsidRPr="00C83527">
              <w:t>Faculty:</w:t>
            </w:r>
          </w:p>
        </w:tc>
        <w:tc>
          <w:tcPr>
            <w:tcW w:w="7226" w:type="dxa"/>
            <w:gridSpan w:val="3"/>
          </w:tcPr>
          <w:p w14:paraId="7A897A27" w14:textId="2AE0105F" w:rsidR="00746AEB" w:rsidRPr="00C83527" w:rsidRDefault="00362F74" w:rsidP="00F05DEE">
            <w:r w:rsidRPr="00C83527">
              <w:t>Medicine</w:t>
            </w:r>
          </w:p>
        </w:tc>
      </w:tr>
      <w:tr w:rsidR="0012209D" w:rsidRPr="00C83527" w14:paraId="15BF087A" w14:textId="77777777" w:rsidTr="00D3349E">
        <w:tc>
          <w:tcPr>
            <w:tcW w:w="2525" w:type="dxa"/>
            <w:shd w:val="clear" w:color="auto" w:fill="D9D9D9" w:themeFill="background1" w:themeFillShade="D9"/>
          </w:tcPr>
          <w:p w14:paraId="15BF0876" w14:textId="44B3D55B" w:rsidR="0012209D" w:rsidRPr="00C83527" w:rsidRDefault="00746AEB" w:rsidP="00746AEB">
            <w:r w:rsidRPr="00C83527">
              <w:t>Career P</w:t>
            </w:r>
            <w:r w:rsidR="0012209D" w:rsidRPr="00C83527">
              <w:t>athway:</w:t>
            </w:r>
          </w:p>
        </w:tc>
        <w:tc>
          <w:tcPr>
            <w:tcW w:w="4200" w:type="dxa"/>
          </w:tcPr>
          <w:p w14:paraId="15BF0877" w14:textId="79E40208" w:rsidR="0012209D" w:rsidRPr="00C83527" w:rsidRDefault="001D728E" w:rsidP="00FF246F">
            <w:r w:rsidRPr="00786EAE">
              <w:t>Management, Specialist and Administrative (MSA)</w:t>
            </w:r>
            <w:r w:rsidR="009E08E5" w:rsidRPr="00786EAE">
              <w:t xml:space="preserve"> </w:t>
            </w:r>
          </w:p>
        </w:tc>
        <w:tc>
          <w:tcPr>
            <w:tcW w:w="972" w:type="dxa"/>
            <w:shd w:val="clear" w:color="auto" w:fill="D9D9D9" w:themeFill="background1" w:themeFillShade="D9"/>
          </w:tcPr>
          <w:p w14:paraId="15BF0878" w14:textId="77777777" w:rsidR="0012209D" w:rsidRPr="00C83527" w:rsidRDefault="0012209D" w:rsidP="00F05DEE">
            <w:r w:rsidRPr="00C83527">
              <w:t>Level:</w:t>
            </w:r>
          </w:p>
        </w:tc>
        <w:tc>
          <w:tcPr>
            <w:tcW w:w="2054" w:type="dxa"/>
          </w:tcPr>
          <w:p w14:paraId="15BF0879" w14:textId="309838A8" w:rsidR="0012209D" w:rsidRPr="00C83527" w:rsidRDefault="002D3704" w:rsidP="00F05DEE">
            <w:r>
              <w:t>3</w:t>
            </w:r>
          </w:p>
        </w:tc>
      </w:tr>
      <w:tr w:rsidR="0012209D" w:rsidRPr="00C83527" w14:paraId="15BF087E" w14:textId="77777777" w:rsidTr="00D3349E">
        <w:tc>
          <w:tcPr>
            <w:tcW w:w="2525" w:type="dxa"/>
            <w:shd w:val="clear" w:color="auto" w:fill="D9D9D9" w:themeFill="background1" w:themeFillShade="D9"/>
          </w:tcPr>
          <w:p w14:paraId="15BF087B" w14:textId="77777777" w:rsidR="0012209D" w:rsidRPr="00C83527" w:rsidRDefault="0012209D" w:rsidP="00F05DEE">
            <w:r w:rsidRPr="00C83527">
              <w:t>*ERE category:</w:t>
            </w:r>
          </w:p>
        </w:tc>
        <w:tc>
          <w:tcPr>
            <w:tcW w:w="7226" w:type="dxa"/>
            <w:gridSpan w:val="3"/>
          </w:tcPr>
          <w:p w14:paraId="15BF087D" w14:textId="4AC9A7C4" w:rsidR="0012209D" w:rsidRPr="00C83527" w:rsidRDefault="002A64D4" w:rsidP="00171F75">
            <w:r>
              <w:t>N/A</w:t>
            </w:r>
          </w:p>
        </w:tc>
      </w:tr>
      <w:tr w:rsidR="0012209D" w:rsidRPr="00C83527" w14:paraId="15BF0881" w14:textId="77777777" w:rsidTr="00AA362A">
        <w:tc>
          <w:tcPr>
            <w:tcW w:w="2525" w:type="dxa"/>
            <w:shd w:val="clear" w:color="auto" w:fill="D9D9D9" w:themeFill="background1" w:themeFillShade="D9"/>
          </w:tcPr>
          <w:p w14:paraId="15BF087F" w14:textId="77777777" w:rsidR="0012209D" w:rsidRPr="00C83527" w:rsidRDefault="0012209D" w:rsidP="00F05DEE">
            <w:r w:rsidRPr="00C83527">
              <w:t>Posts responsible to:</w:t>
            </w:r>
          </w:p>
        </w:tc>
        <w:tc>
          <w:tcPr>
            <w:tcW w:w="7226" w:type="dxa"/>
            <w:gridSpan w:val="3"/>
            <w:shd w:val="clear" w:color="auto" w:fill="auto"/>
          </w:tcPr>
          <w:p w14:paraId="15BF0880" w14:textId="58CF33A5" w:rsidR="0012209D" w:rsidRPr="00320EC6" w:rsidRDefault="00736AA4" w:rsidP="005C4A61">
            <w:r>
              <w:t>Professor of Haematolog</w:t>
            </w:r>
            <w:r w:rsidR="00397A99">
              <w:t>y</w:t>
            </w:r>
          </w:p>
        </w:tc>
      </w:tr>
      <w:tr w:rsidR="005B3D4C" w:rsidRPr="00C83527" w14:paraId="15BF0884" w14:textId="77777777" w:rsidTr="00AA362A">
        <w:tc>
          <w:tcPr>
            <w:tcW w:w="2525" w:type="dxa"/>
            <w:shd w:val="clear" w:color="auto" w:fill="D9D9D9" w:themeFill="background1" w:themeFillShade="D9"/>
          </w:tcPr>
          <w:p w14:paraId="15BF0882" w14:textId="77777777" w:rsidR="005B3D4C" w:rsidRPr="00BF68F8" w:rsidRDefault="005B3D4C" w:rsidP="00F05DEE">
            <w:r w:rsidRPr="00BF68F8">
              <w:t>Posts responsible for:</w:t>
            </w:r>
          </w:p>
        </w:tc>
        <w:tc>
          <w:tcPr>
            <w:tcW w:w="7226" w:type="dxa"/>
            <w:gridSpan w:val="3"/>
            <w:shd w:val="clear" w:color="auto" w:fill="auto"/>
          </w:tcPr>
          <w:p w14:paraId="15BF0883" w14:textId="723119BF" w:rsidR="005B3D4C" w:rsidRPr="00320EC6" w:rsidRDefault="00140328" w:rsidP="00320EC6">
            <w:r>
              <w:t>N/A</w:t>
            </w:r>
          </w:p>
        </w:tc>
      </w:tr>
      <w:tr w:rsidR="005B3D4C" w:rsidRPr="00C83527" w14:paraId="15BF0887" w14:textId="77777777" w:rsidTr="00D3349E">
        <w:tc>
          <w:tcPr>
            <w:tcW w:w="2525" w:type="dxa"/>
            <w:shd w:val="clear" w:color="auto" w:fill="D9D9D9" w:themeFill="background1" w:themeFillShade="D9"/>
          </w:tcPr>
          <w:p w14:paraId="15BF0885" w14:textId="77777777" w:rsidR="005B3D4C" w:rsidRPr="00C83527" w:rsidRDefault="005B3D4C" w:rsidP="00F05DEE">
            <w:r w:rsidRPr="00C83527">
              <w:t>Post base:</w:t>
            </w:r>
          </w:p>
        </w:tc>
        <w:tc>
          <w:tcPr>
            <w:tcW w:w="7226" w:type="dxa"/>
            <w:gridSpan w:val="3"/>
          </w:tcPr>
          <w:p w14:paraId="15BF0886" w14:textId="0C44A6C6" w:rsidR="005B3D4C" w:rsidRPr="00C83527" w:rsidRDefault="005B3D4C" w:rsidP="000E64FA">
            <w:r w:rsidRPr="00C83527">
              <w:t>Office-based</w:t>
            </w:r>
          </w:p>
        </w:tc>
      </w:tr>
    </w:tbl>
    <w:p w14:paraId="15BF0888" w14:textId="77777777" w:rsidR="0012209D" w:rsidRPr="00C83527" w:rsidRDefault="0012209D" w:rsidP="0012209D"/>
    <w:tbl>
      <w:tblPr>
        <w:tblStyle w:val="SUTable"/>
        <w:tblW w:w="0" w:type="auto"/>
        <w:tblLook w:val="04A0" w:firstRow="1" w:lastRow="0" w:firstColumn="1" w:lastColumn="0" w:noHBand="0" w:noVBand="1"/>
      </w:tblPr>
      <w:tblGrid>
        <w:gridCol w:w="9627"/>
      </w:tblGrid>
      <w:tr w:rsidR="0012209D" w:rsidRPr="00C83527" w14:paraId="15BF088A" w14:textId="77777777" w:rsidTr="00F05DEE">
        <w:tc>
          <w:tcPr>
            <w:tcW w:w="10137" w:type="dxa"/>
            <w:shd w:val="clear" w:color="auto" w:fill="D9D9D9" w:themeFill="background1" w:themeFillShade="D9"/>
          </w:tcPr>
          <w:p w14:paraId="15BF0889" w14:textId="77777777" w:rsidR="0012209D" w:rsidRPr="00C83527" w:rsidRDefault="0012209D" w:rsidP="00F05DEE">
            <w:r w:rsidRPr="00C83527">
              <w:t>Job purpose</w:t>
            </w:r>
          </w:p>
        </w:tc>
      </w:tr>
      <w:tr w:rsidR="0012209D" w:rsidRPr="00C83527" w14:paraId="15BF088C" w14:textId="77777777" w:rsidTr="00F05DEE">
        <w:trPr>
          <w:trHeight w:val="1134"/>
        </w:trPr>
        <w:tc>
          <w:tcPr>
            <w:tcW w:w="10137" w:type="dxa"/>
          </w:tcPr>
          <w:p w14:paraId="1C424D3C" w14:textId="2E971DBE" w:rsidR="00F768E7" w:rsidRPr="009E08E5" w:rsidRDefault="002A64D4" w:rsidP="00F768E7">
            <w:pPr>
              <w:rPr>
                <w:rFonts w:cstheme="minorHAnsi"/>
              </w:rPr>
            </w:pPr>
            <w:bookmarkStart w:id="0" w:name="_Hlk34603532"/>
            <w:r>
              <w:rPr>
                <w:rFonts w:cstheme="minorHAnsi"/>
              </w:rPr>
              <w:t xml:space="preserve">The postholder </w:t>
            </w:r>
            <w:r w:rsidR="00F768E7" w:rsidRPr="009E08E5">
              <w:rPr>
                <w:rFonts w:cstheme="minorHAnsi"/>
              </w:rPr>
              <w:t>will work in a clinical research study coordinating clinical and research data of monoclonal B-cell lymphocytosis (MBL) and other early-stage B cell malignancies, working with data specialists</w:t>
            </w:r>
            <w:r w:rsidR="00F768E7" w:rsidRPr="009E08E5" w:rsidDel="00221654">
              <w:rPr>
                <w:rFonts w:cstheme="minorHAnsi"/>
              </w:rPr>
              <w:t xml:space="preserve"> </w:t>
            </w:r>
            <w:r w:rsidR="00F768E7" w:rsidRPr="009E08E5">
              <w:rPr>
                <w:rFonts w:cstheme="minorHAnsi"/>
              </w:rPr>
              <w:t xml:space="preserve">in the Clinical Informatics Research Unit (CIRU) and with an expanding team of clinicians and scientists with a strong grounding in cancer B-cell immunology, genomics, molecular/cellular biology and bioinformatics at the School of Cancer Sciences. </w:t>
            </w:r>
          </w:p>
          <w:p w14:paraId="23BE2EC0" w14:textId="77777777" w:rsidR="00F768E7" w:rsidRPr="009E08E5" w:rsidRDefault="00F768E7" w:rsidP="00F768E7">
            <w:pPr>
              <w:rPr>
                <w:rFonts w:cstheme="minorHAnsi"/>
              </w:rPr>
            </w:pPr>
          </w:p>
          <w:p w14:paraId="15BF088B" w14:textId="0356A3E5" w:rsidR="00DD4E38" w:rsidRPr="00C83527" w:rsidRDefault="00F768E7" w:rsidP="00836146">
            <w:r w:rsidRPr="009E08E5">
              <w:rPr>
                <w:rFonts w:cstheme="minorHAnsi"/>
              </w:rPr>
              <w:t xml:space="preserve">You will be incorporating medical records and high-dimensional biomedical data, as well as applying the latest trans-disciplinary data analysis techniques to refine phenotypic, genetic and functional markers in the BC Platforms data warehouse to improve clinical decision-making. </w:t>
            </w:r>
            <w:r w:rsidR="00B4738E" w:rsidRPr="009E08E5">
              <w:rPr>
                <w:rFonts w:cstheme="minorHAnsi"/>
                <w:szCs w:val="18"/>
              </w:rPr>
              <w:t xml:space="preserve">You will </w:t>
            </w:r>
            <w:r w:rsidR="003E3E7A" w:rsidRPr="009E08E5">
              <w:rPr>
                <w:rFonts w:cstheme="minorHAnsi"/>
                <w:szCs w:val="18"/>
              </w:rPr>
              <w:t>work in a</w:t>
            </w:r>
            <w:r w:rsidR="00B4738E" w:rsidRPr="009E08E5">
              <w:rPr>
                <w:rFonts w:cstheme="minorHAnsi"/>
                <w:szCs w:val="18"/>
              </w:rPr>
              <w:t xml:space="preserve"> team of data specialists and work closely with clinicians and researchers</w:t>
            </w:r>
            <w:r w:rsidR="00140328" w:rsidRPr="009E08E5">
              <w:rPr>
                <w:rFonts w:cstheme="minorHAnsi"/>
                <w:szCs w:val="18"/>
              </w:rPr>
              <w:t>.</w:t>
            </w:r>
            <w:bookmarkEnd w:id="0"/>
          </w:p>
        </w:tc>
      </w:tr>
    </w:tbl>
    <w:p w14:paraId="15BF088D" w14:textId="77777777" w:rsidR="0012209D" w:rsidRPr="00C83527" w:rsidRDefault="0012209D" w:rsidP="0012209D"/>
    <w:tbl>
      <w:tblPr>
        <w:tblStyle w:val="SUTable"/>
        <w:tblW w:w="0" w:type="auto"/>
        <w:tblLook w:val="04A0" w:firstRow="1" w:lastRow="0" w:firstColumn="1" w:lastColumn="0" w:noHBand="0" w:noVBand="1"/>
      </w:tblPr>
      <w:tblGrid>
        <w:gridCol w:w="601"/>
        <w:gridCol w:w="8008"/>
        <w:gridCol w:w="1018"/>
      </w:tblGrid>
      <w:tr w:rsidR="0012209D" w:rsidRPr="00C83527" w14:paraId="15BF0890" w14:textId="77777777" w:rsidTr="00140328">
        <w:trPr>
          <w:cantSplit/>
          <w:tblHeader/>
        </w:trPr>
        <w:tc>
          <w:tcPr>
            <w:tcW w:w="8609" w:type="dxa"/>
            <w:gridSpan w:val="2"/>
            <w:shd w:val="clear" w:color="auto" w:fill="D9D9D9" w:themeFill="background1" w:themeFillShade="D9"/>
          </w:tcPr>
          <w:p w14:paraId="15BF088E" w14:textId="77777777" w:rsidR="0012209D" w:rsidRPr="00C83527" w:rsidRDefault="0012209D" w:rsidP="00F05DEE">
            <w:r w:rsidRPr="00C83527">
              <w:t>Key accountabilities/primary responsibilities</w:t>
            </w:r>
          </w:p>
        </w:tc>
        <w:tc>
          <w:tcPr>
            <w:tcW w:w="1018" w:type="dxa"/>
            <w:shd w:val="clear" w:color="auto" w:fill="D9D9D9" w:themeFill="background1" w:themeFillShade="D9"/>
          </w:tcPr>
          <w:p w14:paraId="15BF088F" w14:textId="77777777" w:rsidR="0012209D" w:rsidRPr="00C83527" w:rsidRDefault="0012209D" w:rsidP="00F05DEE">
            <w:r w:rsidRPr="00C83527">
              <w:t>% Time</w:t>
            </w:r>
          </w:p>
        </w:tc>
      </w:tr>
      <w:tr w:rsidR="00DA1F8A" w:rsidRPr="00C83527" w14:paraId="52A20A6D" w14:textId="77777777" w:rsidTr="00140328">
        <w:trPr>
          <w:cantSplit/>
        </w:trPr>
        <w:tc>
          <w:tcPr>
            <w:tcW w:w="601" w:type="dxa"/>
            <w:tcBorders>
              <w:right w:val="nil"/>
            </w:tcBorders>
          </w:tcPr>
          <w:p w14:paraId="41B29D5B" w14:textId="77777777" w:rsidR="00DA1F8A" w:rsidRPr="00C83527" w:rsidRDefault="00DA1F8A" w:rsidP="0012209D">
            <w:pPr>
              <w:pStyle w:val="ListParagraph"/>
              <w:numPr>
                <w:ilvl w:val="0"/>
                <w:numId w:val="17"/>
              </w:numPr>
            </w:pPr>
          </w:p>
        </w:tc>
        <w:tc>
          <w:tcPr>
            <w:tcW w:w="8008" w:type="dxa"/>
            <w:tcBorders>
              <w:left w:val="nil"/>
            </w:tcBorders>
          </w:tcPr>
          <w:p w14:paraId="7C4B848C" w14:textId="05A17BF0" w:rsidR="00DA1F8A" w:rsidRPr="00C83527" w:rsidRDefault="00F768E7" w:rsidP="00B4738E">
            <w:pPr>
              <w:overflowPunct/>
              <w:autoSpaceDE/>
              <w:autoSpaceDN/>
              <w:adjustRightInd/>
              <w:spacing w:before="0" w:after="160" w:line="259" w:lineRule="auto"/>
              <w:textAlignment w:val="auto"/>
            </w:pPr>
            <w:r>
              <w:t>C</w:t>
            </w:r>
            <w:r w:rsidR="00873D35">
              <w:t xml:space="preserve">apture </w:t>
            </w:r>
            <w:r w:rsidR="00CF2E00">
              <w:t xml:space="preserve">and collate </w:t>
            </w:r>
            <w:r w:rsidR="00115495">
              <w:t xml:space="preserve">detailed </w:t>
            </w:r>
            <w:r w:rsidR="00873D35">
              <w:t xml:space="preserve">clinical data </w:t>
            </w:r>
            <w:r w:rsidR="00115495">
              <w:t xml:space="preserve">from patient medical records and electronic case report forms, and </w:t>
            </w:r>
            <w:proofErr w:type="gramStart"/>
            <w:r w:rsidR="00115495">
              <w:t xml:space="preserve">associated </w:t>
            </w:r>
            <w:r w:rsidR="00873D35">
              <w:t xml:space="preserve"> biological</w:t>
            </w:r>
            <w:proofErr w:type="gramEnd"/>
            <w:r w:rsidR="00873D35">
              <w:t xml:space="preserve"> data from the </w:t>
            </w:r>
            <w:r w:rsidR="00115495">
              <w:t xml:space="preserve">research </w:t>
            </w:r>
            <w:r w:rsidR="00873D35">
              <w:t>lab</w:t>
            </w:r>
            <w:r w:rsidR="00115495">
              <w:t xml:space="preserve"> to support high quality research in the ECRIN-M3 programme.</w:t>
            </w:r>
          </w:p>
        </w:tc>
        <w:tc>
          <w:tcPr>
            <w:tcW w:w="1018" w:type="dxa"/>
            <w:shd w:val="clear" w:color="auto" w:fill="auto"/>
          </w:tcPr>
          <w:p w14:paraId="7828DC8D" w14:textId="1E3C7BC8" w:rsidR="00DA1F8A" w:rsidRPr="00C83527" w:rsidRDefault="00115495" w:rsidP="001F4934">
            <w:r>
              <w:t>50</w:t>
            </w:r>
            <w:r w:rsidR="006D55FE">
              <w:t>%</w:t>
            </w:r>
          </w:p>
        </w:tc>
      </w:tr>
      <w:tr w:rsidR="0012209D" w:rsidRPr="00C83527" w14:paraId="15BF0898" w14:textId="77777777" w:rsidTr="00140328">
        <w:trPr>
          <w:cantSplit/>
        </w:trPr>
        <w:tc>
          <w:tcPr>
            <w:tcW w:w="601" w:type="dxa"/>
            <w:tcBorders>
              <w:right w:val="nil"/>
            </w:tcBorders>
          </w:tcPr>
          <w:p w14:paraId="15BF0895" w14:textId="77777777" w:rsidR="0012209D" w:rsidRPr="00C83527" w:rsidRDefault="0012209D" w:rsidP="0012209D">
            <w:pPr>
              <w:pStyle w:val="ListParagraph"/>
              <w:numPr>
                <w:ilvl w:val="0"/>
                <w:numId w:val="17"/>
              </w:numPr>
            </w:pPr>
          </w:p>
        </w:tc>
        <w:tc>
          <w:tcPr>
            <w:tcW w:w="8008" w:type="dxa"/>
            <w:tcBorders>
              <w:left w:val="nil"/>
            </w:tcBorders>
          </w:tcPr>
          <w:p w14:paraId="15BF0896" w14:textId="7B804E10" w:rsidR="0012209D" w:rsidRPr="00C83527" w:rsidRDefault="00115495" w:rsidP="002058B9">
            <w:pPr>
              <w:overflowPunct/>
              <w:autoSpaceDE/>
              <w:autoSpaceDN/>
              <w:adjustRightInd/>
              <w:spacing w:before="0" w:after="160" w:line="259" w:lineRule="auto"/>
              <w:textAlignment w:val="auto"/>
            </w:pPr>
            <w:r>
              <w:t>Contribute to</w:t>
            </w:r>
            <w:r w:rsidRPr="00C83527">
              <w:t xml:space="preserve"> </w:t>
            </w:r>
            <w:r w:rsidR="00B4738E" w:rsidRPr="00C83527">
              <w:t>processing and cleaning of NHS and research data for transfer into the data warehouse, within an ethical framework and using pseudo-anonymization tools</w:t>
            </w:r>
          </w:p>
        </w:tc>
        <w:tc>
          <w:tcPr>
            <w:tcW w:w="1018" w:type="dxa"/>
            <w:shd w:val="clear" w:color="auto" w:fill="auto"/>
          </w:tcPr>
          <w:p w14:paraId="15BF0897" w14:textId="043FB56D" w:rsidR="0012209D" w:rsidRPr="00C83527" w:rsidRDefault="00115495" w:rsidP="001F4934">
            <w:r>
              <w:t>20</w:t>
            </w:r>
            <w:r w:rsidR="006D55FE">
              <w:t>%</w:t>
            </w:r>
          </w:p>
        </w:tc>
      </w:tr>
      <w:tr w:rsidR="0012209D" w:rsidRPr="00C83527" w14:paraId="15BF089C" w14:textId="77777777" w:rsidTr="00140328">
        <w:trPr>
          <w:cantSplit/>
        </w:trPr>
        <w:tc>
          <w:tcPr>
            <w:tcW w:w="601" w:type="dxa"/>
            <w:tcBorders>
              <w:right w:val="nil"/>
            </w:tcBorders>
          </w:tcPr>
          <w:p w14:paraId="15BF0899" w14:textId="77777777" w:rsidR="0012209D" w:rsidRPr="00C83527" w:rsidRDefault="0012209D" w:rsidP="0012209D">
            <w:pPr>
              <w:pStyle w:val="ListParagraph"/>
              <w:numPr>
                <w:ilvl w:val="0"/>
                <w:numId w:val="17"/>
              </w:numPr>
            </w:pPr>
          </w:p>
        </w:tc>
        <w:tc>
          <w:tcPr>
            <w:tcW w:w="8008" w:type="dxa"/>
            <w:tcBorders>
              <w:left w:val="nil"/>
            </w:tcBorders>
          </w:tcPr>
          <w:p w14:paraId="15BF089A" w14:textId="1B1FC295" w:rsidR="0012209D" w:rsidRPr="00C83527" w:rsidRDefault="00B4738E" w:rsidP="00B4738E">
            <w:r w:rsidRPr="00C83527">
              <w:t xml:space="preserve">With </w:t>
            </w:r>
            <w:r w:rsidR="00115495">
              <w:t xml:space="preserve">investigators </w:t>
            </w:r>
            <w:r w:rsidR="00F250BA">
              <w:t xml:space="preserve">and data </w:t>
            </w:r>
            <w:proofErr w:type="spellStart"/>
            <w:r w:rsidR="00F250BA">
              <w:t>scientisist</w:t>
            </w:r>
            <w:r w:rsidR="00115495">
              <w:t>s</w:t>
            </w:r>
            <w:proofErr w:type="spellEnd"/>
            <w:r w:rsidR="00F250BA">
              <w:t>, support</w:t>
            </w:r>
            <w:r w:rsidRPr="00C83527">
              <w:t xml:space="preserve"> design </w:t>
            </w:r>
            <w:r w:rsidR="00F250BA">
              <w:t xml:space="preserve">of </w:t>
            </w:r>
            <w:r w:rsidRPr="00C83527">
              <w:t>processes to iteratively interrogate patient data to discover and refine pheno</w:t>
            </w:r>
            <w:r w:rsidR="00873D35">
              <w:t xml:space="preserve">typic, functional and genetic </w:t>
            </w:r>
            <w:r w:rsidRPr="00C83527">
              <w:t>markers with potential to change clinical decisions</w:t>
            </w:r>
          </w:p>
        </w:tc>
        <w:tc>
          <w:tcPr>
            <w:tcW w:w="1018" w:type="dxa"/>
            <w:shd w:val="clear" w:color="auto" w:fill="auto"/>
          </w:tcPr>
          <w:p w14:paraId="15BF089B" w14:textId="2C789982" w:rsidR="0012209D" w:rsidRPr="00C83527" w:rsidRDefault="00115495" w:rsidP="001F4934">
            <w:r>
              <w:t>10</w:t>
            </w:r>
            <w:r w:rsidR="00343D93" w:rsidRPr="00C83527">
              <w:t>%</w:t>
            </w:r>
          </w:p>
        </w:tc>
      </w:tr>
      <w:tr w:rsidR="0012209D" w:rsidRPr="00C83527" w14:paraId="15BF08A0" w14:textId="77777777" w:rsidTr="00140328">
        <w:trPr>
          <w:cantSplit/>
        </w:trPr>
        <w:tc>
          <w:tcPr>
            <w:tcW w:w="601" w:type="dxa"/>
            <w:tcBorders>
              <w:right w:val="nil"/>
            </w:tcBorders>
          </w:tcPr>
          <w:p w14:paraId="15BF089D" w14:textId="77777777" w:rsidR="0012209D" w:rsidRPr="00C83527" w:rsidRDefault="0012209D" w:rsidP="0012209D">
            <w:pPr>
              <w:pStyle w:val="ListParagraph"/>
              <w:numPr>
                <w:ilvl w:val="0"/>
                <w:numId w:val="17"/>
              </w:numPr>
            </w:pPr>
          </w:p>
        </w:tc>
        <w:tc>
          <w:tcPr>
            <w:tcW w:w="8008" w:type="dxa"/>
            <w:tcBorders>
              <w:left w:val="nil"/>
            </w:tcBorders>
          </w:tcPr>
          <w:p w14:paraId="15BF089E" w14:textId="29A5DFBA" w:rsidR="0012209D" w:rsidRPr="00C83527" w:rsidRDefault="00F3125B" w:rsidP="00F05DEE">
            <w:r>
              <w:t>Undertake</w:t>
            </w:r>
            <w:r w:rsidR="00140328">
              <w:t xml:space="preserve"> </w:t>
            </w:r>
            <w:r>
              <w:t xml:space="preserve">some statistical analysis of the clinical data and work with other medical or biomedical </w:t>
            </w:r>
            <w:r w:rsidR="00115495">
              <w:t>s</w:t>
            </w:r>
            <w:r w:rsidRPr="00F3125B">
              <w:t>tatisti</w:t>
            </w:r>
            <w:r w:rsidR="00A066A1">
              <w:t>cia</w:t>
            </w:r>
            <w:r w:rsidRPr="00F3125B">
              <w:t>n</w:t>
            </w:r>
            <w:r>
              <w:t xml:space="preserve"> to support the extraction of the necessary data</w:t>
            </w:r>
          </w:p>
        </w:tc>
        <w:tc>
          <w:tcPr>
            <w:tcW w:w="1018" w:type="dxa"/>
            <w:shd w:val="clear" w:color="auto" w:fill="auto"/>
          </w:tcPr>
          <w:p w14:paraId="15BF089F" w14:textId="2FCA0DA0" w:rsidR="0012209D" w:rsidRPr="00C83527" w:rsidRDefault="00DD4E38" w:rsidP="00F05DEE">
            <w:r w:rsidRPr="00C83527">
              <w:t>5</w:t>
            </w:r>
            <w:r w:rsidR="00343D93" w:rsidRPr="00C83527">
              <w:t>%</w:t>
            </w:r>
          </w:p>
        </w:tc>
      </w:tr>
      <w:tr w:rsidR="0012209D" w:rsidRPr="00C83527" w14:paraId="15BF08A4" w14:textId="77777777" w:rsidTr="00140328">
        <w:trPr>
          <w:cantSplit/>
        </w:trPr>
        <w:tc>
          <w:tcPr>
            <w:tcW w:w="601" w:type="dxa"/>
            <w:tcBorders>
              <w:right w:val="nil"/>
            </w:tcBorders>
          </w:tcPr>
          <w:p w14:paraId="15BF08A1" w14:textId="77777777" w:rsidR="0012209D" w:rsidRPr="00C83527" w:rsidRDefault="0012209D" w:rsidP="0012209D">
            <w:pPr>
              <w:pStyle w:val="ListParagraph"/>
              <w:numPr>
                <w:ilvl w:val="0"/>
                <w:numId w:val="17"/>
              </w:numPr>
            </w:pPr>
          </w:p>
        </w:tc>
        <w:tc>
          <w:tcPr>
            <w:tcW w:w="8008" w:type="dxa"/>
            <w:tcBorders>
              <w:left w:val="nil"/>
            </w:tcBorders>
          </w:tcPr>
          <w:p w14:paraId="15BF08A2" w14:textId="3D0138EC" w:rsidR="0012209D" w:rsidRPr="00C83527" w:rsidRDefault="00B4738E" w:rsidP="00F05DEE">
            <w:r w:rsidRPr="00C83527">
              <w:t>Contribute to the writing of manuscripts detailing research findings for publication and bids for research funding.</w:t>
            </w:r>
          </w:p>
        </w:tc>
        <w:tc>
          <w:tcPr>
            <w:tcW w:w="1018" w:type="dxa"/>
            <w:shd w:val="clear" w:color="auto" w:fill="auto"/>
          </w:tcPr>
          <w:p w14:paraId="15BF08A3" w14:textId="757985B1" w:rsidR="0012209D" w:rsidRPr="00C83527" w:rsidRDefault="005B3D4C" w:rsidP="00F05DEE">
            <w:r w:rsidRPr="00C83527">
              <w:t>5</w:t>
            </w:r>
            <w:r w:rsidR="00343D93" w:rsidRPr="00C83527">
              <w:t>%</w:t>
            </w:r>
          </w:p>
        </w:tc>
      </w:tr>
      <w:tr w:rsidR="0012209D" w:rsidRPr="00C83527" w14:paraId="15BF08A8" w14:textId="77777777" w:rsidTr="00140328">
        <w:trPr>
          <w:cantSplit/>
        </w:trPr>
        <w:tc>
          <w:tcPr>
            <w:tcW w:w="601" w:type="dxa"/>
            <w:tcBorders>
              <w:right w:val="nil"/>
            </w:tcBorders>
          </w:tcPr>
          <w:p w14:paraId="15BF08A5" w14:textId="77777777" w:rsidR="0012209D" w:rsidRPr="00C83527" w:rsidRDefault="0012209D" w:rsidP="0012209D">
            <w:pPr>
              <w:pStyle w:val="ListParagraph"/>
              <w:numPr>
                <w:ilvl w:val="0"/>
                <w:numId w:val="17"/>
              </w:numPr>
            </w:pPr>
          </w:p>
        </w:tc>
        <w:tc>
          <w:tcPr>
            <w:tcW w:w="8008" w:type="dxa"/>
            <w:tcBorders>
              <w:left w:val="nil"/>
            </w:tcBorders>
          </w:tcPr>
          <w:p w14:paraId="15BF08A6" w14:textId="344555F9" w:rsidR="00343D93" w:rsidRPr="00C83527" w:rsidRDefault="009D6185" w:rsidP="00343D93">
            <w:r w:rsidRPr="00C83527">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shd w:val="clear" w:color="auto" w:fill="auto"/>
          </w:tcPr>
          <w:p w14:paraId="15BF08A7" w14:textId="43B412B6" w:rsidR="0012209D" w:rsidRPr="00C83527" w:rsidRDefault="003C2DA6" w:rsidP="00F05DEE">
            <w:r>
              <w:t>5</w:t>
            </w:r>
            <w:r w:rsidR="00343D93" w:rsidRPr="00C83527">
              <w:t>%</w:t>
            </w:r>
          </w:p>
        </w:tc>
      </w:tr>
      <w:tr w:rsidR="009D6185" w:rsidRPr="00C83527" w14:paraId="26432C86" w14:textId="77777777" w:rsidTr="00140328">
        <w:trPr>
          <w:cantSplit/>
        </w:trPr>
        <w:tc>
          <w:tcPr>
            <w:tcW w:w="601" w:type="dxa"/>
            <w:tcBorders>
              <w:right w:val="nil"/>
            </w:tcBorders>
          </w:tcPr>
          <w:p w14:paraId="7A2D8CBD" w14:textId="77777777" w:rsidR="009D6185" w:rsidRPr="00C83527" w:rsidRDefault="009D6185" w:rsidP="0012209D">
            <w:pPr>
              <w:pStyle w:val="ListParagraph"/>
              <w:numPr>
                <w:ilvl w:val="0"/>
                <w:numId w:val="17"/>
              </w:numPr>
            </w:pPr>
          </w:p>
        </w:tc>
        <w:tc>
          <w:tcPr>
            <w:tcW w:w="8008" w:type="dxa"/>
            <w:tcBorders>
              <w:left w:val="nil"/>
            </w:tcBorders>
          </w:tcPr>
          <w:p w14:paraId="407D1829" w14:textId="3DE16C4F" w:rsidR="009D6185" w:rsidRPr="00C83527" w:rsidRDefault="00B4738E" w:rsidP="00343D93">
            <w:r w:rsidRPr="00C83527">
              <w:t>Any other duties as allocated by the line manager following consultation with the post holder.</w:t>
            </w:r>
          </w:p>
        </w:tc>
        <w:tc>
          <w:tcPr>
            <w:tcW w:w="1018" w:type="dxa"/>
            <w:shd w:val="clear" w:color="auto" w:fill="auto"/>
          </w:tcPr>
          <w:p w14:paraId="1A14AD25" w14:textId="79A5814C" w:rsidR="009D6185" w:rsidRPr="00C83527" w:rsidRDefault="001F4934" w:rsidP="00F05DEE">
            <w:r w:rsidRPr="00C83527">
              <w:t>5</w:t>
            </w:r>
            <w:r w:rsidR="009D6185" w:rsidRPr="00C83527">
              <w:t>%</w:t>
            </w:r>
          </w:p>
        </w:tc>
      </w:tr>
    </w:tbl>
    <w:p w14:paraId="15BF08AD" w14:textId="77777777" w:rsidR="0012209D" w:rsidRPr="00C83527" w:rsidRDefault="0012209D" w:rsidP="0012209D"/>
    <w:tbl>
      <w:tblPr>
        <w:tblStyle w:val="SUTable"/>
        <w:tblW w:w="0" w:type="auto"/>
        <w:tblLook w:val="04A0" w:firstRow="1" w:lastRow="0" w:firstColumn="1" w:lastColumn="0" w:noHBand="0" w:noVBand="1"/>
      </w:tblPr>
      <w:tblGrid>
        <w:gridCol w:w="9627"/>
      </w:tblGrid>
      <w:tr w:rsidR="0012209D" w:rsidRPr="00C83527" w14:paraId="15BF08AF" w14:textId="77777777" w:rsidTr="00F05DEE">
        <w:trPr>
          <w:tblHeader/>
        </w:trPr>
        <w:tc>
          <w:tcPr>
            <w:tcW w:w="10137" w:type="dxa"/>
            <w:shd w:val="clear" w:color="auto" w:fill="D9D9D9" w:themeFill="background1" w:themeFillShade="D9"/>
          </w:tcPr>
          <w:p w14:paraId="15BF08AE" w14:textId="1CBCAC45" w:rsidR="0012209D" w:rsidRPr="00C83527" w:rsidRDefault="0012209D" w:rsidP="00D3349E">
            <w:r w:rsidRPr="00C83527">
              <w:t>Inter</w:t>
            </w:r>
            <w:r w:rsidR="00D3349E" w:rsidRPr="00C83527">
              <w:t>nal and external relationships</w:t>
            </w:r>
          </w:p>
        </w:tc>
      </w:tr>
      <w:tr w:rsidR="0012209D" w:rsidRPr="00C83527" w14:paraId="15BF08B1" w14:textId="77777777" w:rsidTr="00F05DEE">
        <w:trPr>
          <w:trHeight w:val="1134"/>
        </w:trPr>
        <w:tc>
          <w:tcPr>
            <w:tcW w:w="10137" w:type="dxa"/>
          </w:tcPr>
          <w:p w14:paraId="67596F1C" w14:textId="39569D2E" w:rsidR="009D6185" w:rsidRPr="00C83527" w:rsidRDefault="009D6185" w:rsidP="00A64453">
            <w:pPr>
              <w:pStyle w:val="ListParagraph"/>
              <w:numPr>
                <w:ilvl w:val="0"/>
                <w:numId w:val="19"/>
              </w:numPr>
            </w:pPr>
            <w:r w:rsidRPr="00C83527">
              <w:t>Direct responsibilit</w:t>
            </w:r>
            <w:r w:rsidR="00712991" w:rsidRPr="00C83527">
              <w:t>y to holder of research award and</w:t>
            </w:r>
            <w:r w:rsidRPr="00C83527">
              <w:t xml:space="preserve"> academic supervisor. </w:t>
            </w:r>
          </w:p>
          <w:p w14:paraId="6D086920" w14:textId="65B2BB70" w:rsidR="009D6185" w:rsidRPr="00C83527" w:rsidRDefault="00DE7634" w:rsidP="00A64453">
            <w:pPr>
              <w:pStyle w:val="ListParagraph"/>
              <w:numPr>
                <w:ilvl w:val="0"/>
                <w:numId w:val="19"/>
              </w:numPr>
            </w:pPr>
            <w:r w:rsidRPr="00C83527">
              <w:t>Liaison</w:t>
            </w:r>
            <w:r w:rsidR="00712991" w:rsidRPr="00C83527">
              <w:t xml:space="preserve"> with </w:t>
            </w:r>
            <w:r w:rsidR="00F3125B">
              <w:t>other members of the study</w:t>
            </w:r>
            <w:r w:rsidR="00712991" w:rsidRPr="00C83527">
              <w:t xml:space="preserve"> leads and researchers</w:t>
            </w:r>
            <w:r w:rsidR="00F3125B">
              <w:t xml:space="preserve"> internationally and loca</w:t>
            </w:r>
            <w:r w:rsidR="00873D35">
              <w:t>l</w:t>
            </w:r>
            <w:r w:rsidR="00F3125B">
              <w:t>ly</w:t>
            </w:r>
          </w:p>
          <w:p w14:paraId="76B5D64D" w14:textId="6CE46097" w:rsidR="009D6185" w:rsidRPr="00C83527" w:rsidRDefault="00712991" w:rsidP="00A64453">
            <w:pPr>
              <w:pStyle w:val="ListParagraph"/>
              <w:numPr>
                <w:ilvl w:val="0"/>
                <w:numId w:val="19"/>
              </w:numPr>
            </w:pPr>
            <w:r w:rsidRPr="00C83527">
              <w:t>Active member of the UoS translational informatics community</w:t>
            </w:r>
          </w:p>
          <w:p w14:paraId="15BF08B0" w14:textId="5E0859CE" w:rsidR="0012209D" w:rsidRPr="00C83527" w:rsidRDefault="0012209D" w:rsidP="00F3125B">
            <w:pPr>
              <w:pStyle w:val="ListParagraph"/>
            </w:pPr>
          </w:p>
        </w:tc>
      </w:tr>
    </w:tbl>
    <w:p w14:paraId="15BF08B2" w14:textId="77777777" w:rsidR="0012209D" w:rsidRPr="00C83527" w:rsidRDefault="0012209D" w:rsidP="0012209D"/>
    <w:tbl>
      <w:tblPr>
        <w:tblStyle w:val="SUTable"/>
        <w:tblW w:w="0" w:type="auto"/>
        <w:tblLook w:val="04A0" w:firstRow="1" w:lastRow="0" w:firstColumn="1" w:lastColumn="0" w:noHBand="0" w:noVBand="1"/>
      </w:tblPr>
      <w:tblGrid>
        <w:gridCol w:w="9627"/>
      </w:tblGrid>
      <w:tr w:rsidR="00343D93" w:rsidRPr="00C83527" w14:paraId="1A0EA293" w14:textId="77777777" w:rsidTr="00F05DEE">
        <w:trPr>
          <w:tblHeader/>
        </w:trPr>
        <w:tc>
          <w:tcPr>
            <w:tcW w:w="10137" w:type="dxa"/>
            <w:shd w:val="clear" w:color="auto" w:fill="D9D9D9" w:themeFill="background1" w:themeFillShade="D9"/>
          </w:tcPr>
          <w:p w14:paraId="25571D60" w14:textId="79DBEF38" w:rsidR="00343D93" w:rsidRPr="00C83527" w:rsidRDefault="00343D93" w:rsidP="00F05DEE">
            <w:r w:rsidRPr="00C83527">
              <w:t>Special Requirements</w:t>
            </w:r>
          </w:p>
        </w:tc>
      </w:tr>
      <w:tr w:rsidR="00343D93" w:rsidRPr="00C83527" w14:paraId="0C44D04E" w14:textId="77777777" w:rsidTr="00F05DEE">
        <w:trPr>
          <w:trHeight w:val="1134"/>
        </w:trPr>
        <w:tc>
          <w:tcPr>
            <w:tcW w:w="10137" w:type="dxa"/>
          </w:tcPr>
          <w:p w14:paraId="0851C3B3" w14:textId="016A0968" w:rsidR="00343D93" w:rsidRDefault="009D6185" w:rsidP="00A64453">
            <w:pPr>
              <w:pStyle w:val="ListParagraph"/>
              <w:numPr>
                <w:ilvl w:val="0"/>
                <w:numId w:val="19"/>
              </w:numPr>
            </w:pPr>
            <w:r w:rsidRPr="00C83527">
              <w:t>To attend national and international conferences for the purpose of disseminating research results.</w:t>
            </w:r>
          </w:p>
          <w:p w14:paraId="45D7985B" w14:textId="3A9BF193" w:rsidR="00DA1A83" w:rsidRPr="00C83527" w:rsidRDefault="00F3125B" w:rsidP="00DA1A83">
            <w:pPr>
              <w:pStyle w:val="ListParagraph"/>
              <w:numPr>
                <w:ilvl w:val="0"/>
                <w:numId w:val="19"/>
              </w:numPr>
            </w:pPr>
            <w:r>
              <w:t>To attend sites where necessary to provide support in the collection of data.</w:t>
            </w:r>
          </w:p>
          <w:p w14:paraId="6DA5CA0A" w14:textId="7F56F6F0" w:rsidR="00C40D10" w:rsidRPr="00C83527" w:rsidRDefault="00C40D10" w:rsidP="008929E5">
            <w:pPr>
              <w:pStyle w:val="ListParagraph"/>
            </w:pPr>
          </w:p>
        </w:tc>
      </w:tr>
    </w:tbl>
    <w:p w14:paraId="15BF08B3" w14:textId="77777777" w:rsidR="00013C10" w:rsidRPr="00C83527" w:rsidRDefault="00013C10" w:rsidP="0012209D"/>
    <w:p w14:paraId="66D74D49" w14:textId="77777777" w:rsidR="00926A0B" w:rsidRPr="00C83527" w:rsidRDefault="00926A0B">
      <w:pPr>
        <w:overflowPunct/>
        <w:autoSpaceDE/>
        <w:autoSpaceDN/>
        <w:adjustRightInd/>
        <w:spacing w:before="0" w:after="0"/>
        <w:textAlignment w:val="auto"/>
        <w:rPr>
          <w:b/>
          <w:bCs/>
          <w:sz w:val="22"/>
          <w:szCs w:val="24"/>
        </w:rPr>
      </w:pPr>
      <w:r w:rsidRPr="00C83527">
        <w:rPr>
          <w:b/>
          <w:bCs/>
          <w:sz w:val="22"/>
          <w:szCs w:val="24"/>
        </w:rPr>
        <w:br w:type="page"/>
      </w:r>
    </w:p>
    <w:p w14:paraId="15BF08B4" w14:textId="38887AAF" w:rsidR="00013C10" w:rsidRPr="00C83527" w:rsidRDefault="00013C10" w:rsidP="0012209D">
      <w:pPr>
        <w:rPr>
          <w:b/>
          <w:bCs/>
          <w:sz w:val="22"/>
          <w:szCs w:val="24"/>
        </w:rPr>
      </w:pPr>
      <w:r w:rsidRPr="00C83527">
        <w:rPr>
          <w:b/>
          <w:bCs/>
          <w:sz w:val="22"/>
          <w:szCs w:val="24"/>
        </w:rPr>
        <w:lastRenderedPageBreak/>
        <w:t>PERSON SPECIFICATION</w:t>
      </w:r>
    </w:p>
    <w:p w14:paraId="15BF08B5" w14:textId="77777777" w:rsidR="00013C10" w:rsidRPr="00C83527" w:rsidRDefault="00013C10" w:rsidP="0012209D"/>
    <w:tbl>
      <w:tblPr>
        <w:tblStyle w:val="SUTable"/>
        <w:tblW w:w="0" w:type="auto"/>
        <w:tblLook w:val="04A0" w:firstRow="1" w:lastRow="0" w:firstColumn="1" w:lastColumn="0" w:noHBand="0" w:noVBand="1"/>
      </w:tblPr>
      <w:tblGrid>
        <w:gridCol w:w="1613"/>
        <w:gridCol w:w="3353"/>
        <w:gridCol w:w="3338"/>
        <w:gridCol w:w="1323"/>
      </w:tblGrid>
      <w:tr w:rsidR="00013C10" w:rsidRPr="00C83527" w14:paraId="15BF08BA" w14:textId="77777777" w:rsidTr="00EF28FA">
        <w:tc>
          <w:tcPr>
            <w:tcW w:w="1613" w:type="dxa"/>
            <w:shd w:val="clear" w:color="auto" w:fill="D9D9D9" w:themeFill="background1" w:themeFillShade="D9"/>
            <w:vAlign w:val="center"/>
          </w:tcPr>
          <w:p w14:paraId="15BF08B6" w14:textId="77777777" w:rsidR="00013C10" w:rsidRPr="00C83527" w:rsidRDefault="00013C10" w:rsidP="00F05DEE">
            <w:pPr>
              <w:rPr>
                <w:bCs/>
              </w:rPr>
            </w:pPr>
            <w:r w:rsidRPr="00C83527">
              <w:rPr>
                <w:bCs/>
              </w:rPr>
              <w:t>Criteria</w:t>
            </w:r>
          </w:p>
        </w:tc>
        <w:tc>
          <w:tcPr>
            <w:tcW w:w="3353" w:type="dxa"/>
            <w:shd w:val="clear" w:color="auto" w:fill="D9D9D9" w:themeFill="background1" w:themeFillShade="D9"/>
            <w:vAlign w:val="center"/>
          </w:tcPr>
          <w:p w14:paraId="15BF08B7" w14:textId="77777777" w:rsidR="00013C10" w:rsidRPr="00C83527" w:rsidRDefault="00013C10" w:rsidP="00F05DEE">
            <w:pPr>
              <w:rPr>
                <w:bCs/>
              </w:rPr>
            </w:pPr>
            <w:r w:rsidRPr="00C83527">
              <w:rPr>
                <w:bCs/>
              </w:rPr>
              <w:t>Essential</w:t>
            </w:r>
          </w:p>
        </w:tc>
        <w:tc>
          <w:tcPr>
            <w:tcW w:w="3338" w:type="dxa"/>
            <w:shd w:val="clear" w:color="auto" w:fill="D9D9D9" w:themeFill="background1" w:themeFillShade="D9"/>
            <w:vAlign w:val="center"/>
          </w:tcPr>
          <w:p w14:paraId="15BF08B8" w14:textId="77777777" w:rsidR="00013C10" w:rsidRPr="00C83527" w:rsidRDefault="00013C10" w:rsidP="00F05DEE">
            <w:pPr>
              <w:rPr>
                <w:bCs/>
              </w:rPr>
            </w:pPr>
            <w:r w:rsidRPr="00C83527">
              <w:rPr>
                <w:bCs/>
              </w:rPr>
              <w:t>Desirable</w:t>
            </w:r>
          </w:p>
        </w:tc>
        <w:tc>
          <w:tcPr>
            <w:tcW w:w="1323" w:type="dxa"/>
            <w:shd w:val="clear" w:color="auto" w:fill="D9D9D9" w:themeFill="background1" w:themeFillShade="D9"/>
            <w:vAlign w:val="center"/>
          </w:tcPr>
          <w:p w14:paraId="15BF08B9" w14:textId="77777777" w:rsidR="00013C10" w:rsidRPr="00C83527" w:rsidRDefault="00013C10" w:rsidP="00F05DEE">
            <w:pPr>
              <w:rPr>
                <w:bCs/>
              </w:rPr>
            </w:pPr>
            <w:r w:rsidRPr="00C83527">
              <w:rPr>
                <w:bCs/>
              </w:rPr>
              <w:t>How to be assessed</w:t>
            </w:r>
          </w:p>
        </w:tc>
      </w:tr>
      <w:tr w:rsidR="00013C10" w:rsidRPr="00C83527" w14:paraId="15BF08BF" w14:textId="77777777" w:rsidTr="00EF28FA">
        <w:tc>
          <w:tcPr>
            <w:tcW w:w="1613" w:type="dxa"/>
          </w:tcPr>
          <w:p w14:paraId="15BF08BB" w14:textId="21456655" w:rsidR="00013C10" w:rsidRPr="00C83527" w:rsidRDefault="00013C10" w:rsidP="00F05DEE">
            <w:r w:rsidRPr="00C83527">
              <w:t xml:space="preserve">Qualifications, knowledge </w:t>
            </w:r>
            <w:r w:rsidR="00746AEB" w:rsidRPr="00C83527">
              <w:t>and</w:t>
            </w:r>
            <w:r w:rsidRPr="00C83527">
              <w:t xml:space="preserve"> experience</w:t>
            </w:r>
          </w:p>
        </w:tc>
        <w:tc>
          <w:tcPr>
            <w:tcW w:w="3353" w:type="dxa"/>
            <w:shd w:val="clear" w:color="auto" w:fill="auto"/>
          </w:tcPr>
          <w:p w14:paraId="1DDDCD69" w14:textId="0DD6EF69" w:rsidR="00DA1A83" w:rsidRDefault="00C56BCD" w:rsidP="004456DF">
            <w:pPr>
              <w:spacing w:after="90"/>
            </w:pPr>
            <w:r w:rsidRPr="00C56BCD">
              <w:t>Skill level equivalent to achievement of HNC, A-Level, NVQ3 with proven work experience acquired in relevant roles and job-related training</w:t>
            </w:r>
          </w:p>
          <w:p w14:paraId="0F754319" w14:textId="77777777" w:rsidR="00DA1A83" w:rsidRDefault="00DA1A83" w:rsidP="004456DF">
            <w:pPr>
              <w:spacing w:after="90"/>
            </w:pPr>
          </w:p>
          <w:p w14:paraId="4F071E60" w14:textId="10D3266E" w:rsidR="009D6185" w:rsidRPr="003B6FC3" w:rsidRDefault="00045A5E" w:rsidP="004456DF">
            <w:pPr>
              <w:spacing w:after="90"/>
            </w:pPr>
            <w:r>
              <w:t>E</w:t>
            </w:r>
            <w:r w:rsidR="004456DF" w:rsidRPr="003B6FC3">
              <w:t xml:space="preserve">xperience of working with clinical data and the </w:t>
            </w:r>
            <w:r w:rsidR="00DE7634" w:rsidRPr="003B6FC3">
              <w:t>inherent</w:t>
            </w:r>
            <w:r w:rsidR="004456DF" w:rsidRPr="003B6FC3">
              <w:t xml:space="preserve"> ethical dimensions</w:t>
            </w:r>
            <w:r w:rsidR="00392957" w:rsidRPr="003B6FC3">
              <w:t>.</w:t>
            </w:r>
          </w:p>
          <w:p w14:paraId="12627234" w14:textId="77777777" w:rsidR="00DA1A83" w:rsidRDefault="00DA1A83" w:rsidP="004456DF">
            <w:pPr>
              <w:spacing w:after="90"/>
            </w:pPr>
          </w:p>
          <w:p w14:paraId="47C81314" w14:textId="77777777" w:rsidR="00DA1F8A" w:rsidRDefault="0096014B" w:rsidP="004456DF">
            <w:pPr>
              <w:spacing w:after="90"/>
            </w:pPr>
            <w:r w:rsidRPr="003B6FC3">
              <w:t xml:space="preserve">Experience of </w:t>
            </w:r>
            <w:r w:rsidR="00F3125B">
              <w:t>Electronic Case Report forms</w:t>
            </w:r>
          </w:p>
          <w:p w14:paraId="054A8AD4" w14:textId="77777777" w:rsidR="002A64D4" w:rsidRDefault="002A64D4" w:rsidP="004456DF">
            <w:pPr>
              <w:spacing w:after="90"/>
            </w:pPr>
          </w:p>
          <w:p w14:paraId="190FE119" w14:textId="77777777" w:rsidR="002A64D4" w:rsidRDefault="002A64D4" w:rsidP="004456DF">
            <w:pPr>
              <w:spacing w:after="90"/>
              <w:rPr>
                <w:color w:val="000000"/>
                <w:sz w:val="20"/>
              </w:rPr>
            </w:pPr>
            <w:r w:rsidRPr="00487961">
              <w:rPr>
                <w:color w:val="000000"/>
                <w:sz w:val="20"/>
              </w:rPr>
              <w:t xml:space="preserve">Able to accurately analyse and interpret complex quantitative and qualitative data, presenting summary information in a clear and concise format. </w:t>
            </w:r>
          </w:p>
          <w:p w14:paraId="15BF08BC" w14:textId="2AA50DD1" w:rsidR="002A64D4" w:rsidRPr="00487961" w:rsidRDefault="002A64D4" w:rsidP="004456DF">
            <w:pPr>
              <w:spacing w:after="90"/>
              <w:rPr>
                <w:sz w:val="20"/>
              </w:rPr>
            </w:pPr>
            <w:r w:rsidRPr="00487961">
              <w:rPr>
                <w:color w:val="000000"/>
                <w:sz w:val="20"/>
              </w:rPr>
              <w:t>Able to make effective use of standard office computer systems including word-processing and spreadsheets.</w:t>
            </w:r>
          </w:p>
        </w:tc>
        <w:tc>
          <w:tcPr>
            <w:tcW w:w="3338" w:type="dxa"/>
            <w:shd w:val="clear" w:color="auto" w:fill="auto"/>
          </w:tcPr>
          <w:p w14:paraId="6C2F2D7A" w14:textId="52495EB2" w:rsidR="00D116BC" w:rsidRPr="00C83527" w:rsidRDefault="00045A5E" w:rsidP="000E64FA">
            <w:pPr>
              <w:spacing w:after="90"/>
            </w:pPr>
            <w:r w:rsidRPr="00045A5E">
              <w:t>Degree, equivalent higher qualification</w:t>
            </w:r>
            <w:r>
              <w:t xml:space="preserve"> </w:t>
            </w:r>
            <w:r w:rsidRPr="00045A5E">
              <w:t>ideally in biological science, information science or medical informatics</w:t>
            </w:r>
          </w:p>
          <w:p w14:paraId="67D51016" w14:textId="34E71CCA" w:rsidR="009D6185" w:rsidRDefault="00652D8B" w:rsidP="001932E9">
            <w:pPr>
              <w:spacing w:after="90"/>
            </w:pPr>
            <w:r w:rsidRPr="00C83527">
              <w:t>Experie</w:t>
            </w:r>
            <w:r w:rsidR="001932E9" w:rsidRPr="00C83527">
              <w:t>n</w:t>
            </w:r>
            <w:r w:rsidRPr="00C83527">
              <w:t xml:space="preserve">ce of </w:t>
            </w:r>
            <w:r w:rsidR="001932E9" w:rsidRPr="00C83527">
              <w:t>techniques to structure and clean clinical data and commonly used controlled vocabularies.</w:t>
            </w:r>
          </w:p>
          <w:p w14:paraId="21485258" w14:textId="5B03416A" w:rsidR="00045A5E" w:rsidRDefault="00045A5E" w:rsidP="001932E9">
            <w:pPr>
              <w:spacing w:after="90"/>
            </w:pPr>
          </w:p>
          <w:p w14:paraId="18A85CC3" w14:textId="77777777" w:rsidR="00045A5E" w:rsidRPr="003B6FC3" w:rsidRDefault="00045A5E" w:rsidP="00045A5E">
            <w:pPr>
              <w:spacing w:after="90"/>
            </w:pPr>
            <w:r>
              <w:t>Knowledge of medical statistics</w:t>
            </w:r>
          </w:p>
          <w:p w14:paraId="26F157B3" w14:textId="77777777" w:rsidR="00045A5E" w:rsidRPr="00C83527" w:rsidRDefault="00045A5E" w:rsidP="001932E9">
            <w:pPr>
              <w:spacing w:after="90"/>
            </w:pPr>
          </w:p>
          <w:p w14:paraId="15BF08BD" w14:textId="7965B6C9" w:rsidR="00264754" w:rsidRPr="00C83527" w:rsidRDefault="00045A5E" w:rsidP="0096014B">
            <w:pPr>
              <w:spacing w:after="90"/>
            </w:pPr>
            <w:r>
              <w:t xml:space="preserve">Familiarity with computational programming languages such as </w:t>
            </w:r>
            <w:r w:rsidR="0096014B">
              <w:t xml:space="preserve">C++, Python, </w:t>
            </w:r>
            <w:r w:rsidR="00392957" w:rsidRPr="00C83527">
              <w:t>R, MySQL</w:t>
            </w:r>
            <w:r w:rsidR="0096014B">
              <w:t xml:space="preserve"> </w:t>
            </w:r>
            <w:r w:rsidR="00392957" w:rsidRPr="00C83527">
              <w:t>or similar</w:t>
            </w:r>
          </w:p>
        </w:tc>
        <w:tc>
          <w:tcPr>
            <w:tcW w:w="1323" w:type="dxa"/>
            <w:shd w:val="clear" w:color="auto" w:fill="auto"/>
          </w:tcPr>
          <w:p w14:paraId="15BF08BE" w14:textId="34B08121" w:rsidR="00013C10" w:rsidRPr="00C83527" w:rsidRDefault="00C40D10" w:rsidP="00447715">
            <w:pPr>
              <w:spacing w:after="90"/>
            </w:pPr>
            <w:r w:rsidRPr="00C83527">
              <w:t>Application and interview</w:t>
            </w:r>
          </w:p>
        </w:tc>
      </w:tr>
      <w:tr w:rsidR="00013C10" w:rsidRPr="00C83527" w14:paraId="15BF08C4" w14:textId="77777777" w:rsidTr="00EF28FA">
        <w:tc>
          <w:tcPr>
            <w:tcW w:w="1613" w:type="dxa"/>
          </w:tcPr>
          <w:p w14:paraId="15BF08C0" w14:textId="5F251740" w:rsidR="00013C10" w:rsidRPr="00C83527" w:rsidRDefault="00013C10" w:rsidP="00746AEB">
            <w:r w:rsidRPr="00C83527">
              <w:t xml:space="preserve">Planning </w:t>
            </w:r>
            <w:r w:rsidR="00746AEB" w:rsidRPr="00C83527">
              <w:t>and</w:t>
            </w:r>
            <w:r w:rsidRPr="00C83527">
              <w:t xml:space="preserve"> organising</w:t>
            </w:r>
          </w:p>
        </w:tc>
        <w:tc>
          <w:tcPr>
            <w:tcW w:w="3353" w:type="dxa"/>
          </w:tcPr>
          <w:p w14:paraId="02F73F48" w14:textId="53AC8AA8" w:rsidR="00523326" w:rsidRDefault="00523326" w:rsidP="00523326">
            <w:pPr>
              <w:spacing w:after="90"/>
            </w:pPr>
            <w:r>
              <w:t xml:space="preserve">Proven ability to organise a range of </w:t>
            </w:r>
            <w:proofErr w:type="gramStart"/>
            <w:r>
              <w:t>high quality</w:t>
            </w:r>
            <w:proofErr w:type="gramEnd"/>
            <w:r>
              <w:t xml:space="preserve"> research activities to deadline and quality standards, ensuring plans complement broader research strategy</w:t>
            </w:r>
          </w:p>
          <w:p w14:paraId="737E259E" w14:textId="77777777" w:rsidR="00013C10" w:rsidRDefault="00013C10" w:rsidP="00523326">
            <w:pPr>
              <w:spacing w:after="90"/>
            </w:pPr>
          </w:p>
          <w:p w14:paraId="6333EA7E" w14:textId="77777777" w:rsidR="002A64D4" w:rsidRPr="00487961" w:rsidRDefault="002A64D4" w:rsidP="00523326">
            <w:pPr>
              <w:spacing w:after="90"/>
              <w:rPr>
                <w:color w:val="000000"/>
                <w:sz w:val="20"/>
              </w:rPr>
            </w:pPr>
            <w:r w:rsidRPr="00487961">
              <w:rPr>
                <w:color w:val="000000"/>
                <w:sz w:val="20"/>
              </w:rPr>
              <w:t xml:space="preserve">Able to plan and prioritise a range of one’s own, and the team’s, standard and non-standard work activities. </w:t>
            </w:r>
          </w:p>
          <w:p w14:paraId="2B8CA5ED" w14:textId="3F70BDF3" w:rsidR="002A64D4" w:rsidRPr="00487961" w:rsidRDefault="002A64D4" w:rsidP="00523326">
            <w:pPr>
              <w:spacing w:after="90"/>
              <w:rPr>
                <w:sz w:val="20"/>
              </w:rPr>
            </w:pPr>
            <w:r w:rsidRPr="00487961">
              <w:rPr>
                <w:color w:val="000000"/>
                <w:sz w:val="20"/>
              </w:rPr>
              <w:t xml:space="preserve">Able to successfully plan and deliver administrative projects over a period of several </w:t>
            </w:r>
            <w:proofErr w:type="gramStart"/>
            <w:r w:rsidRPr="00487961">
              <w:rPr>
                <w:color w:val="000000"/>
                <w:sz w:val="20"/>
              </w:rPr>
              <w:t>months.(</w:t>
            </w:r>
            <w:proofErr w:type="gramEnd"/>
            <w:r w:rsidRPr="00487961">
              <w:rPr>
                <w:color w:val="000000"/>
                <w:sz w:val="20"/>
              </w:rPr>
              <w:t>e.g. to co-ordinate an event)</w:t>
            </w:r>
          </w:p>
          <w:p w14:paraId="2B6852EF" w14:textId="77777777" w:rsidR="002A64D4" w:rsidRPr="00487961" w:rsidRDefault="002A64D4" w:rsidP="00523326">
            <w:pPr>
              <w:spacing w:after="90"/>
              <w:rPr>
                <w:sz w:val="20"/>
              </w:rPr>
            </w:pPr>
          </w:p>
          <w:p w14:paraId="15BF08C1" w14:textId="67CC8071" w:rsidR="002A64D4" w:rsidRPr="00C83527" w:rsidRDefault="002A64D4" w:rsidP="00523326">
            <w:pPr>
              <w:spacing w:after="90"/>
            </w:pPr>
          </w:p>
        </w:tc>
        <w:tc>
          <w:tcPr>
            <w:tcW w:w="3338" w:type="dxa"/>
          </w:tcPr>
          <w:p w14:paraId="15BF08C2" w14:textId="6C74CF51" w:rsidR="00013C10" w:rsidRPr="00C83527" w:rsidRDefault="00013C10" w:rsidP="00343D93">
            <w:pPr>
              <w:spacing w:after="90"/>
            </w:pPr>
          </w:p>
        </w:tc>
        <w:tc>
          <w:tcPr>
            <w:tcW w:w="1323" w:type="dxa"/>
          </w:tcPr>
          <w:p w14:paraId="15BF08C3" w14:textId="41CF33E9" w:rsidR="00013C10" w:rsidRPr="00C83527" w:rsidRDefault="00045A5E" w:rsidP="00343D93">
            <w:pPr>
              <w:spacing w:after="90"/>
            </w:pPr>
            <w:r w:rsidRPr="00C83527">
              <w:t>Application and interview</w:t>
            </w:r>
          </w:p>
        </w:tc>
      </w:tr>
      <w:tr w:rsidR="00013C10" w:rsidRPr="00C83527" w14:paraId="15BF08C9" w14:textId="77777777" w:rsidTr="00EF28FA">
        <w:tc>
          <w:tcPr>
            <w:tcW w:w="1613" w:type="dxa"/>
          </w:tcPr>
          <w:p w14:paraId="15BF08C5" w14:textId="1EC20CD1" w:rsidR="00013C10" w:rsidRPr="00C83527" w:rsidRDefault="00013C10" w:rsidP="00F05DEE">
            <w:r w:rsidRPr="00C83527">
              <w:t xml:space="preserve">Problem solving </w:t>
            </w:r>
            <w:r w:rsidR="00746AEB" w:rsidRPr="00C83527">
              <w:t>and</w:t>
            </w:r>
            <w:r w:rsidRPr="00C83527">
              <w:t xml:space="preserve"> initiative</w:t>
            </w:r>
          </w:p>
        </w:tc>
        <w:tc>
          <w:tcPr>
            <w:tcW w:w="3353" w:type="dxa"/>
          </w:tcPr>
          <w:p w14:paraId="4364EFD0" w14:textId="16E58394" w:rsidR="002A64D4" w:rsidRPr="00487961" w:rsidRDefault="002A64D4" w:rsidP="00523326">
            <w:pPr>
              <w:spacing w:after="90"/>
              <w:rPr>
                <w:sz w:val="20"/>
              </w:rPr>
            </w:pPr>
            <w:r w:rsidRPr="00487961">
              <w:rPr>
                <w:color w:val="000000"/>
                <w:sz w:val="20"/>
              </w:rPr>
              <w:t>Able to identify and solve problems by applying judgement and initiative to tackle some situations in new ways and by developing improved work methods.</w:t>
            </w:r>
          </w:p>
          <w:p w14:paraId="0DB7D114" w14:textId="77777777" w:rsidR="002A64D4" w:rsidRDefault="002A64D4" w:rsidP="00523326">
            <w:pPr>
              <w:spacing w:after="90"/>
            </w:pPr>
          </w:p>
          <w:p w14:paraId="15BF08C6" w14:textId="23F87546" w:rsidR="009D6185" w:rsidRPr="00C83527" w:rsidRDefault="00523326" w:rsidP="00523326">
            <w:pPr>
              <w:spacing w:after="90"/>
            </w:pPr>
            <w:r>
              <w:t>Able to apply originality in modifying existing approaches to solve problems</w:t>
            </w:r>
          </w:p>
        </w:tc>
        <w:tc>
          <w:tcPr>
            <w:tcW w:w="3338" w:type="dxa"/>
          </w:tcPr>
          <w:p w14:paraId="15BF08C7" w14:textId="4CD18346" w:rsidR="00013C10" w:rsidRPr="00C83527" w:rsidRDefault="00013C10" w:rsidP="00007FF6">
            <w:pPr>
              <w:spacing w:after="90"/>
            </w:pPr>
          </w:p>
        </w:tc>
        <w:tc>
          <w:tcPr>
            <w:tcW w:w="1323" w:type="dxa"/>
          </w:tcPr>
          <w:p w14:paraId="15BF08C8" w14:textId="200F7541" w:rsidR="00013C10" w:rsidRPr="00C83527" w:rsidRDefault="00464DF9" w:rsidP="00343D93">
            <w:pPr>
              <w:spacing w:after="90"/>
            </w:pPr>
            <w:r w:rsidRPr="00C83527">
              <w:t>Application and interview</w:t>
            </w:r>
          </w:p>
        </w:tc>
      </w:tr>
      <w:tr w:rsidR="00013C10" w:rsidRPr="00C83527" w14:paraId="15BF08CE" w14:textId="77777777" w:rsidTr="00EF28FA">
        <w:tc>
          <w:tcPr>
            <w:tcW w:w="1613" w:type="dxa"/>
          </w:tcPr>
          <w:p w14:paraId="15BF08CA" w14:textId="63F21CD8" w:rsidR="00013C10" w:rsidRPr="00C83527" w:rsidRDefault="00013C10" w:rsidP="00F05DEE">
            <w:r w:rsidRPr="00C83527">
              <w:t xml:space="preserve">Management </w:t>
            </w:r>
            <w:r w:rsidR="00746AEB" w:rsidRPr="00C83527">
              <w:t>and</w:t>
            </w:r>
            <w:r w:rsidRPr="00C83527">
              <w:t xml:space="preserve"> teamwork</w:t>
            </w:r>
          </w:p>
        </w:tc>
        <w:tc>
          <w:tcPr>
            <w:tcW w:w="3353" w:type="dxa"/>
          </w:tcPr>
          <w:p w14:paraId="1BA1E516" w14:textId="77777777" w:rsidR="002A64D4" w:rsidRDefault="002A64D4" w:rsidP="00523326">
            <w:pPr>
              <w:spacing w:after="90"/>
              <w:rPr>
                <w:color w:val="000000"/>
                <w:sz w:val="20"/>
              </w:rPr>
            </w:pPr>
            <w:r w:rsidRPr="00487961">
              <w:rPr>
                <w:color w:val="000000"/>
                <w:sz w:val="20"/>
              </w:rPr>
              <w:t xml:space="preserve">Able to solicit ideas and opinions to help form specific work plans. </w:t>
            </w:r>
            <w:r w:rsidRPr="00487961">
              <w:rPr>
                <w:color w:val="000000"/>
                <w:sz w:val="20"/>
              </w:rPr>
              <w:lastRenderedPageBreak/>
              <w:t xml:space="preserve">Able to positively influence the way a team works together. </w:t>
            </w:r>
          </w:p>
          <w:p w14:paraId="27A14D60" w14:textId="77777777" w:rsidR="002A64D4" w:rsidRDefault="002A64D4" w:rsidP="00523326">
            <w:pPr>
              <w:spacing w:after="90"/>
              <w:rPr>
                <w:color w:val="000000"/>
                <w:sz w:val="20"/>
              </w:rPr>
            </w:pPr>
            <w:r w:rsidRPr="00487961">
              <w:rPr>
                <w:color w:val="000000"/>
                <w:sz w:val="20"/>
              </w:rPr>
              <w:t xml:space="preserve">Able to ensure staff are clear about changing work priorities and service expectations. </w:t>
            </w:r>
          </w:p>
          <w:p w14:paraId="4B2F6354" w14:textId="4E302251" w:rsidR="002A64D4" w:rsidRPr="00487961" w:rsidRDefault="002A64D4" w:rsidP="00523326">
            <w:pPr>
              <w:spacing w:after="90"/>
              <w:rPr>
                <w:sz w:val="20"/>
              </w:rPr>
            </w:pPr>
            <w:r w:rsidRPr="00487961">
              <w:rPr>
                <w:color w:val="000000"/>
                <w:sz w:val="20"/>
              </w:rPr>
              <w:t>Able to effectively allocate to, and check work of staff, coaching/ training and motivating staff as required.</w:t>
            </w:r>
          </w:p>
          <w:p w14:paraId="555FA303" w14:textId="77777777" w:rsidR="002A64D4" w:rsidRDefault="002A64D4" w:rsidP="00523326">
            <w:pPr>
              <w:spacing w:after="90"/>
            </w:pPr>
          </w:p>
          <w:p w14:paraId="12D7864D" w14:textId="0D8F814A" w:rsidR="00523326" w:rsidRDefault="00523326" w:rsidP="00523326">
            <w:pPr>
              <w:spacing w:after="90"/>
            </w:pPr>
            <w:r>
              <w:t xml:space="preserve">Able to undertake coordinating role in </w:t>
            </w:r>
            <w:r w:rsidR="00F3125B">
              <w:t xml:space="preserve">the data </w:t>
            </w:r>
            <w:r w:rsidR="00045A5E">
              <w:t xml:space="preserve">collection </w:t>
            </w:r>
            <w:r w:rsidR="00F3125B">
              <w:t>of the study</w:t>
            </w:r>
          </w:p>
          <w:p w14:paraId="15BF08CB" w14:textId="6D76FF96" w:rsidR="00013C10" w:rsidRPr="00C83527" w:rsidRDefault="00523326" w:rsidP="00523326">
            <w:pPr>
              <w:spacing w:after="90"/>
            </w:pPr>
            <w:r>
              <w:t>Work effectively in a team, understanding the strengths and weaknesses of others to help teamwork development</w:t>
            </w:r>
          </w:p>
        </w:tc>
        <w:tc>
          <w:tcPr>
            <w:tcW w:w="3338" w:type="dxa"/>
          </w:tcPr>
          <w:p w14:paraId="15BF08CC" w14:textId="78A3D4F6" w:rsidR="00013C10" w:rsidRPr="00C83527" w:rsidRDefault="00013C10" w:rsidP="00343D93">
            <w:pPr>
              <w:spacing w:after="90"/>
            </w:pPr>
          </w:p>
        </w:tc>
        <w:tc>
          <w:tcPr>
            <w:tcW w:w="1323" w:type="dxa"/>
          </w:tcPr>
          <w:p w14:paraId="15BF08CD" w14:textId="2A2B8C19" w:rsidR="00013C10" w:rsidRPr="00C83527" w:rsidRDefault="00FB6840" w:rsidP="00343D93">
            <w:pPr>
              <w:spacing w:after="90"/>
            </w:pPr>
            <w:r w:rsidRPr="00C83527">
              <w:t>Application and interview</w:t>
            </w:r>
          </w:p>
        </w:tc>
      </w:tr>
      <w:tr w:rsidR="00013C10" w:rsidRPr="00C83527" w14:paraId="15BF08D3" w14:textId="77777777" w:rsidTr="00EF28FA">
        <w:tc>
          <w:tcPr>
            <w:tcW w:w="1613" w:type="dxa"/>
          </w:tcPr>
          <w:p w14:paraId="15BF08CF" w14:textId="4DC37F06" w:rsidR="00013C10" w:rsidRPr="00C83527" w:rsidRDefault="00013C10" w:rsidP="00F05DEE">
            <w:r w:rsidRPr="00C83527">
              <w:t xml:space="preserve">Communicating </w:t>
            </w:r>
            <w:r w:rsidR="00746AEB" w:rsidRPr="00C83527">
              <w:t>and</w:t>
            </w:r>
            <w:r w:rsidRPr="00C83527">
              <w:t xml:space="preserve"> influencing</w:t>
            </w:r>
          </w:p>
        </w:tc>
        <w:tc>
          <w:tcPr>
            <w:tcW w:w="3353" w:type="dxa"/>
          </w:tcPr>
          <w:p w14:paraId="5F8737DD" w14:textId="77777777" w:rsidR="00523326" w:rsidRDefault="00523326" w:rsidP="00523326">
            <w:pPr>
              <w:spacing w:after="90"/>
            </w:pPr>
            <w:r>
              <w:t>Communicate new and complex information effectively, both verbally and in writing, engaging the interest and enthusiasm of the target audience</w:t>
            </w:r>
          </w:p>
          <w:p w14:paraId="2BC9FF41" w14:textId="77777777" w:rsidR="00523326" w:rsidRDefault="00523326" w:rsidP="00523326">
            <w:pPr>
              <w:spacing w:after="90"/>
            </w:pPr>
            <w:r>
              <w:t>Able to persuade and influence at all levels in order to foster and maintain relationships</w:t>
            </w:r>
          </w:p>
          <w:p w14:paraId="7F5232BB" w14:textId="77777777" w:rsidR="00523326" w:rsidRDefault="00523326" w:rsidP="00523326">
            <w:pPr>
              <w:spacing w:after="90"/>
            </w:pPr>
            <w:r>
              <w:t xml:space="preserve">Able to resolve tensions/difficulties as they arise </w:t>
            </w:r>
          </w:p>
          <w:p w14:paraId="1C86AE3A" w14:textId="77777777" w:rsidR="00013C10" w:rsidRDefault="00523326" w:rsidP="00523326">
            <w:pPr>
              <w:spacing w:after="90"/>
            </w:pPr>
            <w:r>
              <w:t xml:space="preserve">Able to provide expert </w:t>
            </w:r>
            <w:r w:rsidR="00045A5E">
              <w:t xml:space="preserve">support </w:t>
            </w:r>
            <w:r>
              <w:t xml:space="preserve">to colleagues </w:t>
            </w:r>
          </w:p>
          <w:p w14:paraId="3908ED1E" w14:textId="77777777" w:rsidR="002A64D4" w:rsidRDefault="002A64D4" w:rsidP="00523326">
            <w:pPr>
              <w:spacing w:after="90"/>
            </w:pPr>
          </w:p>
          <w:p w14:paraId="6E8D884F" w14:textId="77777777" w:rsidR="002A64D4" w:rsidRDefault="002A64D4" w:rsidP="00523326">
            <w:pPr>
              <w:spacing w:after="90"/>
              <w:rPr>
                <w:color w:val="000000"/>
                <w:sz w:val="20"/>
              </w:rPr>
            </w:pPr>
            <w:r w:rsidRPr="00487961">
              <w:rPr>
                <w:color w:val="000000"/>
                <w:sz w:val="20"/>
              </w:rPr>
              <w:t xml:space="preserve">Able to elicit information to identify specific customer needs. Able to offer proactive advice and guidance. </w:t>
            </w:r>
          </w:p>
          <w:p w14:paraId="1178E34B" w14:textId="5AB861D1" w:rsidR="002A64D4" w:rsidRPr="00487961" w:rsidRDefault="002A64D4" w:rsidP="00523326">
            <w:pPr>
              <w:spacing w:after="90"/>
              <w:rPr>
                <w:sz w:val="20"/>
              </w:rPr>
            </w:pPr>
            <w:r w:rsidRPr="00487961">
              <w:rPr>
                <w:color w:val="000000"/>
                <w:sz w:val="20"/>
              </w:rPr>
              <w:t>Able to deal with sensitive information in a confidential manner.</w:t>
            </w:r>
          </w:p>
          <w:p w14:paraId="15BF08D0" w14:textId="1B1BB845" w:rsidR="002A64D4" w:rsidRPr="00C83527" w:rsidRDefault="002A64D4" w:rsidP="00523326">
            <w:pPr>
              <w:spacing w:after="90"/>
            </w:pPr>
          </w:p>
        </w:tc>
        <w:tc>
          <w:tcPr>
            <w:tcW w:w="3338" w:type="dxa"/>
          </w:tcPr>
          <w:p w14:paraId="0387DC64" w14:textId="77777777" w:rsidR="00045A5E" w:rsidRDefault="00E23213" w:rsidP="00045A5E">
            <w:pPr>
              <w:spacing w:after="90"/>
            </w:pPr>
            <w:r w:rsidRPr="00C83527">
              <w:t xml:space="preserve">Specific examples of collaborating across disciplines especially with information scientists. </w:t>
            </w:r>
          </w:p>
          <w:p w14:paraId="789BB70D" w14:textId="091A4976" w:rsidR="00045A5E" w:rsidRDefault="00045A5E" w:rsidP="00045A5E">
            <w:pPr>
              <w:spacing w:after="90"/>
            </w:pPr>
            <w:r>
              <w:t>Experience of presenting research results at group meetings and conferences</w:t>
            </w:r>
          </w:p>
          <w:p w14:paraId="15BF08D1" w14:textId="08CA68D5" w:rsidR="00013C10" w:rsidRPr="00C83527" w:rsidRDefault="00013C10" w:rsidP="00E23213">
            <w:pPr>
              <w:spacing w:after="90"/>
            </w:pPr>
          </w:p>
        </w:tc>
        <w:tc>
          <w:tcPr>
            <w:tcW w:w="1323" w:type="dxa"/>
          </w:tcPr>
          <w:p w14:paraId="15BF08D2" w14:textId="7C32BE33" w:rsidR="00013C10" w:rsidRPr="00C83527" w:rsidRDefault="00E53436" w:rsidP="00343D93">
            <w:pPr>
              <w:spacing w:after="90"/>
            </w:pPr>
            <w:r w:rsidRPr="00C83527">
              <w:t>Application and interview</w:t>
            </w:r>
          </w:p>
        </w:tc>
      </w:tr>
      <w:tr w:rsidR="00013C10" w:rsidRPr="00C83527" w14:paraId="15BF08D8" w14:textId="77777777" w:rsidTr="00EF28FA">
        <w:tc>
          <w:tcPr>
            <w:tcW w:w="1613" w:type="dxa"/>
          </w:tcPr>
          <w:p w14:paraId="15BF08D4" w14:textId="1D948B14" w:rsidR="00013C10" w:rsidRPr="00C83527" w:rsidRDefault="00013C10" w:rsidP="00F05DEE">
            <w:r w:rsidRPr="00C83527">
              <w:t xml:space="preserve">Other skills </w:t>
            </w:r>
            <w:r w:rsidR="00746AEB" w:rsidRPr="00C83527">
              <w:t>and</w:t>
            </w:r>
            <w:r w:rsidRPr="00C83527">
              <w:t xml:space="preserve"> behaviours</w:t>
            </w:r>
          </w:p>
        </w:tc>
        <w:tc>
          <w:tcPr>
            <w:tcW w:w="3353" w:type="dxa"/>
          </w:tcPr>
          <w:p w14:paraId="7569656D" w14:textId="6CE9AEA8" w:rsidR="009D6185" w:rsidRPr="00C83527" w:rsidRDefault="009D6185" w:rsidP="009D6185">
            <w:pPr>
              <w:spacing w:after="90"/>
            </w:pPr>
            <w:r w:rsidRPr="00C83527">
              <w:t xml:space="preserve">Understanding of relevant </w:t>
            </w:r>
            <w:r w:rsidR="00DD2B15" w:rsidRPr="00C83527">
              <w:t>data privacy and ethnical data handling.</w:t>
            </w:r>
          </w:p>
          <w:p w14:paraId="15BF08D5" w14:textId="1EB22639" w:rsidR="00013C10" w:rsidRPr="00C83527" w:rsidRDefault="009D6185" w:rsidP="0093710A">
            <w:pPr>
              <w:spacing w:after="90"/>
            </w:pPr>
            <w:r w:rsidRPr="00C83527">
              <w:t xml:space="preserve">Positive attitude to colleagues and </w:t>
            </w:r>
            <w:r w:rsidR="0093710A" w:rsidRPr="00C83527">
              <w:t>collaborators.</w:t>
            </w:r>
          </w:p>
        </w:tc>
        <w:tc>
          <w:tcPr>
            <w:tcW w:w="3338" w:type="dxa"/>
          </w:tcPr>
          <w:p w14:paraId="15BF08D6" w14:textId="77777777" w:rsidR="00013C10" w:rsidRPr="00C83527" w:rsidRDefault="00013C10" w:rsidP="00343D93">
            <w:pPr>
              <w:spacing w:after="90"/>
            </w:pPr>
          </w:p>
        </w:tc>
        <w:tc>
          <w:tcPr>
            <w:tcW w:w="1323" w:type="dxa"/>
          </w:tcPr>
          <w:p w14:paraId="15BF08D7" w14:textId="77777777" w:rsidR="00013C10" w:rsidRPr="00C83527" w:rsidRDefault="00013C10" w:rsidP="00343D93">
            <w:pPr>
              <w:spacing w:after="90"/>
            </w:pPr>
          </w:p>
        </w:tc>
      </w:tr>
    </w:tbl>
    <w:p w14:paraId="15BF08DE" w14:textId="77777777" w:rsidR="00013C10" w:rsidRPr="00C83527" w:rsidRDefault="00013C10" w:rsidP="0012209D"/>
    <w:p w14:paraId="15BF08DF" w14:textId="77777777" w:rsidR="0012209D" w:rsidRPr="00C83527" w:rsidRDefault="0012209D" w:rsidP="0012209D">
      <w:pPr>
        <w:overflowPunct/>
        <w:autoSpaceDE/>
        <w:autoSpaceDN/>
        <w:adjustRightInd/>
        <w:spacing w:before="0" w:after="0"/>
        <w:textAlignment w:val="auto"/>
        <w:rPr>
          <w:b/>
        </w:rPr>
      </w:pPr>
      <w:r w:rsidRPr="00C83527">
        <w:rPr>
          <w:b/>
        </w:rPr>
        <w:br w:type="page"/>
      </w:r>
    </w:p>
    <w:p w14:paraId="15BF08E0" w14:textId="77777777" w:rsidR="0012209D" w:rsidRPr="00C83527" w:rsidRDefault="0012209D" w:rsidP="0012209D">
      <w:pPr>
        <w:jc w:val="center"/>
        <w:rPr>
          <w:b/>
          <w:bCs/>
          <w:sz w:val="24"/>
          <w:szCs w:val="28"/>
        </w:rPr>
      </w:pPr>
      <w:r w:rsidRPr="00C83527">
        <w:rPr>
          <w:b/>
          <w:bCs/>
          <w:sz w:val="24"/>
          <w:szCs w:val="28"/>
        </w:rPr>
        <w:lastRenderedPageBreak/>
        <w:t>JOB HAZARD ANALYSIS</w:t>
      </w:r>
    </w:p>
    <w:p w14:paraId="15BF08E1" w14:textId="77777777" w:rsidR="0012209D" w:rsidRPr="00C83527" w:rsidRDefault="0012209D" w:rsidP="0012209D">
      <w:pPr>
        <w:rPr>
          <w:b/>
          <w:bCs/>
        </w:rPr>
      </w:pPr>
    </w:p>
    <w:p w14:paraId="21136C72" w14:textId="6216B5C4" w:rsidR="00D3349E" w:rsidRPr="00C83527" w:rsidRDefault="00D3349E" w:rsidP="009064A9">
      <w:pPr>
        <w:rPr>
          <w:b/>
          <w:bCs/>
        </w:rPr>
      </w:pPr>
      <w:r w:rsidRPr="00C83527">
        <w:rPr>
          <w:b/>
          <w:bCs/>
        </w:rPr>
        <w:t>Is this an office-based post?</w:t>
      </w:r>
    </w:p>
    <w:tbl>
      <w:tblPr>
        <w:tblStyle w:val="SUTable"/>
        <w:tblW w:w="0" w:type="auto"/>
        <w:tblLook w:val="04A0" w:firstRow="1" w:lastRow="0" w:firstColumn="1" w:lastColumn="0" w:noHBand="0" w:noVBand="1"/>
      </w:tblPr>
      <w:tblGrid>
        <w:gridCol w:w="901"/>
        <w:gridCol w:w="8726"/>
      </w:tblGrid>
      <w:tr w:rsidR="00D3349E" w:rsidRPr="00C83527" w14:paraId="0219F927" w14:textId="77777777" w:rsidTr="000E3FBB">
        <w:tc>
          <w:tcPr>
            <w:tcW w:w="908" w:type="dxa"/>
            <w:shd w:val="clear" w:color="auto" w:fill="auto"/>
          </w:tcPr>
          <w:p w14:paraId="3C59876E" w14:textId="3104576E" w:rsidR="00D3349E" w:rsidRPr="00C83527" w:rsidRDefault="00EF28FA" w:rsidP="00E264FD">
            <w:sdt>
              <w:sdtPr>
                <w:id w:val="579254332"/>
                <w14:checkbox>
                  <w14:checked w14:val="1"/>
                  <w14:checkedState w14:val="2612" w14:font="MS Gothic"/>
                  <w14:uncheckedState w14:val="2610" w14:font="MS Gothic"/>
                </w14:checkbox>
              </w:sdtPr>
              <w:sdtEndPr/>
              <w:sdtContent>
                <w:r w:rsidR="000E64FA" w:rsidRPr="00C83527">
                  <w:rPr>
                    <w:rFonts w:ascii="MS Gothic" w:eastAsia="MS Gothic" w:hAnsi="MS Gothic" w:hint="eastAsia"/>
                  </w:rPr>
                  <w:t>☒</w:t>
                </w:r>
              </w:sdtContent>
            </w:sdt>
            <w:r w:rsidR="00D3349E" w:rsidRPr="00C83527">
              <w:t xml:space="preserve"> Yes</w:t>
            </w:r>
          </w:p>
        </w:tc>
        <w:tc>
          <w:tcPr>
            <w:tcW w:w="8843" w:type="dxa"/>
            <w:shd w:val="clear" w:color="auto" w:fill="auto"/>
          </w:tcPr>
          <w:p w14:paraId="51AD581C" w14:textId="531D8D08" w:rsidR="00D3349E" w:rsidRPr="00C83527" w:rsidRDefault="00D3349E" w:rsidP="00D3349E">
            <w:r w:rsidRPr="00C83527">
              <w:t>If this post is an office-based job with routine office hazards (</w:t>
            </w:r>
            <w:proofErr w:type="spellStart"/>
            <w:r w:rsidRPr="00C83527">
              <w:t>eg</w:t>
            </w:r>
            <w:proofErr w:type="spellEnd"/>
            <w:r w:rsidRPr="00C83527">
              <w:t>: use of VDU)</w:t>
            </w:r>
            <w:r w:rsidR="009064A9" w:rsidRPr="00C83527">
              <w:t>,</w:t>
            </w:r>
            <w:r w:rsidRPr="00C83527">
              <w:t xml:space="preserve"> no further information needs to be supplied.</w:t>
            </w:r>
            <w:r w:rsidR="009064A9" w:rsidRPr="00C83527">
              <w:t xml:space="preserve"> Do not complete the section below.</w:t>
            </w:r>
          </w:p>
        </w:tc>
      </w:tr>
      <w:tr w:rsidR="00D3349E" w:rsidRPr="00C83527" w14:paraId="48115143" w14:textId="77777777" w:rsidTr="000E3FBB">
        <w:tc>
          <w:tcPr>
            <w:tcW w:w="908" w:type="dxa"/>
            <w:shd w:val="clear" w:color="auto" w:fill="auto"/>
          </w:tcPr>
          <w:p w14:paraId="3977EB84" w14:textId="5713AD23" w:rsidR="00D3349E" w:rsidRPr="00C83527" w:rsidRDefault="00EF28FA" w:rsidP="00E264FD">
            <w:sdt>
              <w:sdtPr>
                <w:id w:val="-174965147"/>
                <w14:checkbox>
                  <w14:checked w14:val="0"/>
                  <w14:checkedState w14:val="2612" w14:font="MS Gothic"/>
                  <w14:uncheckedState w14:val="2610" w14:font="MS Gothic"/>
                </w14:checkbox>
              </w:sdtPr>
              <w:sdtEndPr/>
              <w:sdtContent>
                <w:r w:rsidR="00D3349E" w:rsidRPr="00C83527">
                  <w:rPr>
                    <w:rFonts w:eastAsia="MS Gothic" w:hint="eastAsia"/>
                  </w:rPr>
                  <w:t>☐</w:t>
                </w:r>
              </w:sdtContent>
            </w:sdt>
            <w:r w:rsidR="00D3349E" w:rsidRPr="00C83527">
              <w:t xml:space="preserve"> No</w:t>
            </w:r>
          </w:p>
        </w:tc>
        <w:tc>
          <w:tcPr>
            <w:tcW w:w="8843" w:type="dxa"/>
            <w:shd w:val="clear" w:color="auto" w:fill="auto"/>
          </w:tcPr>
          <w:p w14:paraId="2FB856C1" w14:textId="163254D2" w:rsidR="00D3349E" w:rsidRPr="00C83527" w:rsidRDefault="00D3349E" w:rsidP="00D3349E">
            <w:r w:rsidRPr="00C83527">
              <w:t>If this post is not office-based or has some hazards other than routine office (</w:t>
            </w:r>
            <w:proofErr w:type="spellStart"/>
            <w:r w:rsidRPr="00C83527">
              <w:t>eg</w:t>
            </w:r>
            <w:proofErr w:type="spellEnd"/>
            <w:r w:rsidRPr="00C83527">
              <w:t>: more than use of VDU) please complete the analysis below.</w:t>
            </w:r>
          </w:p>
          <w:p w14:paraId="4892F016" w14:textId="47470006" w:rsidR="009064A9" w:rsidRPr="00C83527" w:rsidRDefault="009064A9" w:rsidP="00D3349E">
            <w:r w:rsidRPr="00C83527">
              <w:t>Hiring managers are asked to complete this section as accurately as possible to ensure the safety of the post-holder.</w:t>
            </w:r>
          </w:p>
        </w:tc>
      </w:tr>
    </w:tbl>
    <w:p w14:paraId="04193472" w14:textId="77777777" w:rsidR="00D3349E" w:rsidRPr="00C83527" w:rsidRDefault="00D3349E" w:rsidP="00E264FD"/>
    <w:p w14:paraId="15BF08E7" w14:textId="710FF6AC" w:rsidR="0012209D" w:rsidRPr="00C83527" w:rsidRDefault="0012209D" w:rsidP="009064A9">
      <w:r w:rsidRPr="00C83527">
        <w:t>## - HR will send a full PEHQ to all applicants for this position.</w:t>
      </w:r>
      <w:r w:rsidR="00D3349E" w:rsidRPr="00C83527">
        <w:t xml:space="preserve"> </w:t>
      </w:r>
      <w:r w:rsidR="009064A9" w:rsidRPr="00C83527">
        <w:t xml:space="preserve">Please note, if </w:t>
      </w:r>
      <w:r w:rsidR="00D3349E" w:rsidRPr="00C83527">
        <w:t xml:space="preserve">full health clearance is required for a role, </w:t>
      </w:r>
      <w:r w:rsidR="009064A9" w:rsidRPr="00C83527">
        <w:t xml:space="preserve">this will apply to </w:t>
      </w:r>
      <w:r w:rsidR="00D3349E" w:rsidRPr="00C83527">
        <w:t>all individuals</w:t>
      </w:r>
      <w:r w:rsidR="009064A9" w:rsidRPr="00C83527">
        <w:t>,</w:t>
      </w:r>
      <w:r w:rsidR="00D3349E" w:rsidRPr="00C83527">
        <w:t xml:space="preserve"> </w:t>
      </w:r>
      <w:r w:rsidR="009064A9" w:rsidRPr="00C83527">
        <w:t>including existing members of staff.</w:t>
      </w:r>
    </w:p>
    <w:p w14:paraId="15BF08E8" w14:textId="77777777" w:rsidR="0012209D" w:rsidRPr="00C83527"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C83527" w14:paraId="15BF08F0" w14:textId="77777777" w:rsidTr="00F05DEE">
        <w:trPr>
          <w:jc w:val="center"/>
        </w:trPr>
        <w:tc>
          <w:tcPr>
            <w:tcW w:w="5929" w:type="dxa"/>
            <w:shd w:val="clear" w:color="auto" w:fill="D9D9D9" w:themeFill="background1" w:themeFillShade="D9"/>
            <w:vAlign w:val="center"/>
          </w:tcPr>
          <w:p w14:paraId="15BF08E9" w14:textId="77777777" w:rsidR="0012209D" w:rsidRPr="00C83527" w:rsidRDefault="0012209D" w:rsidP="00F05DEE">
            <w:pPr>
              <w:rPr>
                <w:b/>
                <w:bCs/>
                <w:sz w:val="16"/>
                <w:szCs w:val="18"/>
              </w:rPr>
            </w:pPr>
            <w:r w:rsidRPr="00C83527">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C83527" w:rsidRDefault="0012209D" w:rsidP="00F05DEE">
            <w:pPr>
              <w:rPr>
                <w:b/>
                <w:bCs/>
                <w:sz w:val="16"/>
                <w:szCs w:val="18"/>
              </w:rPr>
            </w:pPr>
            <w:r w:rsidRPr="00C83527">
              <w:rPr>
                <w:b/>
                <w:bCs/>
                <w:sz w:val="16"/>
                <w:szCs w:val="18"/>
              </w:rPr>
              <w:t xml:space="preserve">Occasionally </w:t>
            </w:r>
          </w:p>
          <w:p w14:paraId="15BF08EB" w14:textId="77777777" w:rsidR="0012209D" w:rsidRPr="00C83527" w:rsidRDefault="0012209D" w:rsidP="00F05DEE">
            <w:pPr>
              <w:rPr>
                <w:sz w:val="16"/>
                <w:szCs w:val="18"/>
              </w:rPr>
            </w:pPr>
            <w:r w:rsidRPr="00C83527">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C83527" w:rsidRDefault="0012209D" w:rsidP="00F05DEE">
            <w:pPr>
              <w:rPr>
                <w:b/>
                <w:bCs/>
                <w:sz w:val="16"/>
                <w:szCs w:val="18"/>
              </w:rPr>
            </w:pPr>
            <w:r w:rsidRPr="00C83527">
              <w:rPr>
                <w:b/>
                <w:bCs/>
                <w:sz w:val="16"/>
                <w:szCs w:val="18"/>
              </w:rPr>
              <w:t>Frequently</w:t>
            </w:r>
          </w:p>
          <w:p w14:paraId="15BF08ED" w14:textId="77777777" w:rsidR="0012209D" w:rsidRPr="00C83527" w:rsidRDefault="0012209D" w:rsidP="00F05DEE">
            <w:pPr>
              <w:rPr>
                <w:sz w:val="16"/>
                <w:szCs w:val="18"/>
              </w:rPr>
            </w:pPr>
            <w:r w:rsidRPr="00C83527">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C83527" w:rsidRDefault="0012209D" w:rsidP="00F05DEE">
            <w:pPr>
              <w:rPr>
                <w:sz w:val="16"/>
                <w:szCs w:val="18"/>
              </w:rPr>
            </w:pPr>
            <w:r w:rsidRPr="00C83527">
              <w:rPr>
                <w:b/>
                <w:bCs/>
                <w:sz w:val="16"/>
                <w:szCs w:val="18"/>
              </w:rPr>
              <w:t>Constantly</w:t>
            </w:r>
          </w:p>
          <w:p w14:paraId="15BF08EF" w14:textId="77777777" w:rsidR="0012209D" w:rsidRPr="00C83527" w:rsidRDefault="0012209D" w:rsidP="00F05DEE">
            <w:pPr>
              <w:rPr>
                <w:sz w:val="16"/>
                <w:szCs w:val="18"/>
              </w:rPr>
            </w:pPr>
            <w:r w:rsidRPr="00C83527">
              <w:rPr>
                <w:sz w:val="12"/>
                <w:szCs w:val="14"/>
              </w:rPr>
              <w:t>(&gt; 60% of time)</w:t>
            </w:r>
          </w:p>
        </w:tc>
      </w:tr>
      <w:tr w:rsidR="0012209D" w:rsidRPr="00C83527" w14:paraId="15BF08F5" w14:textId="77777777" w:rsidTr="00F05DEE">
        <w:trPr>
          <w:jc w:val="center"/>
        </w:trPr>
        <w:tc>
          <w:tcPr>
            <w:tcW w:w="5929" w:type="dxa"/>
            <w:shd w:val="clear" w:color="auto" w:fill="auto"/>
            <w:vAlign w:val="center"/>
          </w:tcPr>
          <w:p w14:paraId="15BF08F1" w14:textId="77777777" w:rsidR="0012209D" w:rsidRPr="00C83527" w:rsidRDefault="0012209D" w:rsidP="00F05DEE">
            <w:pPr>
              <w:rPr>
                <w:sz w:val="16"/>
                <w:szCs w:val="16"/>
              </w:rPr>
            </w:pPr>
            <w:r w:rsidRPr="00C83527">
              <w:rPr>
                <w:sz w:val="16"/>
                <w:szCs w:val="16"/>
              </w:rPr>
              <w:t xml:space="preserve">Outside work </w:t>
            </w:r>
          </w:p>
        </w:tc>
        <w:tc>
          <w:tcPr>
            <w:tcW w:w="1313" w:type="dxa"/>
            <w:shd w:val="clear" w:color="auto" w:fill="auto"/>
            <w:vAlign w:val="center"/>
          </w:tcPr>
          <w:p w14:paraId="15BF08F2" w14:textId="77777777" w:rsidR="0012209D" w:rsidRPr="00C83527" w:rsidRDefault="0012209D" w:rsidP="00F05DEE">
            <w:pPr>
              <w:rPr>
                <w:sz w:val="16"/>
                <w:szCs w:val="16"/>
              </w:rPr>
            </w:pPr>
          </w:p>
        </w:tc>
        <w:tc>
          <w:tcPr>
            <w:tcW w:w="1314" w:type="dxa"/>
            <w:shd w:val="clear" w:color="auto" w:fill="auto"/>
            <w:vAlign w:val="center"/>
          </w:tcPr>
          <w:p w14:paraId="15BF08F3" w14:textId="77777777" w:rsidR="0012209D" w:rsidRPr="00C83527" w:rsidRDefault="0012209D" w:rsidP="00F05DEE">
            <w:pPr>
              <w:rPr>
                <w:sz w:val="16"/>
                <w:szCs w:val="16"/>
              </w:rPr>
            </w:pPr>
          </w:p>
        </w:tc>
        <w:tc>
          <w:tcPr>
            <w:tcW w:w="1314" w:type="dxa"/>
            <w:shd w:val="clear" w:color="auto" w:fill="auto"/>
            <w:vAlign w:val="center"/>
          </w:tcPr>
          <w:p w14:paraId="15BF08F4" w14:textId="77777777" w:rsidR="0012209D" w:rsidRPr="00C83527" w:rsidRDefault="0012209D" w:rsidP="00F05DEE">
            <w:pPr>
              <w:rPr>
                <w:sz w:val="16"/>
                <w:szCs w:val="16"/>
              </w:rPr>
            </w:pPr>
          </w:p>
        </w:tc>
      </w:tr>
      <w:tr w:rsidR="0012209D" w:rsidRPr="00C83527" w14:paraId="15BF08FA" w14:textId="77777777" w:rsidTr="00F05DEE">
        <w:trPr>
          <w:jc w:val="center"/>
        </w:trPr>
        <w:tc>
          <w:tcPr>
            <w:tcW w:w="5929" w:type="dxa"/>
            <w:shd w:val="clear" w:color="auto" w:fill="auto"/>
            <w:vAlign w:val="center"/>
          </w:tcPr>
          <w:p w14:paraId="15BF08F6" w14:textId="77777777" w:rsidR="0012209D" w:rsidRPr="00C83527" w:rsidRDefault="0012209D" w:rsidP="00F05DEE">
            <w:pPr>
              <w:rPr>
                <w:sz w:val="16"/>
                <w:szCs w:val="16"/>
              </w:rPr>
            </w:pPr>
            <w:r w:rsidRPr="00C83527">
              <w:rPr>
                <w:sz w:val="16"/>
                <w:szCs w:val="16"/>
              </w:rPr>
              <w:t>Extremes of temperature (</w:t>
            </w:r>
            <w:proofErr w:type="spellStart"/>
            <w:r w:rsidRPr="00C83527">
              <w:rPr>
                <w:sz w:val="16"/>
                <w:szCs w:val="16"/>
              </w:rPr>
              <w:t>eg</w:t>
            </w:r>
            <w:proofErr w:type="spellEnd"/>
            <w:r w:rsidRPr="00C83527">
              <w:rPr>
                <w:sz w:val="16"/>
                <w:szCs w:val="16"/>
              </w:rPr>
              <w:t>: fridge/ furnace)</w:t>
            </w:r>
          </w:p>
        </w:tc>
        <w:tc>
          <w:tcPr>
            <w:tcW w:w="1313" w:type="dxa"/>
            <w:shd w:val="clear" w:color="auto" w:fill="auto"/>
            <w:vAlign w:val="center"/>
          </w:tcPr>
          <w:p w14:paraId="15BF08F7" w14:textId="77777777" w:rsidR="0012209D" w:rsidRPr="00C83527" w:rsidRDefault="0012209D" w:rsidP="00F05DEE">
            <w:pPr>
              <w:rPr>
                <w:sz w:val="16"/>
                <w:szCs w:val="16"/>
              </w:rPr>
            </w:pPr>
          </w:p>
        </w:tc>
        <w:tc>
          <w:tcPr>
            <w:tcW w:w="1314" w:type="dxa"/>
            <w:shd w:val="clear" w:color="auto" w:fill="auto"/>
            <w:vAlign w:val="center"/>
          </w:tcPr>
          <w:p w14:paraId="15BF08F8" w14:textId="77777777" w:rsidR="0012209D" w:rsidRPr="00C83527" w:rsidRDefault="0012209D" w:rsidP="00F05DEE">
            <w:pPr>
              <w:rPr>
                <w:sz w:val="16"/>
                <w:szCs w:val="16"/>
              </w:rPr>
            </w:pPr>
          </w:p>
        </w:tc>
        <w:tc>
          <w:tcPr>
            <w:tcW w:w="1314" w:type="dxa"/>
            <w:shd w:val="clear" w:color="auto" w:fill="auto"/>
            <w:vAlign w:val="center"/>
          </w:tcPr>
          <w:p w14:paraId="15BF08F9" w14:textId="77777777" w:rsidR="0012209D" w:rsidRPr="00C83527" w:rsidRDefault="0012209D" w:rsidP="00F05DEE">
            <w:pPr>
              <w:rPr>
                <w:sz w:val="16"/>
                <w:szCs w:val="16"/>
              </w:rPr>
            </w:pPr>
          </w:p>
        </w:tc>
      </w:tr>
      <w:tr w:rsidR="0012209D" w:rsidRPr="00C83527" w14:paraId="15BF08FF" w14:textId="77777777" w:rsidTr="00F05DEE">
        <w:trPr>
          <w:jc w:val="center"/>
        </w:trPr>
        <w:tc>
          <w:tcPr>
            <w:tcW w:w="5929" w:type="dxa"/>
            <w:shd w:val="clear" w:color="auto" w:fill="auto"/>
            <w:vAlign w:val="center"/>
          </w:tcPr>
          <w:p w14:paraId="15BF08FB" w14:textId="72EFE44B" w:rsidR="0012209D" w:rsidRPr="00C83527" w:rsidRDefault="004263FE" w:rsidP="00F05DEE">
            <w:pPr>
              <w:rPr>
                <w:sz w:val="16"/>
                <w:szCs w:val="16"/>
              </w:rPr>
            </w:pPr>
            <w:r w:rsidRPr="00C83527">
              <w:rPr>
                <w:sz w:val="16"/>
                <w:szCs w:val="16"/>
              </w:rPr>
              <w:t xml:space="preserve">## </w:t>
            </w:r>
            <w:r w:rsidR="0012209D" w:rsidRPr="00C83527">
              <w:rPr>
                <w:sz w:val="16"/>
                <w:szCs w:val="16"/>
              </w:rPr>
              <w:t>Potential for exposure to body fluids</w:t>
            </w:r>
          </w:p>
        </w:tc>
        <w:tc>
          <w:tcPr>
            <w:tcW w:w="1313" w:type="dxa"/>
            <w:shd w:val="clear" w:color="auto" w:fill="auto"/>
            <w:vAlign w:val="center"/>
          </w:tcPr>
          <w:p w14:paraId="15BF08FC" w14:textId="77777777" w:rsidR="0012209D" w:rsidRPr="00C83527" w:rsidRDefault="0012209D" w:rsidP="00F05DEE">
            <w:pPr>
              <w:rPr>
                <w:sz w:val="16"/>
                <w:szCs w:val="16"/>
              </w:rPr>
            </w:pPr>
          </w:p>
        </w:tc>
        <w:tc>
          <w:tcPr>
            <w:tcW w:w="1314" w:type="dxa"/>
            <w:shd w:val="clear" w:color="auto" w:fill="auto"/>
            <w:vAlign w:val="center"/>
          </w:tcPr>
          <w:p w14:paraId="15BF08FD" w14:textId="77777777" w:rsidR="0012209D" w:rsidRPr="00C83527" w:rsidRDefault="0012209D" w:rsidP="00F05DEE">
            <w:pPr>
              <w:rPr>
                <w:sz w:val="16"/>
                <w:szCs w:val="16"/>
              </w:rPr>
            </w:pPr>
          </w:p>
        </w:tc>
        <w:tc>
          <w:tcPr>
            <w:tcW w:w="1314" w:type="dxa"/>
            <w:shd w:val="clear" w:color="auto" w:fill="auto"/>
            <w:vAlign w:val="center"/>
          </w:tcPr>
          <w:p w14:paraId="15BF08FE" w14:textId="77777777" w:rsidR="0012209D" w:rsidRPr="00C83527" w:rsidRDefault="0012209D" w:rsidP="00F05DEE">
            <w:pPr>
              <w:rPr>
                <w:sz w:val="16"/>
                <w:szCs w:val="16"/>
              </w:rPr>
            </w:pPr>
          </w:p>
        </w:tc>
      </w:tr>
      <w:tr w:rsidR="0012209D" w:rsidRPr="00C83527" w14:paraId="15BF0904" w14:textId="77777777" w:rsidTr="00F05DEE">
        <w:trPr>
          <w:jc w:val="center"/>
        </w:trPr>
        <w:tc>
          <w:tcPr>
            <w:tcW w:w="5929" w:type="dxa"/>
            <w:shd w:val="clear" w:color="auto" w:fill="auto"/>
            <w:vAlign w:val="center"/>
          </w:tcPr>
          <w:p w14:paraId="15BF0900" w14:textId="77777777" w:rsidR="0012209D" w:rsidRPr="00C83527" w:rsidRDefault="0012209D" w:rsidP="00F05DEE">
            <w:pPr>
              <w:rPr>
                <w:sz w:val="16"/>
                <w:szCs w:val="16"/>
              </w:rPr>
            </w:pPr>
            <w:r w:rsidRPr="00C83527">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C83527" w:rsidRDefault="0012209D" w:rsidP="00F05DEE">
            <w:pPr>
              <w:rPr>
                <w:sz w:val="16"/>
                <w:szCs w:val="16"/>
              </w:rPr>
            </w:pPr>
          </w:p>
        </w:tc>
        <w:tc>
          <w:tcPr>
            <w:tcW w:w="1314" w:type="dxa"/>
            <w:tcBorders>
              <w:bottom w:val="single" w:sz="4" w:space="0" w:color="auto"/>
            </w:tcBorders>
            <w:shd w:val="clear" w:color="auto" w:fill="auto"/>
            <w:vAlign w:val="center"/>
          </w:tcPr>
          <w:p w14:paraId="15BF0902" w14:textId="77777777" w:rsidR="0012209D" w:rsidRPr="00C83527" w:rsidRDefault="0012209D" w:rsidP="00F05DEE">
            <w:pPr>
              <w:rPr>
                <w:sz w:val="16"/>
                <w:szCs w:val="16"/>
              </w:rPr>
            </w:pPr>
          </w:p>
        </w:tc>
        <w:tc>
          <w:tcPr>
            <w:tcW w:w="1314" w:type="dxa"/>
            <w:tcBorders>
              <w:bottom w:val="single" w:sz="4" w:space="0" w:color="auto"/>
            </w:tcBorders>
            <w:shd w:val="clear" w:color="auto" w:fill="auto"/>
            <w:vAlign w:val="center"/>
          </w:tcPr>
          <w:p w14:paraId="15BF0903" w14:textId="77777777" w:rsidR="0012209D" w:rsidRPr="00C83527" w:rsidRDefault="0012209D" w:rsidP="00F05DEE">
            <w:pPr>
              <w:rPr>
                <w:sz w:val="16"/>
                <w:szCs w:val="16"/>
              </w:rPr>
            </w:pPr>
          </w:p>
        </w:tc>
      </w:tr>
      <w:tr w:rsidR="0012209D" w:rsidRPr="00C83527" w14:paraId="15BF0909" w14:textId="77777777" w:rsidTr="00F05DEE">
        <w:trPr>
          <w:jc w:val="center"/>
        </w:trPr>
        <w:tc>
          <w:tcPr>
            <w:tcW w:w="5929" w:type="dxa"/>
            <w:tcBorders>
              <w:bottom w:val="nil"/>
            </w:tcBorders>
            <w:shd w:val="clear" w:color="auto" w:fill="auto"/>
            <w:vAlign w:val="center"/>
          </w:tcPr>
          <w:p w14:paraId="15BF0905" w14:textId="77777777" w:rsidR="0012209D" w:rsidRPr="00C83527" w:rsidRDefault="0012209D" w:rsidP="00F05DEE">
            <w:pPr>
              <w:rPr>
                <w:sz w:val="16"/>
                <w:szCs w:val="16"/>
              </w:rPr>
            </w:pPr>
            <w:r w:rsidRPr="00C83527">
              <w:rPr>
                <w:sz w:val="16"/>
                <w:szCs w:val="16"/>
              </w:rPr>
              <w:t>## Exposure to hazardous substances (</w:t>
            </w:r>
            <w:proofErr w:type="spellStart"/>
            <w:r w:rsidRPr="00C83527">
              <w:rPr>
                <w:sz w:val="16"/>
                <w:szCs w:val="16"/>
              </w:rPr>
              <w:t>eg</w:t>
            </w:r>
            <w:proofErr w:type="spellEnd"/>
            <w:r w:rsidRPr="00C83527">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C83527" w:rsidRDefault="0012209D" w:rsidP="00F05DEE">
            <w:pPr>
              <w:rPr>
                <w:sz w:val="16"/>
                <w:szCs w:val="16"/>
              </w:rPr>
            </w:pPr>
          </w:p>
        </w:tc>
        <w:tc>
          <w:tcPr>
            <w:tcW w:w="1314" w:type="dxa"/>
            <w:tcBorders>
              <w:bottom w:val="single" w:sz="4" w:space="0" w:color="auto"/>
            </w:tcBorders>
            <w:shd w:val="clear" w:color="auto" w:fill="auto"/>
            <w:vAlign w:val="center"/>
          </w:tcPr>
          <w:p w14:paraId="15BF0907" w14:textId="77777777" w:rsidR="0012209D" w:rsidRPr="00C83527" w:rsidRDefault="0012209D" w:rsidP="00F05DEE">
            <w:pPr>
              <w:rPr>
                <w:sz w:val="16"/>
                <w:szCs w:val="16"/>
              </w:rPr>
            </w:pPr>
          </w:p>
        </w:tc>
        <w:tc>
          <w:tcPr>
            <w:tcW w:w="1314" w:type="dxa"/>
            <w:tcBorders>
              <w:bottom w:val="single" w:sz="4" w:space="0" w:color="auto"/>
            </w:tcBorders>
            <w:shd w:val="clear" w:color="auto" w:fill="auto"/>
            <w:vAlign w:val="center"/>
          </w:tcPr>
          <w:p w14:paraId="15BF0908" w14:textId="77777777" w:rsidR="0012209D" w:rsidRPr="00C83527" w:rsidRDefault="0012209D" w:rsidP="00F05DEE">
            <w:pPr>
              <w:rPr>
                <w:sz w:val="16"/>
                <w:szCs w:val="16"/>
              </w:rPr>
            </w:pPr>
          </w:p>
        </w:tc>
      </w:tr>
      <w:tr w:rsidR="0012209D" w:rsidRPr="00C83527" w14:paraId="15BF0910" w14:textId="77777777" w:rsidTr="00F05DEE">
        <w:trPr>
          <w:jc w:val="center"/>
        </w:trPr>
        <w:tc>
          <w:tcPr>
            <w:tcW w:w="5929" w:type="dxa"/>
            <w:shd w:val="clear" w:color="auto" w:fill="auto"/>
            <w:vAlign w:val="center"/>
          </w:tcPr>
          <w:p w14:paraId="15BF090C" w14:textId="77777777" w:rsidR="0012209D" w:rsidRPr="00C83527" w:rsidRDefault="0012209D" w:rsidP="00F05DEE">
            <w:pPr>
              <w:rPr>
                <w:sz w:val="16"/>
                <w:szCs w:val="16"/>
              </w:rPr>
            </w:pPr>
            <w:r w:rsidRPr="00C83527">
              <w:rPr>
                <w:sz w:val="16"/>
                <w:szCs w:val="16"/>
              </w:rPr>
              <w:t>Frequent hand washing</w:t>
            </w:r>
          </w:p>
        </w:tc>
        <w:tc>
          <w:tcPr>
            <w:tcW w:w="1313" w:type="dxa"/>
            <w:shd w:val="clear" w:color="auto" w:fill="auto"/>
            <w:vAlign w:val="center"/>
          </w:tcPr>
          <w:p w14:paraId="15BF090D" w14:textId="77777777" w:rsidR="0012209D" w:rsidRPr="00C83527" w:rsidRDefault="0012209D" w:rsidP="00F05DEE">
            <w:pPr>
              <w:rPr>
                <w:sz w:val="16"/>
                <w:szCs w:val="16"/>
              </w:rPr>
            </w:pPr>
          </w:p>
        </w:tc>
        <w:tc>
          <w:tcPr>
            <w:tcW w:w="1314" w:type="dxa"/>
            <w:shd w:val="clear" w:color="auto" w:fill="auto"/>
            <w:vAlign w:val="center"/>
          </w:tcPr>
          <w:p w14:paraId="15BF090E" w14:textId="77777777" w:rsidR="0012209D" w:rsidRPr="00C83527" w:rsidRDefault="0012209D" w:rsidP="00F05DEE">
            <w:pPr>
              <w:rPr>
                <w:sz w:val="16"/>
                <w:szCs w:val="16"/>
              </w:rPr>
            </w:pPr>
          </w:p>
        </w:tc>
        <w:tc>
          <w:tcPr>
            <w:tcW w:w="1314" w:type="dxa"/>
            <w:shd w:val="clear" w:color="auto" w:fill="auto"/>
            <w:vAlign w:val="center"/>
          </w:tcPr>
          <w:p w14:paraId="15BF090F" w14:textId="77777777" w:rsidR="0012209D" w:rsidRPr="00C83527" w:rsidRDefault="0012209D" w:rsidP="00F05DEE">
            <w:pPr>
              <w:rPr>
                <w:sz w:val="16"/>
                <w:szCs w:val="16"/>
              </w:rPr>
            </w:pPr>
          </w:p>
        </w:tc>
      </w:tr>
      <w:tr w:rsidR="0012209D" w:rsidRPr="00C83527" w14:paraId="15BF0915" w14:textId="77777777" w:rsidTr="00F05DEE">
        <w:trPr>
          <w:jc w:val="center"/>
        </w:trPr>
        <w:tc>
          <w:tcPr>
            <w:tcW w:w="5929" w:type="dxa"/>
            <w:tcBorders>
              <w:bottom w:val="single" w:sz="4" w:space="0" w:color="auto"/>
            </w:tcBorders>
            <w:shd w:val="clear" w:color="auto" w:fill="auto"/>
            <w:vAlign w:val="center"/>
          </w:tcPr>
          <w:p w14:paraId="15BF0911" w14:textId="77777777" w:rsidR="0012209D" w:rsidRPr="00C83527" w:rsidRDefault="0012209D" w:rsidP="00F05DEE">
            <w:pPr>
              <w:rPr>
                <w:sz w:val="16"/>
                <w:szCs w:val="16"/>
              </w:rPr>
            </w:pPr>
            <w:r w:rsidRPr="00C83527">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C83527" w:rsidRDefault="0012209D" w:rsidP="00F05DEE">
            <w:pPr>
              <w:rPr>
                <w:sz w:val="16"/>
                <w:szCs w:val="16"/>
              </w:rPr>
            </w:pPr>
          </w:p>
        </w:tc>
        <w:tc>
          <w:tcPr>
            <w:tcW w:w="1314" w:type="dxa"/>
            <w:tcBorders>
              <w:bottom w:val="single" w:sz="4" w:space="0" w:color="auto"/>
            </w:tcBorders>
            <w:shd w:val="clear" w:color="auto" w:fill="auto"/>
            <w:vAlign w:val="center"/>
          </w:tcPr>
          <w:p w14:paraId="15BF0913" w14:textId="77777777" w:rsidR="0012209D" w:rsidRPr="00C83527" w:rsidRDefault="0012209D" w:rsidP="00F05DEE">
            <w:pPr>
              <w:rPr>
                <w:sz w:val="16"/>
                <w:szCs w:val="16"/>
              </w:rPr>
            </w:pPr>
          </w:p>
        </w:tc>
        <w:tc>
          <w:tcPr>
            <w:tcW w:w="1314" w:type="dxa"/>
            <w:tcBorders>
              <w:bottom w:val="single" w:sz="4" w:space="0" w:color="auto"/>
            </w:tcBorders>
            <w:shd w:val="clear" w:color="auto" w:fill="auto"/>
            <w:vAlign w:val="center"/>
          </w:tcPr>
          <w:p w14:paraId="15BF0914" w14:textId="77777777" w:rsidR="0012209D" w:rsidRPr="00C83527" w:rsidRDefault="0012209D" w:rsidP="00F05DEE">
            <w:pPr>
              <w:rPr>
                <w:sz w:val="16"/>
                <w:szCs w:val="16"/>
              </w:rPr>
            </w:pPr>
          </w:p>
        </w:tc>
      </w:tr>
      <w:tr w:rsidR="0012209D" w:rsidRPr="00C83527" w14:paraId="15BF0917" w14:textId="77777777" w:rsidTr="00F05DEE">
        <w:trPr>
          <w:jc w:val="center"/>
        </w:trPr>
        <w:tc>
          <w:tcPr>
            <w:tcW w:w="9870" w:type="dxa"/>
            <w:gridSpan w:val="4"/>
            <w:shd w:val="clear" w:color="auto" w:fill="D9D9D9"/>
            <w:vAlign w:val="center"/>
          </w:tcPr>
          <w:p w14:paraId="15BF0916" w14:textId="77777777" w:rsidR="0012209D" w:rsidRPr="00C83527" w:rsidRDefault="0012209D" w:rsidP="00F05DEE">
            <w:pPr>
              <w:rPr>
                <w:sz w:val="16"/>
                <w:szCs w:val="16"/>
              </w:rPr>
            </w:pPr>
            <w:r w:rsidRPr="00C83527">
              <w:rPr>
                <w:b/>
                <w:bCs/>
                <w:sz w:val="16"/>
                <w:szCs w:val="16"/>
              </w:rPr>
              <w:t>EQUIPMENT/TOOLS/MACHINES USED</w:t>
            </w:r>
          </w:p>
        </w:tc>
      </w:tr>
      <w:tr w:rsidR="0012209D" w:rsidRPr="00C83527" w14:paraId="15BF091C" w14:textId="77777777" w:rsidTr="00F05DEE">
        <w:trPr>
          <w:jc w:val="center"/>
        </w:trPr>
        <w:tc>
          <w:tcPr>
            <w:tcW w:w="5929" w:type="dxa"/>
            <w:shd w:val="clear" w:color="auto" w:fill="auto"/>
            <w:vAlign w:val="center"/>
          </w:tcPr>
          <w:p w14:paraId="15BF0918" w14:textId="77777777" w:rsidR="0012209D" w:rsidRPr="00C83527" w:rsidRDefault="0012209D" w:rsidP="00F05DEE">
            <w:pPr>
              <w:rPr>
                <w:sz w:val="16"/>
                <w:szCs w:val="16"/>
              </w:rPr>
            </w:pPr>
            <w:r w:rsidRPr="00C83527">
              <w:rPr>
                <w:sz w:val="16"/>
                <w:szCs w:val="16"/>
              </w:rPr>
              <w:t xml:space="preserve">## Food handling </w:t>
            </w:r>
          </w:p>
        </w:tc>
        <w:tc>
          <w:tcPr>
            <w:tcW w:w="1313" w:type="dxa"/>
            <w:shd w:val="clear" w:color="auto" w:fill="auto"/>
            <w:vAlign w:val="center"/>
          </w:tcPr>
          <w:p w14:paraId="15BF0919" w14:textId="77777777" w:rsidR="0012209D" w:rsidRPr="00C83527" w:rsidRDefault="0012209D" w:rsidP="00F05DEE">
            <w:pPr>
              <w:rPr>
                <w:sz w:val="16"/>
                <w:szCs w:val="16"/>
              </w:rPr>
            </w:pPr>
          </w:p>
        </w:tc>
        <w:tc>
          <w:tcPr>
            <w:tcW w:w="1314" w:type="dxa"/>
            <w:shd w:val="clear" w:color="auto" w:fill="auto"/>
            <w:vAlign w:val="center"/>
          </w:tcPr>
          <w:p w14:paraId="15BF091A" w14:textId="77777777" w:rsidR="0012209D" w:rsidRPr="00C83527" w:rsidRDefault="0012209D" w:rsidP="00F05DEE">
            <w:pPr>
              <w:rPr>
                <w:sz w:val="16"/>
                <w:szCs w:val="16"/>
              </w:rPr>
            </w:pPr>
          </w:p>
        </w:tc>
        <w:tc>
          <w:tcPr>
            <w:tcW w:w="1314" w:type="dxa"/>
            <w:shd w:val="clear" w:color="auto" w:fill="auto"/>
            <w:vAlign w:val="center"/>
          </w:tcPr>
          <w:p w14:paraId="15BF091B" w14:textId="77777777" w:rsidR="0012209D" w:rsidRPr="00C83527" w:rsidRDefault="0012209D" w:rsidP="00F05DEE">
            <w:pPr>
              <w:rPr>
                <w:sz w:val="16"/>
                <w:szCs w:val="16"/>
              </w:rPr>
            </w:pPr>
          </w:p>
        </w:tc>
      </w:tr>
      <w:tr w:rsidR="0012209D" w:rsidRPr="00C83527" w14:paraId="15BF0921" w14:textId="77777777" w:rsidTr="00F05DEE">
        <w:trPr>
          <w:jc w:val="center"/>
        </w:trPr>
        <w:tc>
          <w:tcPr>
            <w:tcW w:w="5929" w:type="dxa"/>
            <w:shd w:val="clear" w:color="auto" w:fill="auto"/>
            <w:vAlign w:val="center"/>
          </w:tcPr>
          <w:p w14:paraId="15BF091D" w14:textId="77777777" w:rsidR="0012209D" w:rsidRPr="00C83527" w:rsidRDefault="0012209D" w:rsidP="00F05DEE">
            <w:pPr>
              <w:rPr>
                <w:sz w:val="16"/>
                <w:szCs w:val="16"/>
              </w:rPr>
            </w:pPr>
            <w:r w:rsidRPr="00C83527">
              <w:rPr>
                <w:sz w:val="16"/>
                <w:szCs w:val="16"/>
              </w:rPr>
              <w:t xml:space="preserve">## Driving university </w:t>
            </w:r>
            <w:proofErr w:type="gramStart"/>
            <w:r w:rsidRPr="00C83527">
              <w:rPr>
                <w:sz w:val="16"/>
                <w:szCs w:val="16"/>
              </w:rPr>
              <w:t>vehicles(</w:t>
            </w:r>
            <w:proofErr w:type="spellStart"/>
            <w:proofErr w:type="gramEnd"/>
            <w:r w:rsidRPr="00C83527">
              <w:rPr>
                <w:sz w:val="16"/>
                <w:szCs w:val="16"/>
              </w:rPr>
              <w:t>eg</w:t>
            </w:r>
            <w:proofErr w:type="spellEnd"/>
            <w:r w:rsidRPr="00C83527">
              <w:rPr>
                <w:sz w:val="16"/>
                <w:szCs w:val="16"/>
              </w:rPr>
              <w:t xml:space="preserve">: car/van/LGV/PCV) </w:t>
            </w:r>
          </w:p>
        </w:tc>
        <w:tc>
          <w:tcPr>
            <w:tcW w:w="1313" w:type="dxa"/>
            <w:shd w:val="clear" w:color="auto" w:fill="auto"/>
            <w:vAlign w:val="center"/>
          </w:tcPr>
          <w:p w14:paraId="15BF091E" w14:textId="77777777" w:rsidR="0012209D" w:rsidRPr="00C83527" w:rsidRDefault="0012209D" w:rsidP="00F05DEE">
            <w:pPr>
              <w:rPr>
                <w:sz w:val="16"/>
                <w:szCs w:val="16"/>
              </w:rPr>
            </w:pPr>
          </w:p>
        </w:tc>
        <w:tc>
          <w:tcPr>
            <w:tcW w:w="1314" w:type="dxa"/>
            <w:shd w:val="clear" w:color="auto" w:fill="auto"/>
            <w:vAlign w:val="center"/>
          </w:tcPr>
          <w:p w14:paraId="15BF091F" w14:textId="77777777" w:rsidR="0012209D" w:rsidRPr="00C83527" w:rsidRDefault="0012209D" w:rsidP="00F05DEE">
            <w:pPr>
              <w:rPr>
                <w:sz w:val="16"/>
                <w:szCs w:val="16"/>
              </w:rPr>
            </w:pPr>
          </w:p>
        </w:tc>
        <w:tc>
          <w:tcPr>
            <w:tcW w:w="1314" w:type="dxa"/>
            <w:shd w:val="clear" w:color="auto" w:fill="auto"/>
            <w:vAlign w:val="center"/>
          </w:tcPr>
          <w:p w14:paraId="15BF0920" w14:textId="77777777" w:rsidR="0012209D" w:rsidRPr="00C83527" w:rsidRDefault="0012209D" w:rsidP="00F05DEE">
            <w:pPr>
              <w:rPr>
                <w:sz w:val="16"/>
                <w:szCs w:val="16"/>
              </w:rPr>
            </w:pPr>
          </w:p>
        </w:tc>
      </w:tr>
      <w:tr w:rsidR="0012209D" w:rsidRPr="00C83527" w14:paraId="15BF0926" w14:textId="77777777" w:rsidTr="00F05DEE">
        <w:trPr>
          <w:jc w:val="center"/>
        </w:trPr>
        <w:tc>
          <w:tcPr>
            <w:tcW w:w="5929" w:type="dxa"/>
            <w:shd w:val="clear" w:color="auto" w:fill="auto"/>
            <w:vAlign w:val="center"/>
          </w:tcPr>
          <w:p w14:paraId="15BF0922" w14:textId="77777777" w:rsidR="0012209D" w:rsidRPr="00C83527" w:rsidRDefault="0012209D" w:rsidP="00F05DEE">
            <w:pPr>
              <w:rPr>
                <w:sz w:val="16"/>
                <w:szCs w:val="16"/>
              </w:rPr>
            </w:pPr>
            <w:r w:rsidRPr="00C83527">
              <w:rPr>
                <w:sz w:val="16"/>
                <w:szCs w:val="16"/>
              </w:rPr>
              <w:t>## Use of latex gloves (prohibited unless specific clinical necessity)</w:t>
            </w:r>
          </w:p>
        </w:tc>
        <w:tc>
          <w:tcPr>
            <w:tcW w:w="1313" w:type="dxa"/>
            <w:shd w:val="clear" w:color="auto" w:fill="auto"/>
            <w:vAlign w:val="center"/>
          </w:tcPr>
          <w:p w14:paraId="15BF0923" w14:textId="77777777" w:rsidR="0012209D" w:rsidRPr="00C83527" w:rsidRDefault="0012209D" w:rsidP="00F05DEE">
            <w:pPr>
              <w:rPr>
                <w:sz w:val="16"/>
                <w:szCs w:val="16"/>
              </w:rPr>
            </w:pPr>
          </w:p>
        </w:tc>
        <w:tc>
          <w:tcPr>
            <w:tcW w:w="1314" w:type="dxa"/>
            <w:shd w:val="clear" w:color="auto" w:fill="auto"/>
            <w:vAlign w:val="center"/>
          </w:tcPr>
          <w:p w14:paraId="15BF0924" w14:textId="77777777" w:rsidR="0012209D" w:rsidRPr="00C83527" w:rsidRDefault="0012209D" w:rsidP="00F05DEE">
            <w:pPr>
              <w:rPr>
                <w:sz w:val="16"/>
                <w:szCs w:val="16"/>
              </w:rPr>
            </w:pPr>
          </w:p>
        </w:tc>
        <w:tc>
          <w:tcPr>
            <w:tcW w:w="1314" w:type="dxa"/>
            <w:shd w:val="clear" w:color="auto" w:fill="auto"/>
            <w:vAlign w:val="center"/>
          </w:tcPr>
          <w:p w14:paraId="15BF0925" w14:textId="77777777" w:rsidR="0012209D" w:rsidRPr="00C83527" w:rsidRDefault="0012209D" w:rsidP="00F05DEE">
            <w:pPr>
              <w:rPr>
                <w:sz w:val="16"/>
                <w:szCs w:val="16"/>
              </w:rPr>
            </w:pPr>
          </w:p>
        </w:tc>
      </w:tr>
      <w:tr w:rsidR="0012209D" w:rsidRPr="00C83527" w14:paraId="15BF092B" w14:textId="77777777" w:rsidTr="00F05DEE">
        <w:trPr>
          <w:jc w:val="center"/>
        </w:trPr>
        <w:tc>
          <w:tcPr>
            <w:tcW w:w="5929" w:type="dxa"/>
            <w:tcBorders>
              <w:bottom w:val="single" w:sz="4" w:space="0" w:color="auto"/>
            </w:tcBorders>
            <w:shd w:val="clear" w:color="auto" w:fill="auto"/>
            <w:vAlign w:val="center"/>
          </w:tcPr>
          <w:p w14:paraId="15BF0927" w14:textId="77777777" w:rsidR="0012209D" w:rsidRPr="00C83527" w:rsidRDefault="0012209D" w:rsidP="00F05DEE">
            <w:pPr>
              <w:rPr>
                <w:sz w:val="16"/>
                <w:szCs w:val="16"/>
              </w:rPr>
            </w:pPr>
            <w:r w:rsidRPr="00C83527">
              <w:rPr>
                <w:sz w:val="16"/>
                <w:szCs w:val="16"/>
              </w:rPr>
              <w:t>## Vibrating tools (</w:t>
            </w:r>
            <w:proofErr w:type="spellStart"/>
            <w:r w:rsidRPr="00C83527">
              <w:rPr>
                <w:sz w:val="16"/>
                <w:szCs w:val="16"/>
              </w:rPr>
              <w:t>eg</w:t>
            </w:r>
            <w:proofErr w:type="spellEnd"/>
            <w:r w:rsidRPr="00C83527">
              <w:rPr>
                <w:sz w:val="16"/>
                <w:szCs w:val="16"/>
              </w:rPr>
              <w:t xml:space="preserve">: </w:t>
            </w:r>
            <w:proofErr w:type="spellStart"/>
            <w:r w:rsidRPr="00C83527">
              <w:rPr>
                <w:sz w:val="16"/>
                <w:szCs w:val="16"/>
              </w:rPr>
              <w:t>strimmers</w:t>
            </w:r>
            <w:proofErr w:type="spellEnd"/>
            <w:r w:rsidRPr="00C83527">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C83527" w:rsidRDefault="0012209D" w:rsidP="00F05DEE">
            <w:pPr>
              <w:rPr>
                <w:sz w:val="16"/>
                <w:szCs w:val="16"/>
              </w:rPr>
            </w:pPr>
          </w:p>
        </w:tc>
        <w:tc>
          <w:tcPr>
            <w:tcW w:w="1314" w:type="dxa"/>
            <w:tcBorders>
              <w:bottom w:val="single" w:sz="4" w:space="0" w:color="auto"/>
            </w:tcBorders>
            <w:shd w:val="clear" w:color="auto" w:fill="auto"/>
            <w:vAlign w:val="center"/>
          </w:tcPr>
          <w:p w14:paraId="15BF0929" w14:textId="77777777" w:rsidR="0012209D" w:rsidRPr="00C83527" w:rsidRDefault="0012209D" w:rsidP="00F05DEE">
            <w:pPr>
              <w:rPr>
                <w:sz w:val="16"/>
                <w:szCs w:val="16"/>
              </w:rPr>
            </w:pPr>
          </w:p>
        </w:tc>
        <w:tc>
          <w:tcPr>
            <w:tcW w:w="1314" w:type="dxa"/>
            <w:tcBorders>
              <w:bottom w:val="single" w:sz="4" w:space="0" w:color="auto"/>
            </w:tcBorders>
            <w:shd w:val="clear" w:color="auto" w:fill="auto"/>
            <w:vAlign w:val="center"/>
          </w:tcPr>
          <w:p w14:paraId="15BF092A" w14:textId="77777777" w:rsidR="0012209D" w:rsidRPr="00C83527" w:rsidRDefault="0012209D" w:rsidP="00F05DEE">
            <w:pPr>
              <w:rPr>
                <w:sz w:val="16"/>
                <w:szCs w:val="16"/>
              </w:rPr>
            </w:pPr>
          </w:p>
        </w:tc>
      </w:tr>
      <w:tr w:rsidR="0012209D" w:rsidRPr="00C83527" w14:paraId="15BF092D" w14:textId="77777777" w:rsidTr="00F05DEE">
        <w:trPr>
          <w:jc w:val="center"/>
        </w:trPr>
        <w:tc>
          <w:tcPr>
            <w:tcW w:w="9870" w:type="dxa"/>
            <w:gridSpan w:val="4"/>
            <w:shd w:val="clear" w:color="auto" w:fill="D9D9D9" w:themeFill="background1" w:themeFillShade="D9"/>
            <w:vAlign w:val="center"/>
          </w:tcPr>
          <w:p w14:paraId="15BF092C" w14:textId="77777777" w:rsidR="0012209D" w:rsidRPr="00C83527" w:rsidRDefault="0012209D" w:rsidP="00F05DEE">
            <w:pPr>
              <w:rPr>
                <w:sz w:val="16"/>
                <w:szCs w:val="16"/>
              </w:rPr>
            </w:pPr>
            <w:r w:rsidRPr="00C83527">
              <w:rPr>
                <w:b/>
                <w:bCs/>
                <w:sz w:val="16"/>
                <w:szCs w:val="16"/>
              </w:rPr>
              <w:t>PHYSICAL ABILITIES</w:t>
            </w:r>
          </w:p>
        </w:tc>
      </w:tr>
      <w:tr w:rsidR="0012209D" w:rsidRPr="00C83527" w14:paraId="15BF0932" w14:textId="77777777" w:rsidTr="00F05DEE">
        <w:trPr>
          <w:jc w:val="center"/>
        </w:trPr>
        <w:tc>
          <w:tcPr>
            <w:tcW w:w="5929" w:type="dxa"/>
            <w:shd w:val="clear" w:color="auto" w:fill="auto"/>
            <w:vAlign w:val="center"/>
          </w:tcPr>
          <w:p w14:paraId="15BF092E" w14:textId="77777777" w:rsidR="0012209D" w:rsidRPr="00C83527" w:rsidRDefault="0012209D" w:rsidP="00F05DEE">
            <w:pPr>
              <w:rPr>
                <w:sz w:val="16"/>
                <w:szCs w:val="16"/>
              </w:rPr>
            </w:pPr>
            <w:r w:rsidRPr="00C83527">
              <w:rPr>
                <w:sz w:val="16"/>
                <w:szCs w:val="16"/>
              </w:rPr>
              <w:t>Load manual handling</w:t>
            </w:r>
          </w:p>
        </w:tc>
        <w:tc>
          <w:tcPr>
            <w:tcW w:w="1313" w:type="dxa"/>
            <w:shd w:val="clear" w:color="auto" w:fill="auto"/>
            <w:vAlign w:val="center"/>
          </w:tcPr>
          <w:p w14:paraId="15BF092F" w14:textId="77777777" w:rsidR="0012209D" w:rsidRPr="00C83527" w:rsidRDefault="0012209D" w:rsidP="00F05DEE">
            <w:pPr>
              <w:rPr>
                <w:sz w:val="16"/>
                <w:szCs w:val="16"/>
              </w:rPr>
            </w:pPr>
          </w:p>
        </w:tc>
        <w:tc>
          <w:tcPr>
            <w:tcW w:w="1314" w:type="dxa"/>
            <w:shd w:val="clear" w:color="auto" w:fill="auto"/>
            <w:vAlign w:val="center"/>
          </w:tcPr>
          <w:p w14:paraId="15BF0930" w14:textId="77777777" w:rsidR="0012209D" w:rsidRPr="00C83527" w:rsidRDefault="0012209D" w:rsidP="00F05DEE">
            <w:pPr>
              <w:rPr>
                <w:sz w:val="16"/>
                <w:szCs w:val="16"/>
              </w:rPr>
            </w:pPr>
          </w:p>
        </w:tc>
        <w:tc>
          <w:tcPr>
            <w:tcW w:w="1314" w:type="dxa"/>
            <w:shd w:val="clear" w:color="auto" w:fill="auto"/>
            <w:vAlign w:val="center"/>
          </w:tcPr>
          <w:p w14:paraId="15BF0931" w14:textId="77777777" w:rsidR="0012209D" w:rsidRPr="00C83527" w:rsidRDefault="0012209D" w:rsidP="00F05DEE">
            <w:pPr>
              <w:rPr>
                <w:sz w:val="16"/>
                <w:szCs w:val="16"/>
              </w:rPr>
            </w:pPr>
          </w:p>
        </w:tc>
      </w:tr>
      <w:tr w:rsidR="0012209D" w:rsidRPr="00C83527" w14:paraId="15BF0937" w14:textId="77777777" w:rsidTr="00F05DEE">
        <w:trPr>
          <w:jc w:val="center"/>
        </w:trPr>
        <w:tc>
          <w:tcPr>
            <w:tcW w:w="5929" w:type="dxa"/>
            <w:shd w:val="clear" w:color="auto" w:fill="auto"/>
            <w:vAlign w:val="center"/>
          </w:tcPr>
          <w:p w14:paraId="15BF0933" w14:textId="77777777" w:rsidR="0012209D" w:rsidRPr="00C83527" w:rsidRDefault="0012209D" w:rsidP="00F05DEE">
            <w:pPr>
              <w:rPr>
                <w:sz w:val="16"/>
                <w:szCs w:val="16"/>
              </w:rPr>
            </w:pPr>
            <w:r w:rsidRPr="00C83527">
              <w:rPr>
                <w:sz w:val="16"/>
                <w:szCs w:val="16"/>
              </w:rPr>
              <w:t>Repetitive crouching/kneeling/stooping</w:t>
            </w:r>
          </w:p>
        </w:tc>
        <w:tc>
          <w:tcPr>
            <w:tcW w:w="1313" w:type="dxa"/>
            <w:shd w:val="clear" w:color="auto" w:fill="auto"/>
            <w:vAlign w:val="center"/>
          </w:tcPr>
          <w:p w14:paraId="15BF0934" w14:textId="77777777" w:rsidR="0012209D" w:rsidRPr="00C83527" w:rsidRDefault="0012209D" w:rsidP="00F05DEE">
            <w:pPr>
              <w:rPr>
                <w:sz w:val="16"/>
                <w:szCs w:val="16"/>
              </w:rPr>
            </w:pPr>
          </w:p>
        </w:tc>
        <w:tc>
          <w:tcPr>
            <w:tcW w:w="1314" w:type="dxa"/>
            <w:shd w:val="clear" w:color="auto" w:fill="auto"/>
            <w:vAlign w:val="center"/>
          </w:tcPr>
          <w:p w14:paraId="15BF0935" w14:textId="77777777" w:rsidR="0012209D" w:rsidRPr="00C83527" w:rsidRDefault="0012209D" w:rsidP="00F05DEE">
            <w:pPr>
              <w:rPr>
                <w:sz w:val="16"/>
                <w:szCs w:val="16"/>
              </w:rPr>
            </w:pPr>
          </w:p>
        </w:tc>
        <w:tc>
          <w:tcPr>
            <w:tcW w:w="1314" w:type="dxa"/>
            <w:shd w:val="clear" w:color="auto" w:fill="auto"/>
            <w:vAlign w:val="center"/>
          </w:tcPr>
          <w:p w14:paraId="15BF0936" w14:textId="77777777" w:rsidR="0012209D" w:rsidRPr="00C83527" w:rsidRDefault="0012209D" w:rsidP="00F05DEE">
            <w:pPr>
              <w:rPr>
                <w:sz w:val="16"/>
                <w:szCs w:val="16"/>
              </w:rPr>
            </w:pPr>
          </w:p>
        </w:tc>
      </w:tr>
      <w:tr w:rsidR="0012209D" w:rsidRPr="00C83527" w14:paraId="15BF093C" w14:textId="77777777" w:rsidTr="00F05DEE">
        <w:trPr>
          <w:jc w:val="center"/>
        </w:trPr>
        <w:tc>
          <w:tcPr>
            <w:tcW w:w="5929" w:type="dxa"/>
            <w:shd w:val="clear" w:color="auto" w:fill="auto"/>
            <w:vAlign w:val="center"/>
          </w:tcPr>
          <w:p w14:paraId="15BF0938" w14:textId="77777777" w:rsidR="0012209D" w:rsidRPr="00C83527" w:rsidRDefault="0012209D" w:rsidP="00F05DEE">
            <w:pPr>
              <w:rPr>
                <w:sz w:val="16"/>
                <w:szCs w:val="16"/>
              </w:rPr>
            </w:pPr>
            <w:r w:rsidRPr="00C83527">
              <w:rPr>
                <w:sz w:val="16"/>
                <w:szCs w:val="16"/>
              </w:rPr>
              <w:t>Repetitive pulling/pushing</w:t>
            </w:r>
          </w:p>
        </w:tc>
        <w:tc>
          <w:tcPr>
            <w:tcW w:w="1313" w:type="dxa"/>
            <w:shd w:val="clear" w:color="auto" w:fill="auto"/>
            <w:vAlign w:val="center"/>
          </w:tcPr>
          <w:p w14:paraId="15BF0939" w14:textId="77777777" w:rsidR="0012209D" w:rsidRPr="00C83527" w:rsidRDefault="0012209D" w:rsidP="00F05DEE">
            <w:pPr>
              <w:rPr>
                <w:sz w:val="16"/>
                <w:szCs w:val="16"/>
              </w:rPr>
            </w:pPr>
          </w:p>
        </w:tc>
        <w:tc>
          <w:tcPr>
            <w:tcW w:w="1314" w:type="dxa"/>
            <w:shd w:val="clear" w:color="auto" w:fill="auto"/>
            <w:vAlign w:val="center"/>
          </w:tcPr>
          <w:p w14:paraId="15BF093A" w14:textId="77777777" w:rsidR="0012209D" w:rsidRPr="00C83527" w:rsidRDefault="0012209D" w:rsidP="00F05DEE">
            <w:pPr>
              <w:rPr>
                <w:sz w:val="16"/>
                <w:szCs w:val="16"/>
              </w:rPr>
            </w:pPr>
          </w:p>
        </w:tc>
        <w:tc>
          <w:tcPr>
            <w:tcW w:w="1314" w:type="dxa"/>
            <w:shd w:val="clear" w:color="auto" w:fill="auto"/>
            <w:vAlign w:val="center"/>
          </w:tcPr>
          <w:p w14:paraId="15BF093B" w14:textId="77777777" w:rsidR="0012209D" w:rsidRPr="00C83527" w:rsidRDefault="0012209D" w:rsidP="00F05DEE">
            <w:pPr>
              <w:rPr>
                <w:sz w:val="16"/>
                <w:szCs w:val="16"/>
              </w:rPr>
            </w:pPr>
          </w:p>
        </w:tc>
      </w:tr>
      <w:tr w:rsidR="0012209D" w:rsidRPr="00C83527" w14:paraId="15BF0941" w14:textId="77777777" w:rsidTr="00F05DEE">
        <w:trPr>
          <w:jc w:val="center"/>
        </w:trPr>
        <w:tc>
          <w:tcPr>
            <w:tcW w:w="5929" w:type="dxa"/>
            <w:shd w:val="clear" w:color="auto" w:fill="auto"/>
            <w:vAlign w:val="center"/>
          </w:tcPr>
          <w:p w14:paraId="15BF093D" w14:textId="77777777" w:rsidR="0012209D" w:rsidRPr="00C83527" w:rsidRDefault="0012209D" w:rsidP="00F05DEE">
            <w:pPr>
              <w:rPr>
                <w:sz w:val="16"/>
                <w:szCs w:val="16"/>
              </w:rPr>
            </w:pPr>
            <w:r w:rsidRPr="00C83527">
              <w:rPr>
                <w:sz w:val="16"/>
                <w:szCs w:val="16"/>
              </w:rPr>
              <w:t>Repetitive lifting</w:t>
            </w:r>
          </w:p>
        </w:tc>
        <w:tc>
          <w:tcPr>
            <w:tcW w:w="1313" w:type="dxa"/>
            <w:shd w:val="clear" w:color="auto" w:fill="auto"/>
            <w:vAlign w:val="center"/>
          </w:tcPr>
          <w:p w14:paraId="15BF093E" w14:textId="77777777" w:rsidR="0012209D" w:rsidRPr="00C83527" w:rsidRDefault="0012209D" w:rsidP="00F05DEE">
            <w:pPr>
              <w:rPr>
                <w:sz w:val="16"/>
                <w:szCs w:val="16"/>
              </w:rPr>
            </w:pPr>
          </w:p>
        </w:tc>
        <w:tc>
          <w:tcPr>
            <w:tcW w:w="1314" w:type="dxa"/>
            <w:shd w:val="clear" w:color="auto" w:fill="auto"/>
            <w:vAlign w:val="center"/>
          </w:tcPr>
          <w:p w14:paraId="15BF093F" w14:textId="77777777" w:rsidR="0012209D" w:rsidRPr="00C83527" w:rsidRDefault="0012209D" w:rsidP="00F05DEE">
            <w:pPr>
              <w:rPr>
                <w:sz w:val="16"/>
                <w:szCs w:val="16"/>
              </w:rPr>
            </w:pPr>
          </w:p>
        </w:tc>
        <w:tc>
          <w:tcPr>
            <w:tcW w:w="1314" w:type="dxa"/>
            <w:shd w:val="clear" w:color="auto" w:fill="auto"/>
            <w:vAlign w:val="center"/>
          </w:tcPr>
          <w:p w14:paraId="15BF0940" w14:textId="77777777" w:rsidR="0012209D" w:rsidRPr="00C83527" w:rsidRDefault="0012209D" w:rsidP="00F05DEE">
            <w:pPr>
              <w:rPr>
                <w:sz w:val="16"/>
                <w:szCs w:val="16"/>
              </w:rPr>
            </w:pPr>
          </w:p>
        </w:tc>
      </w:tr>
      <w:tr w:rsidR="0012209D" w:rsidRPr="00C83527" w14:paraId="15BF0946" w14:textId="77777777" w:rsidTr="00F05DEE">
        <w:trPr>
          <w:jc w:val="center"/>
        </w:trPr>
        <w:tc>
          <w:tcPr>
            <w:tcW w:w="5929" w:type="dxa"/>
            <w:shd w:val="clear" w:color="auto" w:fill="auto"/>
            <w:vAlign w:val="center"/>
          </w:tcPr>
          <w:p w14:paraId="15BF0942" w14:textId="77777777" w:rsidR="0012209D" w:rsidRPr="00C83527" w:rsidRDefault="0012209D" w:rsidP="00F05DEE">
            <w:pPr>
              <w:rPr>
                <w:sz w:val="16"/>
                <w:szCs w:val="16"/>
              </w:rPr>
            </w:pPr>
            <w:r w:rsidRPr="00C83527">
              <w:rPr>
                <w:sz w:val="16"/>
                <w:szCs w:val="16"/>
              </w:rPr>
              <w:t>Standing for prolonged periods</w:t>
            </w:r>
          </w:p>
        </w:tc>
        <w:tc>
          <w:tcPr>
            <w:tcW w:w="1313" w:type="dxa"/>
            <w:shd w:val="clear" w:color="auto" w:fill="auto"/>
            <w:vAlign w:val="center"/>
          </w:tcPr>
          <w:p w14:paraId="15BF0943" w14:textId="77777777" w:rsidR="0012209D" w:rsidRPr="00C83527" w:rsidRDefault="0012209D" w:rsidP="00F05DEE">
            <w:pPr>
              <w:rPr>
                <w:sz w:val="16"/>
                <w:szCs w:val="16"/>
              </w:rPr>
            </w:pPr>
          </w:p>
        </w:tc>
        <w:tc>
          <w:tcPr>
            <w:tcW w:w="1314" w:type="dxa"/>
            <w:shd w:val="clear" w:color="auto" w:fill="auto"/>
            <w:vAlign w:val="center"/>
          </w:tcPr>
          <w:p w14:paraId="15BF0944" w14:textId="77777777" w:rsidR="0012209D" w:rsidRPr="00C83527" w:rsidRDefault="0012209D" w:rsidP="00F05DEE">
            <w:pPr>
              <w:rPr>
                <w:sz w:val="16"/>
                <w:szCs w:val="16"/>
              </w:rPr>
            </w:pPr>
          </w:p>
        </w:tc>
        <w:tc>
          <w:tcPr>
            <w:tcW w:w="1314" w:type="dxa"/>
            <w:shd w:val="clear" w:color="auto" w:fill="auto"/>
            <w:vAlign w:val="center"/>
          </w:tcPr>
          <w:p w14:paraId="15BF0945" w14:textId="77777777" w:rsidR="0012209D" w:rsidRPr="00C83527" w:rsidRDefault="0012209D" w:rsidP="00F05DEE">
            <w:pPr>
              <w:rPr>
                <w:sz w:val="16"/>
                <w:szCs w:val="16"/>
              </w:rPr>
            </w:pPr>
          </w:p>
        </w:tc>
      </w:tr>
      <w:tr w:rsidR="0012209D" w:rsidRPr="00C83527" w14:paraId="15BF094B" w14:textId="77777777" w:rsidTr="00F05DEE">
        <w:trPr>
          <w:jc w:val="center"/>
        </w:trPr>
        <w:tc>
          <w:tcPr>
            <w:tcW w:w="5929" w:type="dxa"/>
            <w:shd w:val="clear" w:color="auto" w:fill="auto"/>
            <w:vAlign w:val="center"/>
          </w:tcPr>
          <w:p w14:paraId="15BF0947" w14:textId="77777777" w:rsidR="0012209D" w:rsidRPr="00C83527" w:rsidRDefault="0012209D" w:rsidP="00F05DEE">
            <w:pPr>
              <w:rPr>
                <w:sz w:val="16"/>
                <w:szCs w:val="16"/>
              </w:rPr>
            </w:pPr>
            <w:r w:rsidRPr="00C83527">
              <w:rPr>
                <w:sz w:val="16"/>
                <w:szCs w:val="16"/>
              </w:rPr>
              <w:t>Repetitive climbing (</w:t>
            </w:r>
            <w:proofErr w:type="spellStart"/>
            <w:r w:rsidRPr="00C83527">
              <w:rPr>
                <w:sz w:val="16"/>
                <w:szCs w:val="16"/>
              </w:rPr>
              <w:t>ie</w:t>
            </w:r>
            <w:proofErr w:type="spellEnd"/>
            <w:r w:rsidRPr="00C83527">
              <w:rPr>
                <w:sz w:val="16"/>
                <w:szCs w:val="16"/>
              </w:rPr>
              <w:t>: steps, stools, ladders, stairs)</w:t>
            </w:r>
          </w:p>
        </w:tc>
        <w:tc>
          <w:tcPr>
            <w:tcW w:w="1313" w:type="dxa"/>
            <w:shd w:val="clear" w:color="auto" w:fill="auto"/>
            <w:vAlign w:val="center"/>
          </w:tcPr>
          <w:p w14:paraId="15BF0948" w14:textId="77777777" w:rsidR="0012209D" w:rsidRPr="00C83527" w:rsidRDefault="0012209D" w:rsidP="00F05DEE">
            <w:pPr>
              <w:rPr>
                <w:sz w:val="16"/>
                <w:szCs w:val="16"/>
              </w:rPr>
            </w:pPr>
          </w:p>
        </w:tc>
        <w:tc>
          <w:tcPr>
            <w:tcW w:w="1314" w:type="dxa"/>
            <w:shd w:val="clear" w:color="auto" w:fill="auto"/>
            <w:vAlign w:val="center"/>
          </w:tcPr>
          <w:p w14:paraId="15BF0949" w14:textId="77777777" w:rsidR="0012209D" w:rsidRPr="00C83527" w:rsidRDefault="0012209D" w:rsidP="00F05DEE">
            <w:pPr>
              <w:rPr>
                <w:sz w:val="16"/>
                <w:szCs w:val="16"/>
              </w:rPr>
            </w:pPr>
          </w:p>
        </w:tc>
        <w:tc>
          <w:tcPr>
            <w:tcW w:w="1314" w:type="dxa"/>
            <w:shd w:val="clear" w:color="auto" w:fill="auto"/>
            <w:vAlign w:val="center"/>
          </w:tcPr>
          <w:p w14:paraId="15BF094A" w14:textId="77777777" w:rsidR="0012209D" w:rsidRPr="00C83527" w:rsidRDefault="0012209D" w:rsidP="00F05DEE">
            <w:pPr>
              <w:rPr>
                <w:sz w:val="16"/>
                <w:szCs w:val="16"/>
              </w:rPr>
            </w:pPr>
          </w:p>
        </w:tc>
      </w:tr>
      <w:tr w:rsidR="0012209D" w:rsidRPr="00C83527" w14:paraId="15BF0950" w14:textId="77777777" w:rsidTr="00F05DEE">
        <w:trPr>
          <w:jc w:val="center"/>
        </w:trPr>
        <w:tc>
          <w:tcPr>
            <w:tcW w:w="5929" w:type="dxa"/>
            <w:shd w:val="clear" w:color="auto" w:fill="auto"/>
            <w:vAlign w:val="center"/>
          </w:tcPr>
          <w:p w14:paraId="15BF094C" w14:textId="77777777" w:rsidR="0012209D" w:rsidRPr="00C83527" w:rsidRDefault="0012209D" w:rsidP="00F05DEE">
            <w:pPr>
              <w:rPr>
                <w:sz w:val="16"/>
                <w:szCs w:val="16"/>
              </w:rPr>
            </w:pPr>
            <w:r w:rsidRPr="00C83527">
              <w:rPr>
                <w:sz w:val="16"/>
                <w:szCs w:val="16"/>
              </w:rPr>
              <w:t>Fine motor grips (</w:t>
            </w:r>
            <w:proofErr w:type="spellStart"/>
            <w:r w:rsidRPr="00C83527">
              <w:rPr>
                <w:sz w:val="16"/>
                <w:szCs w:val="16"/>
              </w:rPr>
              <w:t>eg</w:t>
            </w:r>
            <w:proofErr w:type="spellEnd"/>
            <w:r w:rsidRPr="00C83527">
              <w:rPr>
                <w:sz w:val="16"/>
                <w:szCs w:val="16"/>
              </w:rPr>
              <w:t>: pipetting)</w:t>
            </w:r>
          </w:p>
        </w:tc>
        <w:tc>
          <w:tcPr>
            <w:tcW w:w="1313" w:type="dxa"/>
            <w:shd w:val="clear" w:color="auto" w:fill="auto"/>
            <w:vAlign w:val="center"/>
          </w:tcPr>
          <w:p w14:paraId="15BF094D" w14:textId="77777777" w:rsidR="0012209D" w:rsidRPr="00C83527" w:rsidRDefault="0012209D" w:rsidP="00F05DEE">
            <w:pPr>
              <w:rPr>
                <w:sz w:val="16"/>
                <w:szCs w:val="16"/>
              </w:rPr>
            </w:pPr>
          </w:p>
        </w:tc>
        <w:tc>
          <w:tcPr>
            <w:tcW w:w="1314" w:type="dxa"/>
            <w:shd w:val="clear" w:color="auto" w:fill="auto"/>
            <w:vAlign w:val="center"/>
          </w:tcPr>
          <w:p w14:paraId="15BF094E" w14:textId="77777777" w:rsidR="0012209D" w:rsidRPr="00C83527" w:rsidRDefault="0012209D" w:rsidP="00F05DEE">
            <w:pPr>
              <w:rPr>
                <w:sz w:val="16"/>
                <w:szCs w:val="16"/>
              </w:rPr>
            </w:pPr>
          </w:p>
        </w:tc>
        <w:tc>
          <w:tcPr>
            <w:tcW w:w="1314" w:type="dxa"/>
            <w:shd w:val="clear" w:color="auto" w:fill="auto"/>
            <w:vAlign w:val="center"/>
          </w:tcPr>
          <w:p w14:paraId="15BF094F" w14:textId="77777777" w:rsidR="0012209D" w:rsidRPr="00C83527" w:rsidRDefault="0012209D" w:rsidP="00F05DEE">
            <w:pPr>
              <w:rPr>
                <w:sz w:val="16"/>
                <w:szCs w:val="16"/>
              </w:rPr>
            </w:pPr>
          </w:p>
        </w:tc>
      </w:tr>
      <w:tr w:rsidR="0012209D" w:rsidRPr="00C83527" w14:paraId="15BF0955" w14:textId="77777777" w:rsidTr="00F05DEE">
        <w:trPr>
          <w:jc w:val="center"/>
        </w:trPr>
        <w:tc>
          <w:tcPr>
            <w:tcW w:w="5929" w:type="dxa"/>
            <w:shd w:val="clear" w:color="auto" w:fill="auto"/>
            <w:vAlign w:val="center"/>
          </w:tcPr>
          <w:p w14:paraId="15BF0951" w14:textId="77777777" w:rsidR="0012209D" w:rsidRPr="00C83527" w:rsidRDefault="0012209D" w:rsidP="00F05DEE">
            <w:pPr>
              <w:rPr>
                <w:sz w:val="16"/>
                <w:szCs w:val="16"/>
              </w:rPr>
            </w:pPr>
            <w:r w:rsidRPr="00C83527">
              <w:rPr>
                <w:sz w:val="16"/>
                <w:szCs w:val="16"/>
              </w:rPr>
              <w:t>Gross motor grips</w:t>
            </w:r>
          </w:p>
        </w:tc>
        <w:tc>
          <w:tcPr>
            <w:tcW w:w="1313" w:type="dxa"/>
            <w:shd w:val="clear" w:color="auto" w:fill="auto"/>
            <w:vAlign w:val="center"/>
          </w:tcPr>
          <w:p w14:paraId="15BF0952" w14:textId="77777777" w:rsidR="0012209D" w:rsidRPr="00C83527" w:rsidRDefault="0012209D" w:rsidP="00F05DEE">
            <w:pPr>
              <w:rPr>
                <w:sz w:val="16"/>
                <w:szCs w:val="16"/>
              </w:rPr>
            </w:pPr>
          </w:p>
        </w:tc>
        <w:tc>
          <w:tcPr>
            <w:tcW w:w="1314" w:type="dxa"/>
            <w:shd w:val="clear" w:color="auto" w:fill="auto"/>
            <w:vAlign w:val="center"/>
          </w:tcPr>
          <w:p w14:paraId="15BF0953" w14:textId="77777777" w:rsidR="0012209D" w:rsidRPr="00C83527" w:rsidRDefault="0012209D" w:rsidP="00F05DEE">
            <w:pPr>
              <w:rPr>
                <w:sz w:val="16"/>
                <w:szCs w:val="16"/>
              </w:rPr>
            </w:pPr>
          </w:p>
        </w:tc>
        <w:tc>
          <w:tcPr>
            <w:tcW w:w="1314" w:type="dxa"/>
            <w:shd w:val="clear" w:color="auto" w:fill="auto"/>
            <w:vAlign w:val="center"/>
          </w:tcPr>
          <w:p w14:paraId="15BF0954" w14:textId="77777777" w:rsidR="0012209D" w:rsidRPr="00C83527" w:rsidRDefault="0012209D" w:rsidP="00F05DEE">
            <w:pPr>
              <w:rPr>
                <w:sz w:val="16"/>
                <w:szCs w:val="16"/>
              </w:rPr>
            </w:pPr>
          </w:p>
        </w:tc>
      </w:tr>
      <w:tr w:rsidR="0012209D" w:rsidRPr="00C83527" w14:paraId="15BF095A" w14:textId="77777777" w:rsidTr="00F05DEE">
        <w:trPr>
          <w:jc w:val="center"/>
        </w:trPr>
        <w:tc>
          <w:tcPr>
            <w:tcW w:w="5929" w:type="dxa"/>
            <w:shd w:val="clear" w:color="auto" w:fill="auto"/>
            <w:vAlign w:val="center"/>
          </w:tcPr>
          <w:p w14:paraId="15BF0956" w14:textId="77777777" w:rsidR="0012209D" w:rsidRPr="00C83527" w:rsidRDefault="0012209D" w:rsidP="00F05DEE">
            <w:pPr>
              <w:rPr>
                <w:sz w:val="16"/>
                <w:szCs w:val="16"/>
              </w:rPr>
            </w:pPr>
            <w:r w:rsidRPr="00C83527">
              <w:rPr>
                <w:sz w:val="16"/>
                <w:szCs w:val="16"/>
              </w:rPr>
              <w:t>Repetitive reaching below shoulder height</w:t>
            </w:r>
          </w:p>
        </w:tc>
        <w:tc>
          <w:tcPr>
            <w:tcW w:w="1313" w:type="dxa"/>
            <w:shd w:val="clear" w:color="auto" w:fill="auto"/>
            <w:vAlign w:val="center"/>
          </w:tcPr>
          <w:p w14:paraId="15BF0957" w14:textId="77777777" w:rsidR="0012209D" w:rsidRPr="00C83527" w:rsidRDefault="0012209D" w:rsidP="00F05DEE">
            <w:pPr>
              <w:rPr>
                <w:sz w:val="16"/>
                <w:szCs w:val="16"/>
              </w:rPr>
            </w:pPr>
          </w:p>
        </w:tc>
        <w:tc>
          <w:tcPr>
            <w:tcW w:w="1314" w:type="dxa"/>
            <w:shd w:val="clear" w:color="auto" w:fill="auto"/>
            <w:vAlign w:val="center"/>
          </w:tcPr>
          <w:p w14:paraId="15BF0958" w14:textId="77777777" w:rsidR="0012209D" w:rsidRPr="00C83527" w:rsidRDefault="0012209D" w:rsidP="00F05DEE">
            <w:pPr>
              <w:rPr>
                <w:sz w:val="16"/>
                <w:szCs w:val="16"/>
              </w:rPr>
            </w:pPr>
          </w:p>
        </w:tc>
        <w:tc>
          <w:tcPr>
            <w:tcW w:w="1314" w:type="dxa"/>
            <w:shd w:val="clear" w:color="auto" w:fill="auto"/>
            <w:vAlign w:val="center"/>
          </w:tcPr>
          <w:p w14:paraId="15BF0959" w14:textId="77777777" w:rsidR="0012209D" w:rsidRPr="00C83527" w:rsidRDefault="0012209D" w:rsidP="00F05DEE">
            <w:pPr>
              <w:rPr>
                <w:sz w:val="16"/>
                <w:szCs w:val="16"/>
              </w:rPr>
            </w:pPr>
          </w:p>
        </w:tc>
      </w:tr>
      <w:tr w:rsidR="0012209D" w:rsidRPr="00C83527" w14:paraId="15BF095F" w14:textId="77777777" w:rsidTr="00F05DEE">
        <w:trPr>
          <w:jc w:val="center"/>
        </w:trPr>
        <w:tc>
          <w:tcPr>
            <w:tcW w:w="5929" w:type="dxa"/>
            <w:shd w:val="clear" w:color="auto" w:fill="auto"/>
            <w:vAlign w:val="center"/>
          </w:tcPr>
          <w:p w14:paraId="15BF095B" w14:textId="77777777" w:rsidR="0012209D" w:rsidRPr="00C83527" w:rsidRDefault="0012209D" w:rsidP="00F05DEE">
            <w:pPr>
              <w:rPr>
                <w:sz w:val="16"/>
                <w:szCs w:val="16"/>
              </w:rPr>
            </w:pPr>
            <w:r w:rsidRPr="00C83527">
              <w:rPr>
                <w:sz w:val="16"/>
                <w:szCs w:val="16"/>
              </w:rPr>
              <w:t>Repetitive reaching at shoulder height</w:t>
            </w:r>
          </w:p>
        </w:tc>
        <w:tc>
          <w:tcPr>
            <w:tcW w:w="1313" w:type="dxa"/>
            <w:shd w:val="clear" w:color="auto" w:fill="auto"/>
            <w:vAlign w:val="center"/>
          </w:tcPr>
          <w:p w14:paraId="15BF095C" w14:textId="77777777" w:rsidR="0012209D" w:rsidRPr="00C83527" w:rsidRDefault="0012209D" w:rsidP="00F05DEE">
            <w:pPr>
              <w:rPr>
                <w:sz w:val="16"/>
                <w:szCs w:val="16"/>
              </w:rPr>
            </w:pPr>
          </w:p>
        </w:tc>
        <w:tc>
          <w:tcPr>
            <w:tcW w:w="1314" w:type="dxa"/>
            <w:shd w:val="clear" w:color="auto" w:fill="auto"/>
            <w:vAlign w:val="center"/>
          </w:tcPr>
          <w:p w14:paraId="15BF095D" w14:textId="77777777" w:rsidR="0012209D" w:rsidRPr="00C83527" w:rsidRDefault="0012209D" w:rsidP="00F05DEE">
            <w:pPr>
              <w:rPr>
                <w:sz w:val="16"/>
                <w:szCs w:val="16"/>
              </w:rPr>
            </w:pPr>
          </w:p>
        </w:tc>
        <w:tc>
          <w:tcPr>
            <w:tcW w:w="1314" w:type="dxa"/>
            <w:shd w:val="clear" w:color="auto" w:fill="auto"/>
            <w:vAlign w:val="center"/>
          </w:tcPr>
          <w:p w14:paraId="15BF095E" w14:textId="77777777" w:rsidR="0012209D" w:rsidRPr="00C83527" w:rsidRDefault="0012209D" w:rsidP="00F05DEE">
            <w:pPr>
              <w:rPr>
                <w:sz w:val="16"/>
                <w:szCs w:val="16"/>
              </w:rPr>
            </w:pPr>
          </w:p>
        </w:tc>
      </w:tr>
      <w:tr w:rsidR="0012209D" w:rsidRPr="00C83527" w14:paraId="15BF0964" w14:textId="77777777" w:rsidTr="00F05DEE">
        <w:trPr>
          <w:jc w:val="center"/>
        </w:trPr>
        <w:tc>
          <w:tcPr>
            <w:tcW w:w="5929" w:type="dxa"/>
            <w:tcBorders>
              <w:bottom w:val="single" w:sz="4" w:space="0" w:color="auto"/>
            </w:tcBorders>
            <w:shd w:val="clear" w:color="auto" w:fill="auto"/>
            <w:vAlign w:val="center"/>
          </w:tcPr>
          <w:p w14:paraId="15BF0960" w14:textId="77777777" w:rsidR="0012209D" w:rsidRPr="00C83527" w:rsidRDefault="0012209D" w:rsidP="00F05DEE">
            <w:pPr>
              <w:rPr>
                <w:sz w:val="16"/>
                <w:szCs w:val="16"/>
              </w:rPr>
            </w:pPr>
            <w:r w:rsidRPr="00C83527">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C83527" w:rsidRDefault="0012209D" w:rsidP="00F05DEE">
            <w:pPr>
              <w:rPr>
                <w:sz w:val="16"/>
                <w:szCs w:val="16"/>
              </w:rPr>
            </w:pPr>
          </w:p>
        </w:tc>
        <w:tc>
          <w:tcPr>
            <w:tcW w:w="1314" w:type="dxa"/>
            <w:tcBorders>
              <w:bottom w:val="single" w:sz="4" w:space="0" w:color="auto"/>
            </w:tcBorders>
            <w:shd w:val="clear" w:color="auto" w:fill="auto"/>
            <w:vAlign w:val="center"/>
          </w:tcPr>
          <w:p w14:paraId="15BF0962" w14:textId="77777777" w:rsidR="0012209D" w:rsidRPr="00C83527" w:rsidRDefault="0012209D" w:rsidP="00F05DEE">
            <w:pPr>
              <w:rPr>
                <w:sz w:val="16"/>
                <w:szCs w:val="16"/>
              </w:rPr>
            </w:pPr>
          </w:p>
        </w:tc>
        <w:tc>
          <w:tcPr>
            <w:tcW w:w="1314" w:type="dxa"/>
            <w:tcBorders>
              <w:bottom w:val="single" w:sz="4" w:space="0" w:color="auto"/>
            </w:tcBorders>
            <w:shd w:val="clear" w:color="auto" w:fill="auto"/>
            <w:vAlign w:val="center"/>
          </w:tcPr>
          <w:p w14:paraId="15BF0963" w14:textId="77777777" w:rsidR="0012209D" w:rsidRPr="00C83527" w:rsidRDefault="0012209D" w:rsidP="00F05DEE">
            <w:pPr>
              <w:rPr>
                <w:sz w:val="16"/>
                <w:szCs w:val="16"/>
              </w:rPr>
            </w:pPr>
          </w:p>
        </w:tc>
      </w:tr>
      <w:tr w:rsidR="0012209D" w:rsidRPr="00C83527" w14:paraId="15BF0966" w14:textId="77777777" w:rsidTr="00F05DEE">
        <w:trPr>
          <w:jc w:val="center"/>
        </w:trPr>
        <w:tc>
          <w:tcPr>
            <w:tcW w:w="9870" w:type="dxa"/>
            <w:gridSpan w:val="4"/>
            <w:shd w:val="clear" w:color="auto" w:fill="D9D9D9" w:themeFill="background1" w:themeFillShade="D9"/>
            <w:vAlign w:val="center"/>
          </w:tcPr>
          <w:p w14:paraId="15BF0965" w14:textId="77777777" w:rsidR="0012209D" w:rsidRPr="00C83527" w:rsidRDefault="0012209D" w:rsidP="00F05DEE">
            <w:pPr>
              <w:rPr>
                <w:sz w:val="16"/>
                <w:szCs w:val="16"/>
              </w:rPr>
            </w:pPr>
            <w:r w:rsidRPr="00C83527">
              <w:rPr>
                <w:b/>
                <w:bCs/>
                <w:sz w:val="16"/>
                <w:szCs w:val="16"/>
              </w:rPr>
              <w:t>PSYCHOSOCIAL ISSUES</w:t>
            </w:r>
          </w:p>
        </w:tc>
      </w:tr>
      <w:tr w:rsidR="0012209D" w:rsidRPr="00C83527" w14:paraId="15BF096B" w14:textId="77777777" w:rsidTr="00F05DEE">
        <w:trPr>
          <w:jc w:val="center"/>
        </w:trPr>
        <w:tc>
          <w:tcPr>
            <w:tcW w:w="5929" w:type="dxa"/>
            <w:shd w:val="clear" w:color="auto" w:fill="auto"/>
            <w:vAlign w:val="center"/>
          </w:tcPr>
          <w:p w14:paraId="15BF0967" w14:textId="77777777" w:rsidR="0012209D" w:rsidRPr="00C83527" w:rsidRDefault="0012209D" w:rsidP="00F05DEE">
            <w:pPr>
              <w:rPr>
                <w:sz w:val="16"/>
                <w:szCs w:val="16"/>
              </w:rPr>
            </w:pPr>
            <w:r w:rsidRPr="00C83527">
              <w:rPr>
                <w:sz w:val="16"/>
                <w:szCs w:val="16"/>
              </w:rPr>
              <w:t>Face to face contact with public</w:t>
            </w:r>
          </w:p>
        </w:tc>
        <w:tc>
          <w:tcPr>
            <w:tcW w:w="1313" w:type="dxa"/>
            <w:shd w:val="clear" w:color="auto" w:fill="auto"/>
            <w:vAlign w:val="center"/>
          </w:tcPr>
          <w:p w14:paraId="15BF0968" w14:textId="77777777" w:rsidR="0012209D" w:rsidRPr="00C83527" w:rsidRDefault="0012209D" w:rsidP="00F05DEE">
            <w:pPr>
              <w:rPr>
                <w:sz w:val="16"/>
                <w:szCs w:val="16"/>
              </w:rPr>
            </w:pPr>
          </w:p>
        </w:tc>
        <w:tc>
          <w:tcPr>
            <w:tcW w:w="1314" w:type="dxa"/>
            <w:shd w:val="clear" w:color="auto" w:fill="auto"/>
            <w:vAlign w:val="center"/>
          </w:tcPr>
          <w:p w14:paraId="15BF0969" w14:textId="77777777" w:rsidR="0012209D" w:rsidRPr="00C83527" w:rsidRDefault="0012209D" w:rsidP="00F05DEE">
            <w:pPr>
              <w:rPr>
                <w:sz w:val="16"/>
                <w:szCs w:val="16"/>
              </w:rPr>
            </w:pPr>
          </w:p>
        </w:tc>
        <w:tc>
          <w:tcPr>
            <w:tcW w:w="1314" w:type="dxa"/>
            <w:shd w:val="clear" w:color="auto" w:fill="auto"/>
            <w:vAlign w:val="center"/>
          </w:tcPr>
          <w:p w14:paraId="15BF096A" w14:textId="77777777" w:rsidR="0012209D" w:rsidRPr="00C83527" w:rsidRDefault="0012209D" w:rsidP="00F05DEE">
            <w:pPr>
              <w:rPr>
                <w:sz w:val="16"/>
                <w:szCs w:val="16"/>
              </w:rPr>
            </w:pPr>
          </w:p>
        </w:tc>
      </w:tr>
      <w:tr w:rsidR="0012209D" w:rsidRPr="00C83527" w14:paraId="15BF0970" w14:textId="77777777" w:rsidTr="00F05DEE">
        <w:trPr>
          <w:jc w:val="center"/>
        </w:trPr>
        <w:tc>
          <w:tcPr>
            <w:tcW w:w="5929" w:type="dxa"/>
            <w:shd w:val="clear" w:color="auto" w:fill="auto"/>
            <w:vAlign w:val="center"/>
          </w:tcPr>
          <w:p w14:paraId="15BF096C" w14:textId="77777777" w:rsidR="0012209D" w:rsidRPr="00C83527" w:rsidRDefault="0012209D" w:rsidP="00F05DEE">
            <w:pPr>
              <w:rPr>
                <w:sz w:val="16"/>
                <w:szCs w:val="16"/>
              </w:rPr>
            </w:pPr>
            <w:r w:rsidRPr="00C83527">
              <w:rPr>
                <w:sz w:val="16"/>
                <w:szCs w:val="16"/>
              </w:rPr>
              <w:t>Lone working</w:t>
            </w:r>
          </w:p>
        </w:tc>
        <w:tc>
          <w:tcPr>
            <w:tcW w:w="1313" w:type="dxa"/>
            <w:shd w:val="clear" w:color="auto" w:fill="auto"/>
            <w:vAlign w:val="center"/>
          </w:tcPr>
          <w:p w14:paraId="15BF096D" w14:textId="77777777" w:rsidR="0012209D" w:rsidRPr="00C83527" w:rsidRDefault="0012209D" w:rsidP="00F05DEE">
            <w:pPr>
              <w:rPr>
                <w:sz w:val="16"/>
                <w:szCs w:val="16"/>
              </w:rPr>
            </w:pPr>
          </w:p>
        </w:tc>
        <w:tc>
          <w:tcPr>
            <w:tcW w:w="1314" w:type="dxa"/>
            <w:shd w:val="clear" w:color="auto" w:fill="auto"/>
            <w:vAlign w:val="center"/>
          </w:tcPr>
          <w:p w14:paraId="15BF096E" w14:textId="77777777" w:rsidR="0012209D" w:rsidRPr="00C83527" w:rsidRDefault="0012209D" w:rsidP="00F05DEE">
            <w:pPr>
              <w:rPr>
                <w:sz w:val="16"/>
                <w:szCs w:val="16"/>
              </w:rPr>
            </w:pPr>
          </w:p>
        </w:tc>
        <w:tc>
          <w:tcPr>
            <w:tcW w:w="1314" w:type="dxa"/>
            <w:shd w:val="clear" w:color="auto" w:fill="auto"/>
            <w:vAlign w:val="center"/>
          </w:tcPr>
          <w:p w14:paraId="15BF096F" w14:textId="77777777" w:rsidR="0012209D" w:rsidRPr="00C83527" w:rsidRDefault="0012209D" w:rsidP="00F05DEE">
            <w:pPr>
              <w:rPr>
                <w:sz w:val="16"/>
                <w:szCs w:val="16"/>
              </w:rPr>
            </w:pPr>
          </w:p>
        </w:tc>
      </w:tr>
      <w:tr w:rsidR="0012209D" w:rsidRPr="009957AE" w14:paraId="15BF0975" w14:textId="77777777" w:rsidTr="00F05DEE">
        <w:trPr>
          <w:jc w:val="center"/>
        </w:trPr>
        <w:tc>
          <w:tcPr>
            <w:tcW w:w="5929" w:type="dxa"/>
            <w:shd w:val="clear" w:color="auto" w:fill="auto"/>
            <w:vAlign w:val="center"/>
          </w:tcPr>
          <w:p w14:paraId="15BF0971" w14:textId="77777777" w:rsidR="0012209D" w:rsidRPr="009957AE" w:rsidRDefault="0012209D" w:rsidP="00F05DEE">
            <w:pPr>
              <w:rPr>
                <w:sz w:val="16"/>
                <w:szCs w:val="16"/>
              </w:rPr>
            </w:pPr>
            <w:r w:rsidRPr="00C83527">
              <w:rPr>
                <w:sz w:val="16"/>
                <w:szCs w:val="16"/>
              </w:rPr>
              <w:t>## Shift work/night work/on call duties</w:t>
            </w:r>
            <w:r w:rsidRPr="009957AE">
              <w:rPr>
                <w:sz w:val="16"/>
                <w:szCs w:val="16"/>
              </w:rPr>
              <w:t xml:space="preserve"> </w:t>
            </w:r>
          </w:p>
        </w:tc>
        <w:tc>
          <w:tcPr>
            <w:tcW w:w="1313" w:type="dxa"/>
            <w:shd w:val="clear" w:color="auto" w:fill="auto"/>
            <w:vAlign w:val="center"/>
          </w:tcPr>
          <w:p w14:paraId="15BF0972" w14:textId="77777777" w:rsidR="0012209D" w:rsidRPr="009957AE" w:rsidRDefault="0012209D" w:rsidP="00F05DEE">
            <w:pPr>
              <w:rPr>
                <w:sz w:val="16"/>
                <w:szCs w:val="16"/>
              </w:rPr>
            </w:pPr>
          </w:p>
        </w:tc>
        <w:tc>
          <w:tcPr>
            <w:tcW w:w="1314" w:type="dxa"/>
            <w:shd w:val="clear" w:color="auto" w:fill="auto"/>
            <w:vAlign w:val="center"/>
          </w:tcPr>
          <w:p w14:paraId="15BF0973" w14:textId="77777777" w:rsidR="0012209D" w:rsidRPr="009957AE" w:rsidRDefault="0012209D" w:rsidP="00F05DEE">
            <w:pPr>
              <w:rPr>
                <w:sz w:val="16"/>
                <w:szCs w:val="16"/>
              </w:rPr>
            </w:pPr>
          </w:p>
        </w:tc>
        <w:tc>
          <w:tcPr>
            <w:tcW w:w="1314" w:type="dxa"/>
            <w:shd w:val="clear" w:color="auto" w:fill="auto"/>
            <w:vAlign w:val="center"/>
          </w:tcPr>
          <w:p w14:paraId="15BF0974" w14:textId="77777777" w:rsidR="0012209D" w:rsidRPr="009957AE" w:rsidRDefault="0012209D" w:rsidP="00F05DEE">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3E6B0" w14:textId="77777777" w:rsidR="00064AB1" w:rsidRDefault="00064AB1">
      <w:r>
        <w:separator/>
      </w:r>
    </w:p>
    <w:p w14:paraId="0EC5E454" w14:textId="77777777" w:rsidR="00064AB1" w:rsidRDefault="00064AB1"/>
  </w:endnote>
  <w:endnote w:type="continuationSeparator" w:id="0">
    <w:p w14:paraId="02E0EB77" w14:textId="77777777" w:rsidR="00064AB1" w:rsidRDefault="00064AB1">
      <w:r>
        <w:continuationSeparator/>
      </w:r>
    </w:p>
    <w:p w14:paraId="09B5F7BF" w14:textId="77777777" w:rsidR="00064AB1" w:rsidRDefault="00064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31D25CDD" w:rsidR="00890C02" w:rsidRDefault="006B3570" w:rsidP="00192AF9">
    <w:pPr>
      <w:pStyle w:val="ContinuationFooter"/>
    </w:pPr>
    <w:fldSimple w:instr=" FILENAME   \* MERGEFORMAT ">
      <w:r w:rsidR="00A3302C">
        <w:t>JD Data Science Lead draft_20160826_HP.docx</w:t>
      </w:r>
    </w:fldSimple>
    <w:r w:rsidR="00890C02">
      <w:t>ERE Level 4 – Research Pathway – Research Fellow</w:t>
    </w:r>
    <w:r w:rsidR="00890C02">
      <w:ptab w:relativeTo="margin" w:alignment="right" w:leader="none"/>
    </w:r>
    <w:r w:rsidR="00890C02">
      <w:fldChar w:fldCharType="begin"/>
    </w:r>
    <w:r w:rsidR="00890C02">
      <w:instrText xml:space="preserve"> PAGE   \* MERGEFORMAT </w:instrText>
    </w:r>
    <w:r w:rsidR="00890C02">
      <w:fldChar w:fldCharType="separate"/>
    </w:r>
    <w:r w:rsidR="00BD49C2">
      <w:t>5</w:t>
    </w:r>
    <w:r w:rsidR="00890C0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42FD6" w14:textId="77777777" w:rsidR="00064AB1" w:rsidRDefault="00064AB1">
      <w:r>
        <w:separator/>
      </w:r>
    </w:p>
    <w:p w14:paraId="3ECBD78B" w14:textId="77777777" w:rsidR="00064AB1" w:rsidRDefault="00064AB1"/>
  </w:footnote>
  <w:footnote w:type="continuationSeparator" w:id="0">
    <w:p w14:paraId="2BD0EFD4" w14:textId="77777777" w:rsidR="00064AB1" w:rsidRDefault="00064AB1">
      <w:r>
        <w:continuationSeparator/>
      </w:r>
    </w:p>
    <w:p w14:paraId="098D62DF" w14:textId="77777777" w:rsidR="00064AB1" w:rsidRDefault="00064A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890C02" w14:paraId="15BF0981" w14:textId="77777777" w:rsidTr="00C83527">
      <w:trPr>
        <w:trHeight w:hRule="exact" w:val="432"/>
      </w:trPr>
      <w:tc>
        <w:tcPr>
          <w:tcW w:w="9639" w:type="dxa"/>
        </w:tcPr>
        <w:p w14:paraId="15BF0980" w14:textId="22A1AC9C" w:rsidR="00890C02" w:rsidRPr="00C83527" w:rsidRDefault="00C83527" w:rsidP="0029789A">
          <w:pPr>
            <w:pStyle w:val="Header"/>
            <w:rPr>
              <w:color w:val="A6A6A6" w:themeColor="background1" w:themeShade="A6"/>
              <w:szCs w:val="28"/>
            </w:rPr>
          </w:pPr>
          <w:r w:rsidRPr="00C83527">
            <w:rPr>
              <w:color w:val="A6A6A6" w:themeColor="background1" w:themeShade="A6"/>
              <w:szCs w:val="28"/>
            </w:rPr>
            <w:t>CONFIDENTIAL – IN DRAFT</w:t>
          </w:r>
        </w:p>
      </w:tc>
    </w:tr>
    <w:tr w:rsidR="00890C02" w14:paraId="15BF0983" w14:textId="77777777" w:rsidTr="00013C10">
      <w:trPr>
        <w:trHeight w:val="1183"/>
      </w:trPr>
      <w:tc>
        <w:tcPr>
          <w:tcW w:w="9639" w:type="dxa"/>
        </w:tcPr>
        <w:p w14:paraId="15BF0982" w14:textId="5AAC4860" w:rsidR="00890C02" w:rsidRDefault="00890C02"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2E66791B" w:rsidR="00890C02" w:rsidRDefault="00890C02" w:rsidP="00F84583">
    <w:pPr>
      <w:pStyle w:val="DocTitle"/>
    </w:pPr>
    <w:r>
      <w:t>Job Description and Person Specification</w:t>
    </w:r>
  </w:p>
  <w:p w14:paraId="15BF0985" w14:textId="77777777" w:rsidR="00890C02" w:rsidRPr="0005274A" w:rsidRDefault="00890C02"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3C25AF"/>
    <w:multiLevelType w:val="hybridMultilevel"/>
    <w:tmpl w:val="25AEC5A4"/>
    <w:lvl w:ilvl="0" w:tplc="479E01BE">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432F72"/>
    <w:multiLevelType w:val="hybridMultilevel"/>
    <w:tmpl w:val="E36AE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796141941">
    <w:abstractNumId w:val="19"/>
  </w:num>
  <w:num w:numId="2" w16cid:durableId="1387415168">
    <w:abstractNumId w:val="0"/>
  </w:num>
  <w:num w:numId="3" w16cid:durableId="664406388">
    <w:abstractNumId w:val="14"/>
  </w:num>
  <w:num w:numId="4" w16cid:durableId="1082722977">
    <w:abstractNumId w:val="10"/>
  </w:num>
  <w:num w:numId="5" w16cid:durableId="1649241182">
    <w:abstractNumId w:val="11"/>
  </w:num>
  <w:num w:numId="6" w16cid:durableId="417747695">
    <w:abstractNumId w:val="8"/>
  </w:num>
  <w:num w:numId="7" w16cid:durableId="1833249829">
    <w:abstractNumId w:val="3"/>
  </w:num>
  <w:num w:numId="8" w16cid:durableId="1355501584">
    <w:abstractNumId w:val="6"/>
  </w:num>
  <w:num w:numId="9" w16cid:durableId="1318849639">
    <w:abstractNumId w:val="1"/>
  </w:num>
  <w:num w:numId="10" w16cid:durableId="1638410811">
    <w:abstractNumId w:val="9"/>
  </w:num>
  <w:num w:numId="11" w16cid:durableId="916014020">
    <w:abstractNumId w:val="4"/>
  </w:num>
  <w:num w:numId="12" w16cid:durableId="410322379">
    <w:abstractNumId w:val="15"/>
  </w:num>
  <w:num w:numId="13" w16cid:durableId="302856702">
    <w:abstractNumId w:val="16"/>
  </w:num>
  <w:num w:numId="14" w16cid:durableId="1151094522">
    <w:abstractNumId w:val="7"/>
  </w:num>
  <w:num w:numId="15" w16cid:durableId="113722291">
    <w:abstractNumId w:val="2"/>
  </w:num>
  <w:num w:numId="16" w16cid:durableId="280067568">
    <w:abstractNumId w:val="12"/>
  </w:num>
  <w:num w:numId="17" w16cid:durableId="1148664755">
    <w:abstractNumId w:val="13"/>
  </w:num>
  <w:num w:numId="18" w16cid:durableId="523835397">
    <w:abstractNumId w:val="17"/>
  </w:num>
  <w:num w:numId="19" w16cid:durableId="1293055286">
    <w:abstractNumId w:val="5"/>
  </w:num>
  <w:num w:numId="20" w16cid:durableId="1718358184">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C0MDEwMTEzMbcwNLRQ0lEKTi0uzszPAykwrQUAQ3UzjCwAAAA="/>
  </w:docVars>
  <w:rsids>
    <w:rsidRoot w:val="00996476"/>
    <w:rsid w:val="0000043D"/>
    <w:rsid w:val="00007FF6"/>
    <w:rsid w:val="00013C10"/>
    <w:rsid w:val="00015087"/>
    <w:rsid w:val="00045A5E"/>
    <w:rsid w:val="0005274A"/>
    <w:rsid w:val="00062768"/>
    <w:rsid w:val="00063081"/>
    <w:rsid w:val="00064AB1"/>
    <w:rsid w:val="00071653"/>
    <w:rsid w:val="000824F4"/>
    <w:rsid w:val="0009035C"/>
    <w:rsid w:val="00094172"/>
    <w:rsid w:val="000961C4"/>
    <w:rsid w:val="000978E8"/>
    <w:rsid w:val="000B1DED"/>
    <w:rsid w:val="000B4E5A"/>
    <w:rsid w:val="000B7D06"/>
    <w:rsid w:val="000E3FBB"/>
    <w:rsid w:val="000E64FA"/>
    <w:rsid w:val="001054C3"/>
    <w:rsid w:val="00115495"/>
    <w:rsid w:val="0012209D"/>
    <w:rsid w:val="00133A6D"/>
    <w:rsid w:val="00140328"/>
    <w:rsid w:val="001532E2"/>
    <w:rsid w:val="00155170"/>
    <w:rsid w:val="00156F2F"/>
    <w:rsid w:val="00171F75"/>
    <w:rsid w:val="001740ED"/>
    <w:rsid w:val="0017654A"/>
    <w:rsid w:val="0018144C"/>
    <w:rsid w:val="001840EA"/>
    <w:rsid w:val="00192AF9"/>
    <w:rsid w:val="001932E9"/>
    <w:rsid w:val="001A5924"/>
    <w:rsid w:val="001B16FE"/>
    <w:rsid w:val="001B6986"/>
    <w:rsid w:val="001B7E02"/>
    <w:rsid w:val="001C5C5C"/>
    <w:rsid w:val="001D0B37"/>
    <w:rsid w:val="001D5201"/>
    <w:rsid w:val="001D5A77"/>
    <w:rsid w:val="001D728E"/>
    <w:rsid w:val="001E04E7"/>
    <w:rsid w:val="001E13F5"/>
    <w:rsid w:val="001E24BE"/>
    <w:rsid w:val="001F4934"/>
    <w:rsid w:val="00205458"/>
    <w:rsid w:val="002058B9"/>
    <w:rsid w:val="00215981"/>
    <w:rsid w:val="00236BFE"/>
    <w:rsid w:val="00241441"/>
    <w:rsid w:val="0024474E"/>
    <w:rsid w:val="0024539C"/>
    <w:rsid w:val="00252864"/>
    <w:rsid w:val="00254722"/>
    <w:rsid w:val="002547F5"/>
    <w:rsid w:val="00260333"/>
    <w:rsid w:val="00260B1D"/>
    <w:rsid w:val="00264754"/>
    <w:rsid w:val="0026547F"/>
    <w:rsid w:val="00266C6A"/>
    <w:rsid w:val="00273725"/>
    <w:rsid w:val="00280779"/>
    <w:rsid w:val="0028509A"/>
    <w:rsid w:val="00293851"/>
    <w:rsid w:val="0029789A"/>
    <w:rsid w:val="002A64D4"/>
    <w:rsid w:val="002A70BE"/>
    <w:rsid w:val="002C6198"/>
    <w:rsid w:val="002D3704"/>
    <w:rsid w:val="002D4DF4"/>
    <w:rsid w:val="00313CC8"/>
    <w:rsid w:val="003178D9"/>
    <w:rsid w:val="00320EC6"/>
    <w:rsid w:val="0034151E"/>
    <w:rsid w:val="00343C4F"/>
    <w:rsid w:val="00343D93"/>
    <w:rsid w:val="00362F74"/>
    <w:rsid w:val="00364B2C"/>
    <w:rsid w:val="003701F7"/>
    <w:rsid w:val="00392957"/>
    <w:rsid w:val="00397A99"/>
    <w:rsid w:val="003B0262"/>
    <w:rsid w:val="003B6FC3"/>
    <w:rsid w:val="003B7540"/>
    <w:rsid w:val="003C2DA6"/>
    <w:rsid w:val="003C460F"/>
    <w:rsid w:val="003E1E45"/>
    <w:rsid w:val="003E3E7A"/>
    <w:rsid w:val="00401EAA"/>
    <w:rsid w:val="0041719E"/>
    <w:rsid w:val="004263FE"/>
    <w:rsid w:val="00430811"/>
    <w:rsid w:val="004456DF"/>
    <w:rsid w:val="00447715"/>
    <w:rsid w:val="00451151"/>
    <w:rsid w:val="00463797"/>
    <w:rsid w:val="00463F8F"/>
    <w:rsid w:val="00464DF9"/>
    <w:rsid w:val="00474D00"/>
    <w:rsid w:val="00487961"/>
    <w:rsid w:val="00492D4C"/>
    <w:rsid w:val="004B2A50"/>
    <w:rsid w:val="004C0252"/>
    <w:rsid w:val="004D6F6D"/>
    <w:rsid w:val="004E7444"/>
    <w:rsid w:val="0051744C"/>
    <w:rsid w:val="00523326"/>
    <w:rsid w:val="00524005"/>
    <w:rsid w:val="00541CE0"/>
    <w:rsid w:val="005474F2"/>
    <w:rsid w:val="005502FD"/>
    <w:rsid w:val="005534E1"/>
    <w:rsid w:val="00573487"/>
    <w:rsid w:val="00580CBF"/>
    <w:rsid w:val="005832B1"/>
    <w:rsid w:val="005907B3"/>
    <w:rsid w:val="0059329F"/>
    <w:rsid w:val="005949FA"/>
    <w:rsid w:val="005B3D4C"/>
    <w:rsid w:val="005C4A61"/>
    <w:rsid w:val="005D44D1"/>
    <w:rsid w:val="006249FD"/>
    <w:rsid w:val="00631849"/>
    <w:rsid w:val="00645AF8"/>
    <w:rsid w:val="00651280"/>
    <w:rsid w:val="00652D8B"/>
    <w:rsid w:val="00680547"/>
    <w:rsid w:val="00682A3B"/>
    <w:rsid w:val="006839E4"/>
    <w:rsid w:val="006859F5"/>
    <w:rsid w:val="00695D76"/>
    <w:rsid w:val="00697455"/>
    <w:rsid w:val="006A228E"/>
    <w:rsid w:val="006B1AF6"/>
    <w:rsid w:val="006B3570"/>
    <w:rsid w:val="006D55FE"/>
    <w:rsid w:val="006E38E1"/>
    <w:rsid w:val="006F1D43"/>
    <w:rsid w:val="006F44EB"/>
    <w:rsid w:val="00702D64"/>
    <w:rsid w:val="0070376B"/>
    <w:rsid w:val="00712991"/>
    <w:rsid w:val="00736AA4"/>
    <w:rsid w:val="007375CC"/>
    <w:rsid w:val="00746AEB"/>
    <w:rsid w:val="00761108"/>
    <w:rsid w:val="0076544E"/>
    <w:rsid w:val="0077060F"/>
    <w:rsid w:val="00786EAE"/>
    <w:rsid w:val="0079197B"/>
    <w:rsid w:val="00791A2A"/>
    <w:rsid w:val="007A7278"/>
    <w:rsid w:val="007C22CC"/>
    <w:rsid w:val="007C6FAA"/>
    <w:rsid w:val="007D0D98"/>
    <w:rsid w:val="007E2D19"/>
    <w:rsid w:val="007F2AEA"/>
    <w:rsid w:val="00813365"/>
    <w:rsid w:val="00813A2C"/>
    <w:rsid w:val="0082020C"/>
    <w:rsid w:val="0082075E"/>
    <w:rsid w:val="00836146"/>
    <w:rsid w:val="008443D8"/>
    <w:rsid w:val="00854B1E"/>
    <w:rsid w:val="00854DF6"/>
    <w:rsid w:val="00856B8A"/>
    <w:rsid w:val="00873D35"/>
    <w:rsid w:val="00876272"/>
    <w:rsid w:val="00883499"/>
    <w:rsid w:val="00885FD1"/>
    <w:rsid w:val="00890C02"/>
    <w:rsid w:val="008929E5"/>
    <w:rsid w:val="008A35C3"/>
    <w:rsid w:val="008D52C9"/>
    <w:rsid w:val="008E2011"/>
    <w:rsid w:val="008E3D67"/>
    <w:rsid w:val="008F03C7"/>
    <w:rsid w:val="009064A9"/>
    <w:rsid w:val="00926A0B"/>
    <w:rsid w:val="00927523"/>
    <w:rsid w:val="0093710A"/>
    <w:rsid w:val="009414F1"/>
    <w:rsid w:val="00945F4B"/>
    <w:rsid w:val="009464AF"/>
    <w:rsid w:val="0095166D"/>
    <w:rsid w:val="00954E47"/>
    <w:rsid w:val="0096014B"/>
    <w:rsid w:val="00961DCB"/>
    <w:rsid w:val="00965BFB"/>
    <w:rsid w:val="00970E28"/>
    <w:rsid w:val="0098120F"/>
    <w:rsid w:val="00996476"/>
    <w:rsid w:val="009D6185"/>
    <w:rsid w:val="009E08E5"/>
    <w:rsid w:val="009E7E6E"/>
    <w:rsid w:val="00A021B7"/>
    <w:rsid w:val="00A066A1"/>
    <w:rsid w:val="00A131D9"/>
    <w:rsid w:val="00A14888"/>
    <w:rsid w:val="00A15573"/>
    <w:rsid w:val="00A23226"/>
    <w:rsid w:val="00A3302C"/>
    <w:rsid w:val="00A34296"/>
    <w:rsid w:val="00A46144"/>
    <w:rsid w:val="00A521A9"/>
    <w:rsid w:val="00A64453"/>
    <w:rsid w:val="00A925C0"/>
    <w:rsid w:val="00AA362A"/>
    <w:rsid w:val="00AA3CB5"/>
    <w:rsid w:val="00AB030B"/>
    <w:rsid w:val="00AB6AEE"/>
    <w:rsid w:val="00AC2B17"/>
    <w:rsid w:val="00AD1DC7"/>
    <w:rsid w:val="00AE1CA0"/>
    <w:rsid w:val="00AE39DC"/>
    <w:rsid w:val="00AE4DC4"/>
    <w:rsid w:val="00B202ED"/>
    <w:rsid w:val="00B430BB"/>
    <w:rsid w:val="00B4738E"/>
    <w:rsid w:val="00B62DCE"/>
    <w:rsid w:val="00B8481B"/>
    <w:rsid w:val="00B84C12"/>
    <w:rsid w:val="00BB4A42"/>
    <w:rsid w:val="00BB7845"/>
    <w:rsid w:val="00BC4AD4"/>
    <w:rsid w:val="00BC6D9D"/>
    <w:rsid w:val="00BD49C2"/>
    <w:rsid w:val="00BF1CC6"/>
    <w:rsid w:val="00BF68F8"/>
    <w:rsid w:val="00C3225D"/>
    <w:rsid w:val="00C40D10"/>
    <w:rsid w:val="00C56BCD"/>
    <w:rsid w:val="00C653DC"/>
    <w:rsid w:val="00C81A27"/>
    <w:rsid w:val="00C83527"/>
    <w:rsid w:val="00C907D0"/>
    <w:rsid w:val="00CB07DA"/>
    <w:rsid w:val="00CB1F23"/>
    <w:rsid w:val="00CD04F0"/>
    <w:rsid w:val="00CE3A26"/>
    <w:rsid w:val="00CF2E00"/>
    <w:rsid w:val="00D054B1"/>
    <w:rsid w:val="00D116BC"/>
    <w:rsid w:val="00D16D9D"/>
    <w:rsid w:val="00D31624"/>
    <w:rsid w:val="00D3349E"/>
    <w:rsid w:val="00D54AA2"/>
    <w:rsid w:val="00D55315"/>
    <w:rsid w:val="00D5587F"/>
    <w:rsid w:val="00D65B56"/>
    <w:rsid w:val="00D67D41"/>
    <w:rsid w:val="00DA1A83"/>
    <w:rsid w:val="00DA1F8A"/>
    <w:rsid w:val="00DD2B15"/>
    <w:rsid w:val="00DD4E38"/>
    <w:rsid w:val="00DE7634"/>
    <w:rsid w:val="00E10C5C"/>
    <w:rsid w:val="00E23213"/>
    <w:rsid w:val="00E25775"/>
    <w:rsid w:val="00E264FD"/>
    <w:rsid w:val="00E363B8"/>
    <w:rsid w:val="00E4068E"/>
    <w:rsid w:val="00E53436"/>
    <w:rsid w:val="00E63AC1"/>
    <w:rsid w:val="00E96015"/>
    <w:rsid w:val="00EB24D9"/>
    <w:rsid w:val="00ED2E52"/>
    <w:rsid w:val="00ED4083"/>
    <w:rsid w:val="00EF28FA"/>
    <w:rsid w:val="00F01EA0"/>
    <w:rsid w:val="00F05DEE"/>
    <w:rsid w:val="00F250BA"/>
    <w:rsid w:val="00F3125B"/>
    <w:rsid w:val="00F378D2"/>
    <w:rsid w:val="00F4424F"/>
    <w:rsid w:val="00F768E7"/>
    <w:rsid w:val="00F7758D"/>
    <w:rsid w:val="00F84583"/>
    <w:rsid w:val="00F85DED"/>
    <w:rsid w:val="00F90F90"/>
    <w:rsid w:val="00FB6840"/>
    <w:rsid w:val="00FB7297"/>
    <w:rsid w:val="00FC2ADA"/>
    <w:rsid w:val="00FD6171"/>
    <w:rsid w:val="00FE30A8"/>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BF0867"/>
  <w15:docId w15:val="{719400F2-4099-4FB3-A9D7-AFE1AFE2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C653DC"/>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7BC4883-1ED6-4B65-B3D9-F0A4A23540EB}">
  <ds:schemaRefs>
    <ds:schemaRef ds:uri="http://schemas.openxmlformats.org/officeDocument/2006/bibliography"/>
  </ds:schemaRefs>
</ds:datastoreItem>
</file>

<file path=customXml/itemProps3.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1141</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Aaron Le Marquand</cp:lastModifiedBy>
  <cp:revision>3</cp:revision>
  <cp:lastPrinted>2016-09-06T07:28:00Z</cp:lastPrinted>
  <dcterms:created xsi:type="dcterms:W3CDTF">2023-04-28T10:04:00Z</dcterms:created>
  <dcterms:modified xsi:type="dcterms:W3CDTF">2023-04-28T10:05:00Z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y fmtid="{D5CDD505-2E9C-101B-9397-08002B2CF9AE}" pid="3" name="_NewReviewCycle">
    <vt:lpwstr/>
  </property>
</Properties>
</file>