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SUTable"/>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583"/>
        <w:gridCol w:w="8054"/>
      </w:tblGrid>
      <w:tr w:rsidR="0012209D" w14:paraId="15BF0869" w14:textId="77777777" w:rsidTr="00321CAA">
        <w:tc>
          <w:tcPr>
            <w:tcW w:w="1617" w:type="dxa"/>
          </w:tcPr>
          <w:p w14:paraId="15BF0867" w14:textId="77777777" w:rsidR="0012209D" w:rsidRDefault="0012209D" w:rsidP="00321CAA">
            <w:r>
              <w:t>Last updated:</w:t>
            </w:r>
          </w:p>
        </w:tc>
        <w:tc>
          <w:tcPr>
            <w:tcW w:w="8418" w:type="dxa"/>
          </w:tcPr>
          <w:p w14:paraId="15BF0868" w14:textId="77777777" w:rsidR="0012209D" w:rsidRDefault="0012209D" w:rsidP="00321CAA">
            <w:r>
              <w:t>&lt;date&gt;</w:t>
            </w:r>
          </w:p>
        </w:tc>
      </w:tr>
    </w:tbl>
    <w:p w14:paraId="15BF086B" w14:textId="77777777" w:rsidR="0012209D" w:rsidRPr="007F025A" w:rsidRDefault="0012209D" w:rsidP="0012209D">
      <w:pPr>
        <w:rPr>
          <w:b/>
          <w:bCs/>
          <w:sz w:val="22"/>
          <w:szCs w:val="24"/>
        </w:rPr>
      </w:pPr>
      <w:r w:rsidRPr="007F025A">
        <w:rPr>
          <w:b/>
          <w:bCs/>
          <w:sz w:val="22"/>
          <w:szCs w:val="24"/>
        </w:rPr>
        <w:t>JOB DESCRIPTION</w:t>
      </w:r>
    </w:p>
    <w:p w14:paraId="15BF086C" w14:textId="77777777" w:rsidR="0012209D" w:rsidRDefault="0012209D" w:rsidP="0012209D"/>
    <w:tbl>
      <w:tblPr>
        <w:tblStyle w:val="SUTable"/>
        <w:tblW w:w="0" w:type="auto"/>
        <w:tblLook w:val="04A0" w:firstRow="1" w:lastRow="0" w:firstColumn="1" w:lastColumn="0" w:noHBand="0" w:noVBand="1"/>
      </w:tblPr>
      <w:tblGrid>
        <w:gridCol w:w="2511"/>
        <w:gridCol w:w="4548"/>
        <w:gridCol w:w="845"/>
        <w:gridCol w:w="1723"/>
      </w:tblGrid>
      <w:tr w:rsidR="0012209D" w14:paraId="15BF086F" w14:textId="77777777" w:rsidTr="00D3349E">
        <w:tc>
          <w:tcPr>
            <w:tcW w:w="2525" w:type="dxa"/>
            <w:shd w:val="clear" w:color="auto" w:fill="D9D9D9" w:themeFill="background1" w:themeFillShade="D9"/>
          </w:tcPr>
          <w:p w14:paraId="15BF086D" w14:textId="77777777" w:rsidR="0012209D" w:rsidRDefault="0012209D" w:rsidP="00321CAA">
            <w:r>
              <w:t>Post title:</w:t>
            </w:r>
          </w:p>
        </w:tc>
        <w:tc>
          <w:tcPr>
            <w:tcW w:w="7226" w:type="dxa"/>
            <w:gridSpan w:val="3"/>
          </w:tcPr>
          <w:p w14:paraId="15BF086E" w14:textId="10C31FFB" w:rsidR="0012209D" w:rsidRPr="00447FD8" w:rsidRDefault="007D67D4" w:rsidP="00DA41F1">
            <w:pPr>
              <w:rPr>
                <w:b/>
                <w:bCs/>
              </w:rPr>
            </w:pPr>
            <w:r>
              <w:rPr>
                <w:b/>
                <w:bCs/>
              </w:rPr>
              <w:t>Research Technician in Neuroimmunology</w:t>
            </w:r>
          </w:p>
        </w:tc>
      </w:tr>
      <w:tr w:rsidR="00434A40" w14:paraId="4306449A" w14:textId="77777777" w:rsidTr="00D3349E">
        <w:tc>
          <w:tcPr>
            <w:tcW w:w="2525" w:type="dxa"/>
            <w:shd w:val="clear" w:color="auto" w:fill="D9D9D9" w:themeFill="background1" w:themeFillShade="D9"/>
          </w:tcPr>
          <w:p w14:paraId="43986FC8" w14:textId="0B16CC67" w:rsidR="00434A40" w:rsidRDefault="00434A40" w:rsidP="00321CAA">
            <w:r>
              <w:rPr>
                <w:rStyle w:val="normaltextrun"/>
                <w:color w:val="000000"/>
                <w:szCs w:val="18"/>
                <w:shd w:val="clear" w:color="auto" w:fill="D9D9D9"/>
              </w:rPr>
              <w:t>Standard Occupation Code: (UKVI SOC CODE)</w:t>
            </w:r>
            <w:r>
              <w:rPr>
                <w:rStyle w:val="eop"/>
                <w:color w:val="000000"/>
                <w:szCs w:val="18"/>
                <w:shd w:val="clear" w:color="auto" w:fill="D9D9D9"/>
              </w:rPr>
              <w:t> </w:t>
            </w:r>
          </w:p>
        </w:tc>
        <w:tc>
          <w:tcPr>
            <w:tcW w:w="7226" w:type="dxa"/>
            <w:gridSpan w:val="3"/>
          </w:tcPr>
          <w:p w14:paraId="4A052917" w14:textId="64F435CD" w:rsidR="00434A40" w:rsidRDefault="00434A40" w:rsidP="00321CAA">
            <w:r>
              <w:t xml:space="preserve">3111 </w:t>
            </w:r>
            <w:r w:rsidR="00453107">
              <w:t>–</w:t>
            </w:r>
            <w:r>
              <w:t xml:space="preserve"> Labor</w:t>
            </w:r>
            <w:r w:rsidR="00453107">
              <w:t>atory Technician</w:t>
            </w:r>
          </w:p>
        </w:tc>
      </w:tr>
      <w:tr w:rsidR="0012209D" w14:paraId="15BF0875" w14:textId="77777777" w:rsidTr="00D3349E">
        <w:tc>
          <w:tcPr>
            <w:tcW w:w="2525" w:type="dxa"/>
            <w:shd w:val="clear" w:color="auto" w:fill="D9D9D9" w:themeFill="background1" w:themeFillShade="D9"/>
          </w:tcPr>
          <w:p w14:paraId="15BF0873" w14:textId="195A19EE" w:rsidR="0012209D" w:rsidRDefault="00C55382" w:rsidP="00321CAA">
            <w:r>
              <w:t>School/Department</w:t>
            </w:r>
            <w:r w:rsidR="0012209D">
              <w:t>:</w:t>
            </w:r>
          </w:p>
        </w:tc>
        <w:tc>
          <w:tcPr>
            <w:tcW w:w="7226" w:type="dxa"/>
            <w:gridSpan w:val="3"/>
          </w:tcPr>
          <w:p w14:paraId="15BF0874" w14:textId="45EC4E38" w:rsidR="0012209D" w:rsidRDefault="007D67D4" w:rsidP="00321CAA">
            <w:r>
              <w:rPr>
                <w:rFonts w:ascii="Arial" w:hAnsi="Arial" w:cs="Arial"/>
                <w:sz w:val="20"/>
              </w:rPr>
              <w:t xml:space="preserve">School of </w:t>
            </w:r>
            <w:r w:rsidRPr="00885590">
              <w:rPr>
                <w:rFonts w:ascii="Arial" w:hAnsi="Arial" w:cs="Arial"/>
                <w:sz w:val="20"/>
              </w:rPr>
              <w:t>Biological Sciences</w:t>
            </w:r>
          </w:p>
        </w:tc>
      </w:tr>
      <w:tr w:rsidR="00746AEB" w14:paraId="07201851" w14:textId="77777777" w:rsidTr="003E398A">
        <w:tc>
          <w:tcPr>
            <w:tcW w:w="2525" w:type="dxa"/>
            <w:shd w:val="clear" w:color="auto" w:fill="D9D9D9" w:themeFill="background1" w:themeFillShade="D9"/>
          </w:tcPr>
          <w:p w14:paraId="158400D7" w14:textId="4B829CEE" w:rsidR="00746AEB" w:rsidRDefault="00746AEB" w:rsidP="00321CAA">
            <w:r>
              <w:t>Faculty:</w:t>
            </w:r>
          </w:p>
        </w:tc>
        <w:tc>
          <w:tcPr>
            <w:tcW w:w="7226" w:type="dxa"/>
            <w:gridSpan w:val="3"/>
          </w:tcPr>
          <w:p w14:paraId="7A897A27" w14:textId="32872AC1" w:rsidR="00746AEB" w:rsidRDefault="007D67D4" w:rsidP="007D67D4">
            <w:pPr>
              <w:ind w:firstLine="720"/>
            </w:pPr>
            <w:r>
              <w:t>FELS</w:t>
            </w:r>
          </w:p>
        </w:tc>
      </w:tr>
      <w:tr w:rsidR="0012209D" w14:paraId="15BF087A" w14:textId="77777777" w:rsidTr="00BA3758">
        <w:tc>
          <w:tcPr>
            <w:tcW w:w="2525" w:type="dxa"/>
            <w:shd w:val="clear" w:color="auto" w:fill="D9D9D9" w:themeFill="background1" w:themeFillShade="D9"/>
          </w:tcPr>
          <w:p w14:paraId="15BF0876" w14:textId="44B3D55B" w:rsidR="0012209D" w:rsidRDefault="00746AEB" w:rsidP="00746AEB">
            <w:r>
              <w:t>Career P</w:t>
            </w:r>
            <w:r w:rsidR="0012209D">
              <w:t>athway:</w:t>
            </w:r>
          </w:p>
        </w:tc>
        <w:tc>
          <w:tcPr>
            <w:tcW w:w="4620" w:type="dxa"/>
          </w:tcPr>
          <w:p w14:paraId="15BF0877" w14:textId="7CF89C02" w:rsidR="0012209D" w:rsidRDefault="00DA41F1" w:rsidP="00FF246F">
            <w:r>
              <w:t>Technical and Experimental (TAE)</w:t>
            </w:r>
          </w:p>
        </w:tc>
        <w:tc>
          <w:tcPr>
            <w:tcW w:w="850" w:type="dxa"/>
            <w:shd w:val="clear" w:color="auto" w:fill="D9D9D9" w:themeFill="background1" w:themeFillShade="D9"/>
          </w:tcPr>
          <w:p w14:paraId="15BF0878" w14:textId="77777777" w:rsidR="0012209D" w:rsidRDefault="0012209D" w:rsidP="00321CAA">
            <w:r>
              <w:t>Level:</w:t>
            </w:r>
          </w:p>
        </w:tc>
        <w:tc>
          <w:tcPr>
            <w:tcW w:w="1756" w:type="dxa"/>
          </w:tcPr>
          <w:p w14:paraId="15BF0879" w14:textId="0CA62A33" w:rsidR="0012209D" w:rsidRDefault="008961F9" w:rsidP="00321CAA">
            <w:r>
              <w:t>3</w:t>
            </w:r>
          </w:p>
        </w:tc>
      </w:tr>
      <w:tr w:rsidR="0012209D" w14:paraId="15BF0881" w14:textId="77777777" w:rsidTr="00D3349E">
        <w:tc>
          <w:tcPr>
            <w:tcW w:w="2525" w:type="dxa"/>
            <w:shd w:val="clear" w:color="auto" w:fill="D9D9D9" w:themeFill="background1" w:themeFillShade="D9"/>
          </w:tcPr>
          <w:p w14:paraId="15BF087F" w14:textId="77777777" w:rsidR="0012209D" w:rsidRDefault="0012209D" w:rsidP="00321CAA">
            <w:r>
              <w:t>Posts responsible to:</w:t>
            </w:r>
          </w:p>
        </w:tc>
        <w:tc>
          <w:tcPr>
            <w:tcW w:w="7226" w:type="dxa"/>
            <w:gridSpan w:val="3"/>
          </w:tcPr>
          <w:p w14:paraId="15BF0880" w14:textId="1E392F5D" w:rsidR="0012209D" w:rsidRPr="005508A2" w:rsidRDefault="007D67D4" w:rsidP="00321CAA">
            <w:r>
              <w:t>Prof Diego Gomez-Nicola</w:t>
            </w:r>
          </w:p>
        </w:tc>
      </w:tr>
      <w:tr w:rsidR="0012209D" w14:paraId="15BF0884" w14:textId="77777777" w:rsidTr="00D3349E">
        <w:tc>
          <w:tcPr>
            <w:tcW w:w="2525" w:type="dxa"/>
            <w:shd w:val="clear" w:color="auto" w:fill="D9D9D9" w:themeFill="background1" w:themeFillShade="D9"/>
          </w:tcPr>
          <w:p w14:paraId="15BF0882" w14:textId="77777777" w:rsidR="0012209D" w:rsidRDefault="0012209D" w:rsidP="00321CAA">
            <w:r>
              <w:t>Posts responsible for:</w:t>
            </w:r>
          </w:p>
        </w:tc>
        <w:tc>
          <w:tcPr>
            <w:tcW w:w="7226" w:type="dxa"/>
            <w:gridSpan w:val="3"/>
          </w:tcPr>
          <w:p w14:paraId="15BF0883" w14:textId="77777777" w:rsidR="0012209D" w:rsidRPr="005508A2" w:rsidRDefault="0012209D" w:rsidP="00321CAA"/>
        </w:tc>
      </w:tr>
      <w:tr w:rsidR="0012209D" w14:paraId="15BF0887" w14:textId="77777777" w:rsidTr="00D3349E">
        <w:tc>
          <w:tcPr>
            <w:tcW w:w="2525" w:type="dxa"/>
            <w:shd w:val="clear" w:color="auto" w:fill="D9D9D9" w:themeFill="background1" w:themeFillShade="D9"/>
          </w:tcPr>
          <w:p w14:paraId="15BF0885" w14:textId="77777777" w:rsidR="0012209D" w:rsidRDefault="0012209D" w:rsidP="00321CAA">
            <w:r>
              <w:t>Post base:</w:t>
            </w:r>
          </w:p>
        </w:tc>
        <w:tc>
          <w:tcPr>
            <w:tcW w:w="7226" w:type="dxa"/>
            <w:gridSpan w:val="3"/>
          </w:tcPr>
          <w:p w14:paraId="15BF0886" w14:textId="77777777" w:rsidR="0012209D" w:rsidRPr="005508A2" w:rsidRDefault="0012209D" w:rsidP="00321CAA">
            <w:r>
              <w:t>Office-based/</w:t>
            </w:r>
            <w:proofErr w:type="gramStart"/>
            <w:r>
              <w:t>Non Office</w:t>
            </w:r>
            <w:proofErr w:type="gramEnd"/>
            <w:r>
              <w:t>-based (see job hazard analysis)</w:t>
            </w:r>
          </w:p>
        </w:tc>
      </w:tr>
    </w:tbl>
    <w:p w14:paraId="15BF0888"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8A" w14:textId="77777777" w:rsidTr="00321CAA">
        <w:tc>
          <w:tcPr>
            <w:tcW w:w="10137" w:type="dxa"/>
            <w:shd w:val="clear" w:color="auto" w:fill="D9D9D9" w:themeFill="background1" w:themeFillShade="D9"/>
          </w:tcPr>
          <w:p w14:paraId="15BF0889" w14:textId="77777777" w:rsidR="0012209D" w:rsidRDefault="0012209D" w:rsidP="00321CAA">
            <w:r>
              <w:t>Job purpose</w:t>
            </w:r>
          </w:p>
        </w:tc>
      </w:tr>
      <w:tr w:rsidR="0012209D" w14:paraId="15BF088C" w14:textId="77777777" w:rsidTr="00321CAA">
        <w:trPr>
          <w:trHeight w:val="1134"/>
        </w:trPr>
        <w:tc>
          <w:tcPr>
            <w:tcW w:w="10137" w:type="dxa"/>
          </w:tcPr>
          <w:p w14:paraId="15BF088B" w14:textId="5CCCC22B" w:rsidR="0012209D" w:rsidRDefault="00DA41F1" w:rsidP="00DA41F1">
            <w:pPr>
              <w:tabs>
                <w:tab w:val="left" w:pos="1035"/>
              </w:tabs>
            </w:pPr>
            <w:r w:rsidRPr="00DA41F1">
              <w:t>To ensure the provision of effective and ef</w:t>
            </w:r>
            <w:r w:rsidR="00B219C9">
              <w:t>ficient technical support to a</w:t>
            </w:r>
            <w:r w:rsidRPr="00DA41F1">
              <w:t xml:space="preserve"> </w:t>
            </w:r>
            <w:r>
              <w:t>department</w:t>
            </w:r>
            <w:r w:rsidRPr="00DA41F1">
              <w:t xml:space="preserve"> and its external customers.</w:t>
            </w:r>
            <w:r>
              <w:tab/>
            </w:r>
          </w:p>
        </w:tc>
      </w:tr>
    </w:tbl>
    <w:p w14:paraId="15BF088D" w14:textId="77777777" w:rsidR="0012209D" w:rsidRDefault="0012209D" w:rsidP="0012209D"/>
    <w:tbl>
      <w:tblPr>
        <w:tblStyle w:val="SUTable"/>
        <w:tblW w:w="0" w:type="auto"/>
        <w:tblLook w:val="04A0" w:firstRow="1" w:lastRow="0" w:firstColumn="1" w:lastColumn="0" w:noHBand="0" w:noVBand="1"/>
      </w:tblPr>
      <w:tblGrid>
        <w:gridCol w:w="599"/>
        <w:gridCol w:w="8010"/>
        <w:gridCol w:w="1018"/>
      </w:tblGrid>
      <w:tr w:rsidR="0012209D" w14:paraId="15BF0890" w14:textId="77777777" w:rsidTr="007D67D4">
        <w:trPr>
          <w:cantSplit/>
          <w:tblHeader/>
        </w:trPr>
        <w:tc>
          <w:tcPr>
            <w:tcW w:w="8609" w:type="dxa"/>
            <w:gridSpan w:val="2"/>
            <w:shd w:val="clear" w:color="auto" w:fill="D9D9D9" w:themeFill="background1" w:themeFillShade="D9"/>
          </w:tcPr>
          <w:p w14:paraId="15BF088E" w14:textId="77777777" w:rsidR="0012209D" w:rsidRDefault="0012209D" w:rsidP="00321CAA">
            <w:r>
              <w:t>Key accountabilities/primary responsibilities</w:t>
            </w:r>
          </w:p>
        </w:tc>
        <w:tc>
          <w:tcPr>
            <w:tcW w:w="1018" w:type="dxa"/>
            <w:shd w:val="clear" w:color="auto" w:fill="D9D9D9" w:themeFill="background1" w:themeFillShade="D9"/>
          </w:tcPr>
          <w:p w14:paraId="15BF088F" w14:textId="77777777" w:rsidR="0012209D" w:rsidRDefault="0012209D" w:rsidP="00321CAA">
            <w:r>
              <w:t>% Time</w:t>
            </w:r>
          </w:p>
        </w:tc>
      </w:tr>
      <w:tr w:rsidR="0012209D" w14:paraId="15BF0894" w14:textId="77777777" w:rsidTr="007D67D4">
        <w:trPr>
          <w:cantSplit/>
        </w:trPr>
        <w:tc>
          <w:tcPr>
            <w:tcW w:w="599" w:type="dxa"/>
            <w:tcBorders>
              <w:right w:val="nil"/>
            </w:tcBorders>
          </w:tcPr>
          <w:p w14:paraId="15BF0891" w14:textId="77777777" w:rsidR="0012209D" w:rsidRDefault="0012209D" w:rsidP="0012209D">
            <w:pPr>
              <w:pStyle w:val="ListParagraph"/>
              <w:numPr>
                <w:ilvl w:val="0"/>
                <w:numId w:val="17"/>
              </w:numPr>
            </w:pPr>
          </w:p>
        </w:tc>
        <w:tc>
          <w:tcPr>
            <w:tcW w:w="8010" w:type="dxa"/>
            <w:tcBorders>
              <w:left w:val="nil"/>
            </w:tcBorders>
          </w:tcPr>
          <w:p w14:paraId="15BF0892" w14:textId="145DDD09" w:rsidR="0012209D" w:rsidRDefault="00DA41F1" w:rsidP="00321CAA">
            <w:r w:rsidRPr="00DA41F1">
              <w:t>To plan and oversee the provision of specialist technical support for defined research or consultancy projects, interpreting and meeting the requirements of the customer, and deploying defined resources to ensure operational and cost-efficiency.</w:t>
            </w:r>
          </w:p>
        </w:tc>
        <w:tc>
          <w:tcPr>
            <w:tcW w:w="1018" w:type="dxa"/>
          </w:tcPr>
          <w:p w14:paraId="15BF0893" w14:textId="147ADA9B" w:rsidR="0012209D" w:rsidRDefault="007D67D4" w:rsidP="00321CAA">
            <w:r>
              <w:t>10</w:t>
            </w:r>
            <w:r w:rsidR="00343D93">
              <w:t xml:space="preserve"> %</w:t>
            </w:r>
          </w:p>
        </w:tc>
      </w:tr>
      <w:tr w:rsidR="0012209D" w14:paraId="15BF0898" w14:textId="77777777" w:rsidTr="007D67D4">
        <w:trPr>
          <w:cantSplit/>
        </w:trPr>
        <w:tc>
          <w:tcPr>
            <w:tcW w:w="599" w:type="dxa"/>
            <w:tcBorders>
              <w:right w:val="nil"/>
            </w:tcBorders>
          </w:tcPr>
          <w:p w14:paraId="15BF0895" w14:textId="77777777" w:rsidR="0012209D" w:rsidRDefault="0012209D" w:rsidP="0012209D">
            <w:pPr>
              <w:pStyle w:val="ListParagraph"/>
              <w:numPr>
                <w:ilvl w:val="0"/>
                <w:numId w:val="17"/>
              </w:numPr>
            </w:pPr>
          </w:p>
        </w:tc>
        <w:tc>
          <w:tcPr>
            <w:tcW w:w="8010" w:type="dxa"/>
            <w:tcBorders>
              <w:left w:val="nil"/>
            </w:tcBorders>
          </w:tcPr>
          <w:p w14:paraId="15BF0896" w14:textId="40015BC9" w:rsidR="0012209D" w:rsidRDefault="00DA41F1" w:rsidP="00EE13FB">
            <w:r w:rsidRPr="00DA41F1">
              <w:t>To carry out a range of tests, analysing and evaluating the results using specified methodologies, and contributing to the interpretation of results, the development of techniques and the choice of models and approaches.</w:t>
            </w:r>
          </w:p>
        </w:tc>
        <w:tc>
          <w:tcPr>
            <w:tcW w:w="1018" w:type="dxa"/>
          </w:tcPr>
          <w:p w14:paraId="15BF0897" w14:textId="06596AFC" w:rsidR="0012209D" w:rsidRDefault="007D67D4" w:rsidP="00321CAA">
            <w:r>
              <w:t>50</w:t>
            </w:r>
            <w:r w:rsidR="00343D93">
              <w:t xml:space="preserve"> %</w:t>
            </w:r>
          </w:p>
        </w:tc>
      </w:tr>
      <w:tr w:rsidR="0012209D" w14:paraId="15BF089C" w14:textId="77777777" w:rsidTr="007D67D4">
        <w:trPr>
          <w:cantSplit/>
        </w:trPr>
        <w:tc>
          <w:tcPr>
            <w:tcW w:w="599" w:type="dxa"/>
            <w:tcBorders>
              <w:right w:val="nil"/>
            </w:tcBorders>
          </w:tcPr>
          <w:p w14:paraId="15BF0899" w14:textId="77777777" w:rsidR="0012209D" w:rsidRDefault="0012209D" w:rsidP="0012209D">
            <w:pPr>
              <w:pStyle w:val="ListParagraph"/>
              <w:numPr>
                <w:ilvl w:val="0"/>
                <w:numId w:val="17"/>
              </w:numPr>
            </w:pPr>
          </w:p>
        </w:tc>
        <w:tc>
          <w:tcPr>
            <w:tcW w:w="8010" w:type="dxa"/>
            <w:tcBorders>
              <w:left w:val="nil"/>
            </w:tcBorders>
          </w:tcPr>
          <w:p w14:paraId="15BF089A" w14:textId="34471045" w:rsidR="0012209D" w:rsidRDefault="00DA41F1" w:rsidP="00EE13FB">
            <w:r w:rsidRPr="00DA41F1">
              <w:t xml:space="preserve">To ensure accurate completion of all documentation, </w:t>
            </w:r>
            <w:proofErr w:type="gramStart"/>
            <w:r w:rsidRPr="00DA41F1">
              <w:t>reports</w:t>
            </w:r>
            <w:proofErr w:type="gramEnd"/>
            <w:r w:rsidRPr="00DA41F1">
              <w:t xml:space="preserve"> and records.</w:t>
            </w:r>
          </w:p>
        </w:tc>
        <w:tc>
          <w:tcPr>
            <w:tcW w:w="1018" w:type="dxa"/>
          </w:tcPr>
          <w:p w14:paraId="15BF089B" w14:textId="75096CF0" w:rsidR="0012209D" w:rsidRDefault="007D67D4" w:rsidP="00321CAA">
            <w:r>
              <w:t>10</w:t>
            </w:r>
            <w:r w:rsidR="00343D93">
              <w:t xml:space="preserve"> %</w:t>
            </w:r>
          </w:p>
        </w:tc>
      </w:tr>
      <w:tr w:rsidR="0012209D" w14:paraId="15BF08A0" w14:textId="77777777" w:rsidTr="007D67D4">
        <w:trPr>
          <w:cantSplit/>
        </w:trPr>
        <w:tc>
          <w:tcPr>
            <w:tcW w:w="599" w:type="dxa"/>
            <w:tcBorders>
              <w:right w:val="nil"/>
            </w:tcBorders>
          </w:tcPr>
          <w:p w14:paraId="15BF089D" w14:textId="77777777" w:rsidR="0012209D" w:rsidRDefault="0012209D" w:rsidP="0012209D">
            <w:pPr>
              <w:pStyle w:val="ListParagraph"/>
              <w:numPr>
                <w:ilvl w:val="0"/>
                <w:numId w:val="17"/>
              </w:numPr>
            </w:pPr>
          </w:p>
        </w:tc>
        <w:tc>
          <w:tcPr>
            <w:tcW w:w="8010" w:type="dxa"/>
            <w:tcBorders>
              <w:left w:val="nil"/>
            </w:tcBorders>
          </w:tcPr>
          <w:p w14:paraId="15BF089E" w14:textId="07B7D120" w:rsidR="0012209D" w:rsidRDefault="00DA41F1" w:rsidP="00321CAA">
            <w:r w:rsidRPr="00DA41F1">
              <w:t>To ensure equipment in the work environment is maintained in accordance with technical and health and safety procedures, diagnosing faults and repairing apparatus as necessary.</w:t>
            </w:r>
          </w:p>
        </w:tc>
        <w:tc>
          <w:tcPr>
            <w:tcW w:w="1018" w:type="dxa"/>
          </w:tcPr>
          <w:p w14:paraId="15BF089F" w14:textId="2E6683EF" w:rsidR="0012209D" w:rsidRDefault="007D67D4" w:rsidP="00321CAA">
            <w:r>
              <w:t>5</w:t>
            </w:r>
            <w:r w:rsidR="00343D93">
              <w:t xml:space="preserve"> %</w:t>
            </w:r>
          </w:p>
        </w:tc>
      </w:tr>
      <w:tr w:rsidR="0012209D" w14:paraId="15BF08A4" w14:textId="77777777" w:rsidTr="007D67D4">
        <w:trPr>
          <w:cantSplit/>
        </w:trPr>
        <w:tc>
          <w:tcPr>
            <w:tcW w:w="599" w:type="dxa"/>
            <w:tcBorders>
              <w:right w:val="nil"/>
            </w:tcBorders>
          </w:tcPr>
          <w:p w14:paraId="15BF08A1" w14:textId="77777777" w:rsidR="0012209D" w:rsidRDefault="0012209D" w:rsidP="0012209D">
            <w:pPr>
              <w:pStyle w:val="ListParagraph"/>
              <w:numPr>
                <w:ilvl w:val="0"/>
                <w:numId w:val="17"/>
              </w:numPr>
            </w:pPr>
          </w:p>
        </w:tc>
        <w:tc>
          <w:tcPr>
            <w:tcW w:w="8010" w:type="dxa"/>
            <w:tcBorders>
              <w:left w:val="nil"/>
            </w:tcBorders>
          </w:tcPr>
          <w:p w14:paraId="15BF08A2" w14:textId="09DCF516" w:rsidR="0012209D" w:rsidRDefault="00DA41F1" w:rsidP="00321CAA">
            <w:r w:rsidRPr="00DA41F1">
              <w:t>To ensure compliance with health and safety processes within work environment.</w:t>
            </w:r>
          </w:p>
        </w:tc>
        <w:tc>
          <w:tcPr>
            <w:tcW w:w="1018" w:type="dxa"/>
          </w:tcPr>
          <w:p w14:paraId="15BF08A3" w14:textId="4BC5FE09" w:rsidR="0012209D" w:rsidRDefault="007D67D4" w:rsidP="00321CAA">
            <w:r>
              <w:t>10</w:t>
            </w:r>
            <w:r w:rsidR="00343D93">
              <w:t xml:space="preserve"> %</w:t>
            </w:r>
          </w:p>
        </w:tc>
      </w:tr>
      <w:tr w:rsidR="00671F76" w14:paraId="5DEC9627" w14:textId="77777777" w:rsidTr="007D67D4">
        <w:trPr>
          <w:cantSplit/>
        </w:trPr>
        <w:tc>
          <w:tcPr>
            <w:tcW w:w="599" w:type="dxa"/>
            <w:tcBorders>
              <w:right w:val="nil"/>
            </w:tcBorders>
          </w:tcPr>
          <w:p w14:paraId="071DB762" w14:textId="77777777" w:rsidR="00671F76" w:rsidRDefault="00671F76" w:rsidP="00671F76">
            <w:pPr>
              <w:pStyle w:val="ListParagraph"/>
              <w:numPr>
                <w:ilvl w:val="0"/>
                <w:numId w:val="17"/>
              </w:numPr>
            </w:pPr>
          </w:p>
        </w:tc>
        <w:tc>
          <w:tcPr>
            <w:tcW w:w="8010" w:type="dxa"/>
            <w:tcBorders>
              <w:left w:val="nil"/>
            </w:tcBorders>
          </w:tcPr>
          <w:p w14:paraId="1A10DA42" w14:textId="3C825EC3" w:rsidR="00671F76" w:rsidRPr="00671F76" w:rsidRDefault="00DA41F1" w:rsidP="00671F76">
            <w:r w:rsidRPr="00DA41F1">
              <w:t>To advise on the pricing and purchasing of equipment and consumables and ensure adequate stocks of supplies, ensuring finances and work resources are monitored efficiently and appropriately</w:t>
            </w:r>
            <w:r>
              <w:t>.</w:t>
            </w:r>
          </w:p>
        </w:tc>
        <w:tc>
          <w:tcPr>
            <w:tcW w:w="1018" w:type="dxa"/>
          </w:tcPr>
          <w:p w14:paraId="1391DD89" w14:textId="3ACE15ED" w:rsidR="00671F76" w:rsidRDefault="007D67D4" w:rsidP="00671F76">
            <w:r>
              <w:t>5</w:t>
            </w:r>
            <w:r w:rsidR="00671F76">
              <w:t xml:space="preserve"> %</w:t>
            </w:r>
          </w:p>
        </w:tc>
      </w:tr>
      <w:tr w:rsidR="00DA41F1" w14:paraId="4A61B05E" w14:textId="77777777" w:rsidTr="007D67D4">
        <w:trPr>
          <w:cantSplit/>
        </w:trPr>
        <w:tc>
          <w:tcPr>
            <w:tcW w:w="599" w:type="dxa"/>
            <w:tcBorders>
              <w:right w:val="nil"/>
            </w:tcBorders>
          </w:tcPr>
          <w:p w14:paraId="1192FBE0" w14:textId="77777777" w:rsidR="00DA41F1" w:rsidRDefault="00DA41F1" w:rsidP="00671F76">
            <w:pPr>
              <w:pStyle w:val="ListParagraph"/>
              <w:numPr>
                <w:ilvl w:val="0"/>
                <w:numId w:val="17"/>
              </w:numPr>
            </w:pPr>
          </w:p>
        </w:tc>
        <w:tc>
          <w:tcPr>
            <w:tcW w:w="8010" w:type="dxa"/>
            <w:tcBorders>
              <w:left w:val="nil"/>
            </w:tcBorders>
          </w:tcPr>
          <w:p w14:paraId="4ED5786C" w14:textId="1F2321D6" w:rsidR="00DA41F1" w:rsidRPr="00DA41F1" w:rsidRDefault="00DA41F1" w:rsidP="00671F76">
            <w:r w:rsidRPr="00DA41F1">
              <w:t xml:space="preserve">To train students, junior colleagues and new researchers in techniques and the safe and effective use of </w:t>
            </w:r>
            <w:proofErr w:type="gramStart"/>
            <w:r w:rsidRPr="00DA41F1">
              <w:t>equipment, and</w:t>
            </w:r>
            <w:proofErr w:type="gramEnd"/>
            <w:r w:rsidRPr="00DA41F1">
              <w:t xml:space="preserve"> communicating and liaising with all internal and external users of technical service.</w:t>
            </w:r>
          </w:p>
        </w:tc>
        <w:tc>
          <w:tcPr>
            <w:tcW w:w="1018" w:type="dxa"/>
          </w:tcPr>
          <w:p w14:paraId="6E799BFA" w14:textId="25C90FE5" w:rsidR="00DA41F1" w:rsidRDefault="007D67D4" w:rsidP="00671F76">
            <w:r>
              <w:t>5</w:t>
            </w:r>
            <w:r w:rsidR="00DA41F1">
              <w:t xml:space="preserve"> %</w:t>
            </w:r>
          </w:p>
        </w:tc>
      </w:tr>
      <w:tr w:rsidR="00671F76" w14:paraId="02C51BD6" w14:textId="77777777" w:rsidTr="007D67D4">
        <w:trPr>
          <w:cantSplit/>
        </w:trPr>
        <w:tc>
          <w:tcPr>
            <w:tcW w:w="599" w:type="dxa"/>
            <w:tcBorders>
              <w:right w:val="nil"/>
            </w:tcBorders>
          </w:tcPr>
          <w:p w14:paraId="6979F6BB" w14:textId="77777777" w:rsidR="00671F76" w:rsidRDefault="00671F76" w:rsidP="00671F76">
            <w:pPr>
              <w:pStyle w:val="ListParagraph"/>
              <w:numPr>
                <w:ilvl w:val="0"/>
                <w:numId w:val="17"/>
              </w:numPr>
            </w:pPr>
          </w:p>
        </w:tc>
        <w:tc>
          <w:tcPr>
            <w:tcW w:w="8010" w:type="dxa"/>
            <w:tcBorders>
              <w:left w:val="nil"/>
            </w:tcBorders>
          </w:tcPr>
          <w:p w14:paraId="06FB577A" w14:textId="51F03635" w:rsidR="00671F76" w:rsidRPr="00447FD8" w:rsidRDefault="00671F76" w:rsidP="00671F76">
            <w:r w:rsidRPr="00343D93">
              <w:t>Any other duties as allocated by the line manager following consultation with the post holder.</w:t>
            </w:r>
          </w:p>
        </w:tc>
        <w:tc>
          <w:tcPr>
            <w:tcW w:w="1018" w:type="dxa"/>
          </w:tcPr>
          <w:p w14:paraId="73579A3D" w14:textId="46A234AA" w:rsidR="00671F76" w:rsidRDefault="007D67D4" w:rsidP="00671F76">
            <w:r>
              <w:t>5</w:t>
            </w:r>
            <w:r w:rsidR="00671F76">
              <w:t xml:space="preserve"> %</w:t>
            </w:r>
          </w:p>
        </w:tc>
      </w:tr>
    </w:tbl>
    <w:p w14:paraId="15BF08AD" w14:textId="77777777" w:rsidR="0012209D" w:rsidRDefault="0012209D" w:rsidP="0012209D"/>
    <w:tbl>
      <w:tblPr>
        <w:tblStyle w:val="SUTable"/>
        <w:tblW w:w="0" w:type="auto"/>
        <w:tblLook w:val="04A0" w:firstRow="1" w:lastRow="0" w:firstColumn="1" w:lastColumn="0" w:noHBand="0" w:noVBand="1"/>
      </w:tblPr>
      <w:tblGrid>
        <w:gridCol w:w="9627"/>
      </w:tblGrid>
      <w:tr w:rsidR="0012209D" w14:paraId="15BF08AF" w14:textId="77777777" w:rsidTr="00321CAA">
        <w:trPr>
          <w:tblHeader/>
        </w:trPr>
        <w:tc>
          <w:tcPr>
            <w:tcW w:w="10137" w:type="dxa"/>
            <w:shd w:val="clear" w:color="auto" w:fill="D9D9D9" w:themeFill="background1" w:themeFillShade="D9"/>
          </w:tcPr>
          <w:p w14:paraId="15BF08AE" w14:textId="1CBCAC45" w:rsidR="0012209D" w:rsidRDefault="0012209D" w:rsidP="00D3349E">
            <w:r>
              <w:t>Inter</w:t>
            </w:r>
            <w:r w:rsidR="00D3349E">
              <w:t>nal and external relationships</w:t>
            </w:r>
          </w:p>
        </w:tc>
      </w:tr>
      <w:tr w:rsidR="0012209D" w14:paraId="15BF08B1" w14:textId="77777777" w:rsidTr="00321CAA">
        <w:trPr>
          <w:trHeight w:val="1134"/>
        </w:trPr>
        <w:tc>
          <w:tcPr>
            <w:tcW w:w="10137" w:type="dxa"/>
          </w:tcPr>
          <w:p w14:paraId="1BECB6E0" w14:textId="733AF99B" w:rsidR="007D67D4" w:rsidRDefault="007D67D4" w:rsidP="00B02F38">
            <w:r>
              <w:t>Appointed PDRA on MRC grant</w:t>
            </w:r>
          </w:p>
          <w:p w14:paraId="7050B0BE" w14:textId="222FB984" w:rsidR="007D67D4" w:rsidRDefault="007D67D4" w:rsidP="00B02F38">
            <w:r w:rsidRPr="00067060">
              <w:t>Good working relationship with team members.</w:t>
            </w:r>
          </w:p>
          <w:p w14:paraId="4EED889F" w14:textId="32187BC3" w:rsidR="00B02F38" w:rsidRDefault="00467596" w:rsidP="00B02F38">
            <w:r>
              <w:t>Other members of the department</w:t>
            </w:r>
            <w:r w:rsidR="00B02F38">
              <w:t>/University staff.</w:t>
            </w:r>
          </w:p>
          <w:p w14:paraId="15BF08B0" w14:textId="69E57FC7" w:rsidR="00467596" w:rsidRDefault="00467596" w:rsidP="00343D93">
            <w:r>
              <w:t>External customers</w:t>
            </w:r>
          </w:p>
        </w:tc>
      </w:tr>
    </w:tbl>
    <w:p w14:paraId="15BF08B2" w14:textId="77777777" w:rsidR="0012209D" w:rsidRDefault="0012209D" w:rsidP="0012209D"/>
    <w:tbl>
      <w:tblPr>
        <w:tblStyle w:val="SUTable"/>
        <w:tblW w:w="0" w:type="auto"/>
        <w:tblLook w:val="04A0" w:firstRow="1" w:lastRow="0" w:firstColumn="1" w:lastColumn="0" w:noHBand="0" w:noVBand="1"/>
      </w:tblPr>
      <w:tblGrid>
        <w:gridCol w:w="9627"/>
      </w:tblGrid>
      <w:tr w:rsidR="00343D93" w14:paraId="1A0EA293" w14:textId="77777777" w:rsidTr="00856C27">
        <w:trPr>
          <w:tblHeader/>
        </w:trPr>
        <w:tc>
          <w:tcPr>
            <w:tcW w:w="10137" w:type="dxa"/>
            <w:shd w:val="clear" w:color="auto" w:fill="D9D9D9" w:themeFill="background1" w:themeFillShade="D9"/>
          </w:tcPr>
          <w:p w14:paraId="25571D60" w14:textId="79DBEF38" w:rsidR="00343D93" w:rsidRDefault="00343D93" w:rsidP="00856C27">
            <w:r>
              <w:t>Special Requirements</w:t>
            </w:r>
          </w:p>
        </w:tc>
      </w:tr>
      <w:tr w:rsidR="00343D93" w14:paraId="0C44D04E" w14:textId="77777777" w:rsidTr="00856C27">
        <w:trPr>
          <w:trHeight w:val="1134"/>
        </w:trPr>
        <w:tc>
          <w:tcPr>
            <w:tcW w:w="10137" w:type="dxa"/>
          </w:tcPr>
          <w:p w14:paraId="6DA5CA0A" w14:textId="15E879F7" w:rsidR="00343D93" w:rsidRDefault="00343D93" w:rsidP="00343D93"/>
        </w:tc>
      </w:tr>
    </w:tbl>
    <w:p w14:paraId="15BF08B3" w14:textId="77777777" w:rsidR="00013C10" w:rsidRDefault="00013C10" w:rsidP="0012209D"/>
    <w:p w14:paraId="570D886F" w14:textId="77777777" w:rsidR="00102BCB" w:rsidRDefault="00102BCB">
      <w:pPr>
        <w:overflowPunct/>
        <w:autoSpaceDE/>
        <w:autoSpaceDN/>
        <w:adjustRightInd/>
        <w:spacing w:before="0" w:after="0"/>
        <w:textAlignment w:val="auto"/>
        <w:rPr>
          <w:b/>
          <w:bCs/>
          <w:sz w:val="22"/>
          <w:szCs w:val="24"/>
        </w:rPr>
      </w:pPr>
      <w:r>
        <w:rPr>
          <w:b/>
          <w:bCs/>
          <w:sz w:val="22"/>
          <w:szCs w:val="24"/>
        </w:rPr>
        <w:br w:type="page"/>
      </w:r>
    </w:p>
    <w:p w14:paraId="15BF08B4" w14:textId="5C2A1FA9" w:rsidR="00013C10" w:rsidRPr="00013C10" w:rsidRDefault="00013C10" w:rsidP="0012209D">
      <w:pPr>
        <w:rPr>
          <w:b/>
          <w:bCs/>
          <w:sz w:val="22"/>
          <w:szCs w:val="24"/>
        </w:rPr>
      </w:pPr>
      <w:r w:rsidRPr="00013C10">
        <w:rPr>
          <w:b/>
          <w:bCs/>
          <w:sz w:val="22"/>
          <w:szCs w:val="24"/>
        </w:rPr>
        <w:lastRenderedPageBreak/>
        <w:t>PERSON SPECIFICATION</w:t>
      </w:r>
    </w:p>
    <w:p w14:paraId="15BF08B5" w14:textId="77777777" w:rsidR="00013C10" w:rsidRDefault="00013C10" w:rsidP="0012209D"/>
    <w:tbl>
      <w:tblPr>
        <w:tblStyle w:val="SUTable"/>
        <w:tblW w:w="0" w:type="auto"/>
        <w:tblLook w:val="04A0" w:firstRow="1" w:lastRow="0" w:firstColumn="1" w:lastColumn="0" w:noHBand="0" w:noVBand="1"/>
      </w:tblPr>
      <w:tblGrid>
        <w:gridCol w:w="1614"/>
        <w:gridCol w:w="3354"/>
        <w:gridCol w:w="3341"/>
        <w:gridCol w:w="1318"/>
      </w:tblGrid>
      <w:tr w:rsidR="00013C10" w14:paraId="15BF08BA" w14:textId="77777777" w:rsidTr="00DA41F1">
        <w:tc>
          <w:tcPr>
            <w:tcW w:w="1617" w:type="dxa"/>
            <w:shd w:val="clear" w:color="auto" w:fill="D9D9D9" w:themeFill="background1" w:themeFillShade="D9"/>
            <w:vAlign w:val="center"/>
          </w:tcPr>
          <w:p w14:paraId="15BF08B6" w14:textId="77777777" w:rsidR="00013C10" w:rsidRPr="00013C10" w:rsidRDefault="00013C10" w:rsidP="00321CAA">
            <w:pPr>
              <w:rPr>
                <w:bCs/>
              </w:rPr>
            </w:pPr>
            <w:r w:rsidRPr="00013C10">
              <w:rPr>
                <w:bCs/>
              </w:rPr>
              <w:t>Criteria</w:t>
            </w:r>
          </w:p>
        </w:tc>
        <w:tc>
          <w:tcPr>
            <w:tcW w:w="3402" w:type="dxa"/>
            <w:shd w:val="clear" w:color="auto" w:fill="D9D9D9" w:themeFill="background1" w:themeFillShade="D9"/>
            <w:vAlign w:val="center"/>
          </w:tcPr>
          <w:p w14:paraId="15BF08B7" w14:textId="77777777" w:rsidR="00013C10" w:rsidRPr="00013C10" w:rsidRDefault="00013C10" w:rsidP="00321CAA">
            <w:pPr>
              <w:rPr>
                <w:bCs/>
              </w:rPr>
            </w:pPr>
            <w:r w:rsidRPr="00013C10">
              <w:rPr>
                <w:bCs/>
              </w:rPr>
              <w:t>Essential</w:t>
            </w:r>
          </w:p>
        </w:tc>
        <w:tc>
          <w:tcPr>
            <w:tcW w:w="3402" w:type="dxa"/>
            <w:shd w:val="clear" w:color="auto" w:fill="D9D9D9" w:themeFill="background1" w:themeFillShade="D9"/>
            <w:vAlign w:val="center"/>
          </w:tcPr>
          <w:p w14:paraId="15BF08B8" w14:textId="77777777" w:rsidR="00013C10" w:rsidRPr="00013C10" w:rsidRDefault="00013C10" w:rsidP="00321CAA">
            <w:pPr>
              <w:rPr>
                <w:bCs/>
              </w:rPr>
            </w:pPr>
            <w:r w:rsidRPr="00013C10">
              <w:rPr>
                <w:bCs/>
              </w:rPr>
              <w:t>Desirable</w:t>
            </w:r>
          </w:p>
        </w:tc>
        <w:tc>
          <w:tcPr>
            <w:tcW w:w="1330" w:type="dxa"/>
            <w:shd w:val="clear" w:color="auto" w:fill="D9D9D9" w:themeFill="background1" w:themeFillShade="D9"/>
            <w:vAlign w:val="center"/>
          </w:tcPr>
          <w:p w14:paraId="15BF08B9" w14:textId="77777777" w:rsidR="00013C10" w:rsidRPr="00013C10" w:rsidRDefault="00013C10" w:rsidP="00321CAA">
            <w:pPr>
              <w:rPr>
                <w:bCs/>
              </w:rPr>
            </w:pPr>
            <w:r w:rsidRPr="00013C10">
              <w:rPr>
                <w:bCs/>
              </w:rPr>
              <w:t>How to be assessed</w:t>
            </w:r>
          </w:p>
        </w:tc>
      </w:tr>
      <w:tr w:rsidR="00013C10" w14:paraId="15BF08BF" w14:textId="77777777" w:rsidTr="00DA41F1">
        <w:tc>
          <w:tcPr>
            <w:tcW w:w="1617" w:type="dxa"/>
          </w:tcPr>
          <w:p w14:paraId="15BF08BB" w14:textId="21456655" w:rsidR="00013C10" w:rsidRPr="00FD5B0E" w:rsidRDefault="00013C10" w:rsidP="00321CAA">
            <w:r w:rsidRPr="00FD5B0E">
              <w:t xml:space="preserve">Qualifications, </w:t>
            </w:r>
            <w:proofErr w:type="gramStart"/>
            <w:r w:rsidRPr="00FD5B0E">
              <w:t>knowledge</w:t>
            </w:r>
            <w:proofErr w:type="gramEnd"/>
            <w:r w:rsidRPr="00FD5B0E">
              <w:t xml:space="preserve"> </w:t>
            </w:r>
            <w:r w:rsidR="00746AEB">
              <w:t>and</w:t>
            </w:r>
            <w:r w:rsidRPr="00FD5B0E">
              <w:t xml:space="preserve"> experience</w:t>
            </w:r>
          </w:p>
        </w:tc>
        <w:tc>
          <w:tcPr>
            <w:tcW w:w="3402" w:type="dxa"/>
          </w:tcPr>
          <w:p w14:paraId="27388EDA" w14:textId="21D5C64E" w:rsidR="00601F61" w:rsidRDefault="00B02F38" w:rsidP="00601F61">
            <w:pPr>
              <w:spacing w:after="90"/>
            </w:pPr>
            <w:r>
              <w:t>Skill level equivalent to achievement of HNC, A-Level, NVQ3</w:t>
            </w:r>
            <w:r w:rsidR="00287575">
              <w:t xml:space="preserve"> with </w:t>
            </w:r>
            <w:r w:rsidR="00A7244A">
              <w:t xml:space="preserve">proven work experience acquired in relevant </w:t>
            </w:r>
            <w:r w:rsidR="00DA41F1">
              <w:t xml:space="preserve">technical support </w:t>
            </w:r>
            <w:r w:rsidR="00A7244A">
              <w:t>roles and job-related training.</w:t>
            </w:r>
          </w:p>
          <w:p w14:paraId="26FCD9BF" w14:textId="5462299C" w:rsidR="00DA41F1" w:rsidRDefault="00DA41F1" w:rsidP="00601F61">
            <w:pPr>
              <w:spacing w:after="90"/>
            </w:pPr>
            <w:r>
              <w:t>Experience of</w:t>
            </w:r>
            <w:r w:rsidRPr="00DA41F1">
              <w:t xml:space="preserve"> apply</w:t>
            </w:r>
            <w:r>
              <w:t>ing</w:t>
            </w:r>
            <w:r w:rsidRPr="00DA41F1">
              <w:t xml:space="preserve"> understanding of specialist technical equipment, </w:t>
            </w:r>
            <w:proofErr w:type="gramStart"/>
            <w:r w:rsidRPr="00DA41F1">
              <w:t>processes</w:t>
            </w:r>
            <w:proofErr w:type="gramEnd"/>
            <w:r w:rsidRPr="00DA41F1">
              <w:t xml:space="preserve"> and procedures.</w:t>
            </w:r>
          </w:p>
          <w:p w14:paraId="212558F8" w14:textId="3BCA68E9" w:rsidR="00DA41F1" w:rsidRDefault="00DA41F1" w:rsidP="00601F61">
            <w:pPr>
              <w:spacing w:after="90"/>
            </w:pPr>
            <w:r w:rsidRPr="00DA41F1">
              <w:t>Able to demonstrate a good understanding of technical processes relating to work area.</w:t>
            </w:r>
          </w:p>
          <w:p w14:paraId="28FFD6C1" w14:textId="77777777" w:rsidR="007D67D4" w:rsidRPr="007E28A3" w:rsidRDefault="007D67D4" w:rsidP="007D67D4">
            <w:pPr>
              <w:rPr>
                <w:rFonts w:ascii="Arial" w:hAnsi="Arial" w:cs="Arial"/>
                <w:sz w:val="20"/>
              </w:rPr>
            </w:pPr>
            <w:r w:rsidRPr="006A7804">
              <w:rPr>
                <w:rFonts w:ascii="Arial" w:hAnsi="Arial" w:cs="Arial"/>
                <w:sz w:val="20"/>
                <w:highlight w:val="yellow"/>
              </w:rPr>
              <w:t>Practical biomedical sciences background including general laboratory skills such as: maintaining stocks of laboratory reagents; ordering of consumables; preparation of reagents to accurate concentrations; familiarity with and use of common laboratory techniques in a working environment; familiarity with a range of scientific equipment (</w:t>
            </w:r>
            <w:proofErr w:type="gramStart"/>
            <w:r w:rsidRPr="006A7804">
              <w:rPr>
                <w:rFonts w:ascii="Arial" w:hAnsi="Arial" w:cs="Arial"/>
                <w:sz w:val="20"/>
                <w:highlight w:val="yellow"/>
              </w:rPr>
              <w:t>e.g.</w:t>
            </w:r>
            <w:proofErr w:type="gramEnd"/>
            <w:r w:rsidRPr="006A7804">
              <w:rPr>
                <w:rFonts w:ascii="Arial" w:hAnsi="Arial" w:cs="Arial"/>
                <w:sz w:val="20"/>
                <w:highlight w:val="yellow"/>
              </w:rPr>
              <w:t xml:space="preserve"> pipettes, pH-Meter, centrifuge, balances); use of a computer in a workplace situation; application of the Health and Safety at Work Act.</w:t>
            </w:r>
          </w:p>
          <w:p w14:paraId="33784BC7" w14:textId="77777777" w:rsidR="007D67D4" w:rsidRDefault="007D67D4" w:rsidP="00601F61">
            <w:pPr>
              <w:spacing w:after="90"/>
            </w:pPr>
          </w:p>
          <w:p w14:paraId="55F77A3C" w14:textId="77777777" w:rsidR="00312C9E" w:rsidRDefault="00312C9E" w:rsidP="00601F61">
            <w:pPr>
              <w:spacing w:after="90"/>
            </w:pPr>
            <w:r w:rsidRPr="007D67D4">
              <w:rPr>
                <w:highlight w:val="yellow"/>
              </w:rPr>
              <w:t>Ability to accurately analyse and interpret complex quantitative and qualitative data, presenting summary information in a clear and concise format.</w:t>
            </w:r>
            <w:r w:rsidRPr="00312C9E">
              <w:t xml:space="preserve">   </w:t>
            </w:r>
          </w:p>
          <w:p w14:paraId="716AB9BB" w14:textId="77777777" w:rsidR="007D67D4" w:rsidRDefault="007D67D4" w:rsidP="00601F61">
            <w:pPr>
              <w:spacing w:after="90"/>
            </w:pPr>
          </w:p>
          <w:p w14:paraId="0DED9802" w14:textId="3FB37058" w:rsidR="007D67D4" w:rsidRPr="007E28A3" w:rsidRDefault="007D67D4" w:rsidP="007D67D4">
            <w:pPr>
              <w:rPr>
                <w:rFonts w:ascii="Arial" w:hAnsi="Arial" w:cs="Arial"/>
                <w:sz w:val="20"/>
              </w:rPr>
            </w:pPr>
            <w:r w:rsidRPr="006A7804">
              <w:rPr>
                <w:rFonts w:ascii="Arial" w:hAnsi="Arial" w:cs="Arial"/>
                <w:sz w:val="20"/>
                <w:highlight w:val="yellow"/>
              </w:rPr>
              <w:t xml:space="preserve">Previous work experience with </w:t>
            </w:r>
            <w:r>
              <w:rPr>
                <w:rFonts w:ascii="Arial" w:hAnsi="Arial" w:cs="Arial"/>
                <w:sz w:val="20"/>
                <w:highlight w:val="yellow"/>
              </w:rPr>
              <w:t>cell culture techniques</w:t>
            </w:r>
            <w:r w:rsidRPr="006A7804">
              <w:rPr>
                <w:rFonts w:ascii="Arial" w:hAnsi="Arial" w:cs="Arial"/>
                <w:sz w:val="20"/>
                <w:highlight w:val="yellow"/>
              </w:rPr>
              <w:t>.</w:t>
            </w:r>
          </w:p>
          <w:p w14:paraId="6A244EBD" w14:textId="77777777" w:rsidR="007D67D4" w:rsidRDefault="007D67D4" w:rsidP="00601F61">
            <w:pPr>
              <w:spacing w:after="90"/>
            </w:pPr>
          </w:p>
          <w:p w14:paraId="15BF08BC" w14:textId="30B653D5" w:rsidR="00312C9E" w:rsidRDefault="00312C9E" w:rsidP="00601F61">
            <w:pPr>
              <w:spacing w:after="90"/>
            </w:pPr>
            <w:r w:rsidRPr="00312C9E">
              <w:t>Ability to make effective use of standard office computer systems including word-processing and spreadsheets</w:t>
            </w:r>
            <w:r>
              <w:t>.</w:t>
            </w:r>
          </w:p>
        </w:tc>
        <w:tc>
          <w:tcPr>
            <w:tcW w:w="3402" w:type="dxa"/>
          </w:tcPr>
          <w:p w14:paraId="02B87456" w14:textId="77777777" w:rsidR="00D73BB9" w:rsidRDefault="00A7244A" w:rsidP="00617FAD">
            <w:pPr>
              <w:spacing w:after="90"/>
            </w:pPr>
            <w:r>
              <w:t>Relevant degree (or equivalent qualification or experience).</w:t>
            </w:r>
          </w:p>
          <w:p w14:paraId="15BF08BD" w14:textId="586DC959" w:rsidR="00312C9E" w:rsidRDefault="00312C9E" w:rsidP="007D67D4">
            <w:pPr>
              <w:spacing w:after="90"/>
            </w:pPr>
          </w:p>
        </w:tc>
        <w:tc>
          <w:tcPr>
            <w:tcW w:w="1330" w:type="dxa"/>
          </w:tcPr>
          <w:p w14:paraId="7A5B2508" w14:textId="5F92C6F9" w:rsidR="007D67D4" w:rsidRPr="007E28A3" w:rsidRDefault="007D67D4" w:rsidP="007D67D4">
            <w:pPr>
              <w:rPr>
                <w:rFonts w:ascii="Arial" w:hAnsi="Arial" w:cs="Arial"/>
                <w:sz w:val="20"/>
              </w:rPr>
            </w:pPr>
            <w:r w:rsidRPr="007E28A3">
              <w:rPr>
                <w:rFonts w:ascii="Arial" w:hAnsi="Arial" w:cs="Arial"/>
                <w:sz w:val="20"/>
              </w:rPr>
              <w:t>CV</w:t>
            </w:r>
            <w:r>
              <w:rPr>
                <w:rFonts w:ascii="Arial" w:hAnsi="Arial" w:cs="Arial"/>
                <w:sz w:val="20"/>
              </w:rPr>
              <w:t xml:space="preserve"> and</w:t>
            </w:r>
            <w:r w:rsidRPr="007E28A3">
              <w:rPr>
                <w:rFonts w:ascii="Arial" w:hAnsi="Arial" w:cs="Arial"/>
                <w:sz w:val="20"/>
              </w:rPr>
              <w:t xml:space="preserve"> interview</w:t>
            </w:r>
          </w:p>
          <w:p w14:paraId="15BF08BE" w14:textId="77777777" w:rsidR="00013C10" w:rsidRDefault="00013C10" w:rsidP="00343D93">
            <w:pPr>
              <w:spacing w:after="90"/>
            </w:pPr>
          </w:p>
        </w:tc>
      </w:tr>
      <w:tr w:rsidR="00013C10" w14:paraId="15BF08C4" w14:textId="77777777" w:rsidTr="00DA41F1">
        <w:tc>
          <w:tcPr>
            <w:tcW w:w="1617" w:type="dxa"/>
          </w:tcPr>
          <w:p w14:paraId="15BF08C0" w14:textId="59D19CD8" w:rsidR="00013C10" w:rsidRPr="00FD5B0E" w:rsidRDefault="00013C10" w:rsidP="00746AEB">
            <w:r w:rsidRPr="00FD5B0E">
              <w:t xml:space="preserve">Planning </w:t>
            </w:r>
            <w:r w:rsidR="00746AEB">
              <w:t>and</w:t>
            </w:r>
            <w:r w:rsidRPr="00FD5B0E">
              <w:t xml:space="preserve"> organising</w:t>
            </w:r>
          </w:p>
        </w:tc>
        <w:tc>
          <w:tcPr>
            <w:tcW w:w="3402" w:type="dxa"/>
          </w:tcPr>
          <w:p w14:paraId="38F50C91" w14:textId="77777777" w:rsidR="00D73BB9" w:rsidRDefault="00601F61" w:rsidP="00702D64">
            <w:pPr>
              <w:spacing w:after="90"/>
            </w:pPr>
            <w:r w:rsidRPr="007D67D4">
              <w:rPr>
                <w:highlight w:val="yellow"/>
              </w:rPr>
              <w:t>Able to plan and prioritise a range of one’s own, and the team’s, standard and non-standard work activities.</w:t>
            </w:r>
          </w:p>
          <w:p w14:paraId="15BF08C1" w14:textId="1DE0D212" w:rsidR="00601F61" w:rsidRDefault="00312C9E" w:rsidP="00DA41F1">
            <w:pPr>
              <w:spacing w:after="90"/>
            </w:pPr>
            <w:r w:rsidRPr="00312C9E">
              <w:t>Ability to successfully</w:t>
            </w:r>
            <w:r w:rsidR="00DA41F1">
              <w:t xml:space="preserve"> plan and deliver technical support of</w:t>
            </w:r>
            <w:r w:rsidRPr="00312C9E">
              <w:t xml:space="preserve"> projects over a period of several months.</w:t>
            </w:r>
          </w:p>
        </w:tc>
        <w:tc>
          <w:tcPr>
            <w:tcW w:w="3402" w:type="dxa"/>
          </w:tcPr>
          <w:p w14:paraId="15BF08C2" w14:textId="69F51B40" w:rsidR="00013C10" w:rsidRDefault="00013C10" w:rsidP="00343D93">
            <w:pPr>
              <w:spacing w:after="90"/>
            </w:pPr>
          </w:p>
        </w:tc>
        <w:tc>
          <w:tcPr>
            <w:tcW w:w="1330" w:type="dxa"/>
          </w:tcPr>
          <w:p w14:paraId="15BF08C3" w14:textId="34D71D38" w:rsidR="00013C10" w:rsidRDefault="007D67D4" w:rsidP="00343D93">
            <w:pPr>
              <w:spacing w:after="90"/>
            </w:pPr>
            <w:r>
              <w:t>CV and/or interview</w:t>
            </w:r>
          </w:p>
        </w:tc>
      </w:tr>
      <w:tr w:rsidR="00013C10" w14:paraId="15BF08C9" w14:textId="77777777" w:rsidTr="00DA41F1">
        <w:tc>
          <w:tcPr>
            <w:tcW w:w="1617" w:type="dxa"/>
          </w:tcPr>
          <w:p w14:paraId="15BF08C5" w14:textId="1EC20CD1" w:rsidR="00013C10" w:rsidRPr="00FD5B0E" w:rsidRDefault="00013C10" w:rsidP="00321CAA">
            <w:r w:rsidRPr="00FD5B0E">
              <w:t xml:space="preserve">Problem solving </w:t>
            </w:r>
            <w:r w:rsidR="00746AEB">
              <w:t>and</w:t>
            </w:r>
            <w:r w:rsidRPr="00FD5B0E">
              <w:t xml:space="preserve"> initiative</w:t>
            </w:r>
          </w:p>
        </w:tc>
        <w:tc>
          <w:tcPr>
            <w:tcW w:w="3402" w:type="dxa"/>
          </w:tcPr>
          <w:p w14:paraId="15BF08C6" w14:textId="7DECED9A" w:rsidR="00D73BB9" w:rsidRPr="007D67D4" w:rsidRDefault="00DA41F1" w:rsidP="00DA41F1">
            <w:pPr>
              <w:spacing w:after="90"/>
              <w:rPr>
                <w:highlight w:val="yellow"/>
              </w:rPr>
            </w:pPr>
            <w:r w:rsidRPr="007D67D4">
              <w:rPr>
                <w:highlight w:val="yellow"/>
              </w:rPr>
              <w:t xml:space="preserve">Experience of contributing innovative ideas </w:t>
            </w:r>
            <w:proofErr w:type="gramStart"/>
            <w:r w:rsidRPr="007D67D4">
              <w:rPr>
                <w:highlight w:val="yellow"/>
              </w:rPr>
              <w:t>in order to</w:t>
            </w:r>
            <w:proofErr w:type="gramEnd"/>
            <w:r w:rsidRPr="007D67D4">
              <w:rPr>
                <w:highlight w:val="yellow"/>
              </w:rPr>
              <w:t xml:space="preserve"> solve technical problems. Experience of using judgement to find solutions to problems for which no standard procedure </w:t>
            </w:r>
            <w:proofErr w:type="gramStart"/>
            <w:r w:rsidRPr="007D67D4">
              <w:rPr>
                <w:highlight w:val="yellow"/>
              </w:rPr>
              <w:t>exist</w:t>
            </w:r>
            <w:proofErr w:type="gramEnd"/>
            <w:r w:rsidRPr="007D67D4">
              <w:rPr>
                <w:highlight w:val="yellow"/>
              </w:rPr>
              <w:t>.</w:t>
            </w:r>
          </w:p>
        </w:tc>
        <w:tc>
          <w:tcPr>
            <w:tcW w:w="3402" w:type="dxa"/>
          </w:tcPr>
          <w:p w14:paraId="15BF08C7" w14:textId="77777777" w:rsidR="00013C10" w:rsidRDefault="00013C10" w:rsidP="00343D93">
            <w:pPr>
              <w:spacing w:after="90"/>
            </w:pPr>
          </w:p>
        </w:tc>
        <w:tc>
          <w:tcPr>
            <w:tcW w:w="1330" w:type="dxa"/>
          </w:tcPr>
          <w:p w14:paraId="15BF08C8" w14:textId="2C4C27A6" w:rsidR="00013C10" w:rsidRDefault="007D67D4" w:rsidP="00343D93">
            <w:pPr>
              <w:spacing w:after="90"/>
            </w:pPr>
            <w:r>
              <w:t>CV and/or interview</w:t>
            </w:r>
          </w:p>
        </w:tc>
      </w:tr>
      <w:tr w:rsidR="00013C10" w14:paraId="15BF08CE" w14:textId="77777777" w:rsidTr="00DA41F1">
        <w:tc>
          <w:tcPr>
            <w:tcW w:w="1617" w:type="dxa"/>
          </w:tcPr>
          <w:p w14:paraId="15BF08CA" w14:textId="63F21CD8" w:rsidR="00013C10" w:rsidRPr="00FD5B0E" w:rsidRDefault="00013C10" w:rsidP="00321CAA">
            <w:r w:rsidRPr="00FD5B0E">
              <w:lastRenderedPageBreak/>
              <w:t xml:space="preserve">Management </w:t>
            </w:r>
            <w:r w:rsidR="00746AEB">
              <w:t>and</w:t>
            </w:r>
            <w:r w:rsidRPr="00FD5B0E">
              <w:t xml:space="preserve"> teamwork</w:t>
            </w:r>
          </w:p>
        </w:tc>
        <w:tc>
          <w:tcPr>
            <w:tcW w:w="3402" w:type="dxa"/>
          </w:tcPr>
          <w:p w14:paraId="424D9E23" w14:textId="45B241AA" w:rsidR="00DA41F1" w:rsidRDefault="00DA41F1" w:rsidP="00702D64">
            <w:pPr>
              <w:spacing w:after="90"/>
            </w:pPr>
            <w:r w:rsidRPr="00DA41F1">
              <w:t>Experience of providing training/coaching to colleagues and students in relation to technical tasks</w:t>
            </w:r>
          </w:p>
          <w:p w14:paraId="0FDBB4AC" w14:textId="77777777" w:rsidR="00617FAD" w:rsidRDefault="00A7244A" w:rsidP="00702D64">
            <w:pPr>
              <w:spacing w:after="90"/>
            </w:pPr>
            <w:r>
              <w:t>Able to solicit ideas and opinions to help form specific work plans.</w:t>
            </w:r>
          </w:p>
          <w:p w14:paraId="222CB08A" w14:textId="77777777" w:rsidR="00A7244A" w:rsidRDefault="00A7244A" w:rsidP="00702D64">
            <w:pPr>
              <w:spacing w:after="90"/>
            </w:pPr>
            <w:r w:rsidRPr="007D67D4">
              <w:rPr>
                <w:highlight w:val="yellow"/>
              </w:rPr>
              <w:t>Able to positively influence the way a team works together.</w:t>
            </w:r>
          </w:p>
          <w:p w14:paraId="15BF08CB" w14:textId="5E4BDAFD" w:rsidR="00312C9E" w:rsidRDefault="00A7244A" w:rsidP="00DA41F1">
            <w:pPr>
              <w:spacing w:after="90"/>
            </w:pPr>
            <w:r>
              <w:t>Able to ensure staff are clear about changing work priorities and service expectations.</w:t>
            </w:r>
          </w:p>
        </w:tc>
        <w:tc>
          <w:tcPr>
            <w:tcW w:w="3402" w:type="dxa"/>
          </w:tcPr>
          <w:p w14:paraId="15BF08CC" w14:textId="05641ADE" w:rsidR="00013C10" w:rsidRDefault="00013C10" w:rsidP="00343D93">
            <w:pPr>
              <w:spacing w:after="90"/>
            </w:pPr>
          </w:p>
        </w:tc>
        <w:tc>
          <w:tcPr>
            <w:tcW w:w="1330" w:type="dxa"/>
          </w:tcPr>
          <w:p w14:paraId="15BF08CD" w14:textId="28608BFD" w:rsidR="00013C10" w:rsidRDefault="007D67D4" w:rsidP="00343D93">
            <w:pPr>
              <w:spacing w:after="90"/>
            </w:pPr>
            <w:r>
              <w:t>CV and/or interview</w:t>
            </w:r>
          </w:p>
        </w:tc>
      </w:tr>
      <w:tr w:rsidR="00013C10" w14:paraId="15BF08D3" w14:textId="77777777" w:rsidTr="00DA41F1">
        <w:tc>
          <w:tcPr>
            <w:tcW w:w="1617" w:type="dxa"/>
          </w:tcPr>
          <w:p w14:paraId="15BF08CF" w14:textId="277D6EAF" w:rsidR="00013C10" w:rsidRPr="00FD5B0E" w:rsidRDefault="00013C10" w:rsidP="00321CAA">
            <w:r w:rsidRPr="00FD5B0E">
              <w:t xml:space="preserve">Communicating </w:t>
            </w:r>
            <w:r w:rsidR="00746AEB">
              <w:t>and</w:t>
            </w:r>
            <w:r w:rsidRPr="00FD5B0E">
              <w:t xml:space="preserve"> influencing</w:t>
            </w:r>
          </w:p>
        </w:tc>
        <w:tc>
          <w:tcPr>
            <w:tcW w:w="3402" w:type="dxa"/>
          </w:tcPr>
          <w:p w14:paraId="29B6B353" w14:textId="77777777" w:rsidR="00D50678" w:rsidRDefault="00601F61" w:rsidP="00702D64">
            <w:pPr>
              <w:spacing w:after="90"/>
            </w:pPr>
            <w:r>
              <w:t>Able to elicit information to identify specific customer needs.</w:t>
            </w:r>
          </w:p>
          <w:p w14:paraId="626CB8A4" w14:textId="2943D787" w:rsidR="00601F61" w:rsidRDefault="00601F61" w:rsidP="00702D64">
            <w:pPr>
              <w:spacing w:after="90"/>
            </w:pPr>
            <w:r>
              <w:t>Able to offe</w:t>
            </w:r>
            <w:r w:rsidR="00DA41F1">
              <w:t>r proactive advice and guidance on technical processes and procedures.</w:t>
            </w:r>
          </w:p>
          <w:p w14:paraId="2A37CEC6" w14:textId="0CEDDEC0" w:rsidR="00DA41F1" w:rsidRDefault="00DA41F1" w:rsidP="00DA41F1">
            <w:pPr>
              <w:spacing w:after="90"/>
            </w:pPr>
            <w:r>
              <w:t>Able to communicate and liaise with users of the technical services, both internal and external to the department.</w:t>
            </w:r>
          </w:p>
          <w:p w14:paraId="15BF08D0" w14:textId="53613053" w:rsidR="00312C9E" w:rsidRDefault="00DA41F1" w:rsidP="00DA41F1">
            <w:pPr>
              <w:spacing w:after="90"/>
            </w:pPr>
            <w:r>
              <w:t>Experience of demonstration skills</w:t>
            </w:r>
          </w:p>
        </w:tc>
        <w:tc>
          <w:tcPr>
            <w:tcW w:w="3402" w:type="dxa"/>
          </w:tcPr>
          <w:p w14:paraId="15BF08D1" w14:textId="6F8313F9" w:rsidR="00013C10" w:rsidRDefault="00013C10" w:rsidP="00343D93">
            <w:pPr>
              <w:spacing w:after="90"/>
            </w:pPr>
          </w:p>
        </w:tc>
        <w:tc>
          <w:tcPr>
            <w:tcW w:w="1330" w:type="dxa"/>
          </w:tcPr>
          <w:p w14:paraId="15BF08D2" w14:textId="33D649FC" w:rsidR="00013C10" w:rsidRDefault="007D67D4" w:rsidP="00343D93">
            <w:pPr>
              <w:spacing w:after="90"/>
            </w:pPr>
            <w:r>
              <w:t>CV and/or interview</w:t>
            </w:r>
          </w:p>
        </w:tc>
      </w:tr>
      <w:tr w:rsidR="00013C10" w14:paraId="15BF08D8" w14:textId="77777777" w:rsidTr="00DA41F1">
        <w:tc>
          <w:tcPr>
            <w:tcW w:w="1617" w:type="dxa"/>
          </w:tcPr>
          <w:p w14:paraId="15BF08D4" w14:textId="610A4D9E" w:rsidR="00013C10" w:rsidRPr="00FD5B0E" w:rsidRDefault="00013C10" w:rsidP="00321CAA">
            <w:r w:rsidRPr="00FD5B0E">
              <w:t xml:space="preserve">Other skills </w:t>
            </w:r>
            <w:r w:rsidR="00746AEB">
              <w:t>and</w:t>
            </w:r>
            <w:r w:rsidRPr="00FD5B0E">
              <w:t xml:space="preserve"> behaviours</w:t>
            </w:r>
          </w:p>
        </w:tc>
        <w:tc>
          <w:tcPr>
            <w:tcW w:w="3402" w:type="dxa"/>
          </w:tcPr>
          <w:p w14:paraId="15BF08D5" w14:textId="70FF6597" w:rsidR="00013C10" w:rsidRDefault="00013C10" w:rsidP="00702D64">
            <w:pPr>
              <w:spacing w:after="90"/>
            </w:pPr>
          </w:p>
        </w:tc>
        <w:tc>
          <w:tcPr>
            <w:tcW w:w="3402" w:type="dxa"/>
          </w:tcPr>
          <w:p w14:paraId="15BF08D6" w14:textId="77777777" w:rsidR="00013C10" w:rsidRDefault="00013C10" w:rsidP="00343D93">
            <w:pPr>
              <w:spacing w:after="90"/>
            </w:pPr>
          </w:p>
        </w:tc>
        <w:tc>
          <w:tcPr>
            <w:tcW w:w="1330" w:type="dxa"/>
          </w:tcPr>
          <w:p w14:paraId="15BF08D7" w14:textId="5F346316" w:rsidR="00013C10" w:rsidRDefault="007D67D4" w:rsidP="00343D93">
            <w:pPr>
              <w:spacing w:after="90"/>
            </w:pPr>
            <w:r>
              <w:t>CV and/or interview</w:t>
            </w:r>
          </w:p>
        </w:tc>
      </w:tr>
      <w:tr w:rsidR="00013C10" w14:paraId="15BF08DD" w14:textId="77777777" w:rsidTr="00DA41F1">
        <w:tc>
          <w:tcPr>
            <w:tcW w:w="1617" w:type="dxa"/>
          </w:tcPr>
          <w:p w14:paraId="15BF08D9" w14:textId="77777777" w:rsidR="00013C10" w:rsidRPr="00FD5B0E" w:rsidRDefault="00013C10" w:rsidP="00321CAA">
            <w:r w:rsidRPr="00FD5B0E">
              <w:t>Special requirements</w:t>
            </w:r>
          </w:p>
        </w:tc>
        <w:tc>
          <w:tcPr>
            <w:tcW w:w="3402" w:type="dxa"/>
          </w:tcPr>
          <w:p w14:paraId="15BF08DA" w14:textId="175E93C3" w:rsidR="00013C10" w:rsidRDefault="00DA41F1" w:rsidP="00343D93">
            <w:pPr>
              <w:spacing w:after="90"/>
            </w:pPr>
            <w:r w:rsidRPr="00DA41F1">
              <w:t>Willingness to undertake Health and Safety training specific to role</w:t>
            </w:r>
            <w:r>
              <w:t>.</w:t>
            </w:r>
          </w:p>
        </w:tc>
        <w:tc>
          <w:tcPr>
            <w:tcW w:w="3402" w:type="dxa"/>
          </w:tcPr>
          <w:p w14:paraId="15BF08DB" w14:textId="77777777" w:rsidR="00013C10" w:rsidRDefault="00013C10" w:rsidP="00343D93">
            <w:pPr>
              <w:spacing w:after="90"/>
            </w:pPr>
          </w:p>
        </w:tc>
        <w:tc>
          <w:tcPr>
            <w:tcW w:w="1330" w:type="dxa"/>
          </w:tcPr>
          <w:p w14:paraId="15BF08DC" w14:textId="2213EE48" w:rsidR="00013C10" w:rsidRDefault="007D67D4" w:rsidP="00343D93">
            <w:pPr>
              <w:spacing w:after="90"/>
            </w:pPr>
            <w:r>
              <w:t>CV and/or interview</w:t>
            </w:r>
          </w:p>
        </w:tc>
      </w:tr>
    </w:tbl>
    <w:p w14:paraId="15BF08DF" w14:textId="77777777" w:rsidR="0012209D" w:rsidRDefault="0012209D" w:rsidP="0012209D">
      <w:pPr>
        <w:overflowPunct/>
        <w:autoSpaceDE/>
        <w:autoSpaceDN/>
        <w:adjustRightInd/>
        <w:spacing w:before="0" w:after="0"/>
        <w:textAlignment w:val="auto"/>
        <w:rPr>
          <w:b/>
        </w:rPr>
      </w:pPr>
      <w:r>
        <w:rPr>
          <w:b/>
        </w:rPr>
        <w:br w:type="page"/>
      </w:r>
    </w:p>
    <w:p w14:paraId="15BF08E0" w14:textId="77777777" w:rsidR="0012209D" w:rsidRPr="00FE0CAA" w:rsidRDefault="0012209D" w:rsidP="0012209D">
      <w:pPr>
        <w:jc w:val="center"/>
        <w:rPr>
          <w:b/>
          <w:bCs/>
          <w:sz w:val="24"/>
          <w:szCs w:val="28"/>
        </w:rPr>
      </w:pPr>
      <w:r w:rsidRPr="00FE0CAA">
        <w:rPr>
          <w:b/>
          <w:bCs/>
          <w:sz w:val="24"/>
          <w:szCs w:val="28"/>
        </w:rPr>
        <w:lastRenderedPageBreak/>
        <w:t>JOB HAZARD ANALYSIS</w:t>
      </w:r>
    </w:p>
    <w:p w14:paraId="15BF08E1" w14:textId="77777777" w:rsidR="0012209D" w:rsidRDefault="0012209D" w:rsidP="0012209D">
      <w:pPr>
        <w:rPr>
          <w:b/>
          <w:bCs/>
        </w:rPr>
      </w:pPr>
    </w:p>
    <w:p w14:paraId="21136C72" w14:textId="6216B5C4" w:rsidR="00D3349E" w:rsidRDefault="00D3349E" w:rsidP="009064A9">
      <w:pPr>
        <w:rPr>
          <w:b/>
          <w:bCs/>
        </w:rPr>
      </w:pPr>
      <w:r>
        <w:rPr>
          <w:b/>
          <w:bCs/>
        </w:rPr>
        <w:t>Is this an office-based post?</w:t>
      </w:r>
    </w:p>
    <w:tbl>
      <w:tblPr>
        <w:tblStyle w:val="SUTable"/>
        <w:tblW w:w="0" w:type="auto"/>
        <w:tblLook w:val="04A0" w:firstRow="1" w:lastRow="0" w:firstColumn="1" w:lastColumn="0" w:noHBand="0" w:noVBand="1"/>
      </w:tblPr>
      <w:tblGrid>
        <w:gridCol w:w="901"/>
        <w:gridCol w:w="8726"/>
      </w:tblGrid>
      <w:tr w:rsidR="00D3349E" w14:paraId="0219F927" w14:textId="77777777" w:rsidTr="00D3349E">
        <w:tc>
          <w:tcPr>
            <w:tcW w:w="908" w:type="dxa"/>
          </w:tcPr>
          <w:p w14:paraId="3C59876E" w14:textId="2B937D46" w:rsidR="00D3349E" w:rsidRDefault="00000000" w:rsidP="00E264FD">
            <w:sdt>
              <w:sdtPr>
                <w:id w:val="579254332"/>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Yes</w:t>
            </w:r>
          </w:p>
        </w:tc>
        <w:tc>
          <w:tcPr>
            <w:tcW w:w="8843" w:type="dxa"/>
          </w:tcPr>
          <w:p w14:paraId="51AD581C" w14:textId="531D8D08" w:rsidR="00D3349E" w:rsidRDefault="00D3349E" w:rsidP="00D3349E">
            <w:r>
              <w:t xml:space="preserve">If this post is an </w:t>
            </w:r>
            <w:r w:rsidRPr="009957AE">
              <w:t xml:space="preserve">office-based job with routine office hazards </w:t>
            </w:r>
            <w:r>
              <w:t>(</w:t>
            </w:r>
            <w:proofErr w:type="spellStart"/>
            <w:r w:rsidRPr="009957AE">
              <w:t>eg</w:t>
            </w:r>
            <w:proofErr w:type="spellEnd"/>
            <w:r w:rsidRPr="009957AE">
              <w:t>: use of VDU</w:t>
            </w:r>
            <w:r>
              <w:t>)</w:t>
            </w:r>
            <w:r w:rsidR="009064A9">
              <w:t>,</w:t>
            </w:r>
            <w:r>
              <w:t xml:space="preserve"> </w:t>
            </w:r>
            <w:r w:rsidRPr="009957AE">
              <w:t>no further i</w:t>
            </w:r>
            <w:r>
              <w:t>nformation needs to be supplied.</w:t>
            </w:r>
            <w:r w:rsidR="009064A9">
              <w:t xml:space="preserve"> Do not complete the section below.</w:t>
            </w:r>
          </w:p>
        </w:tc>
      </w:tr>
      <w:tr w:rsidR="00D3349E" w14:paraId="48115143" w14:textId="77777777" w:rsidTr="00D3349E">
        <w:tc>
          <w:tcPr>
            <w:tcW w:w="908" w:type="dxa"/>
          </w:tcPr>
          <w:p w14:paraId="3977EB84" w14:textId="5713AD23" w:rsidR="00D3349E" w:rsidRDefault="00000000" w:rsidP="00E264FD">
            <w:sdt>
              <w:sdtPr>
                <w:id w:val="-174965147"/>
                <w14:checkbox>
                  <w14:checked w14:val="0"/>
                  <w14:checkedState w14:val="2612" w14:font="MS Gothic"/>
                  <w14:uncheckedState w14:val="2610" w14:font="MS Gothic"/>
                </w14:checkbox>
              </w:sdtPr>
              <w:sdtContent>
                <w:r w:rsidR="00D3349E" w:rsidRPr="00D3349E">
                  <w:rPr>
                    <w:rFonts w:eastAsia="MS Gothic" w:hint="eastAsia"/>
                  </w:rPr>
                  <w:t>☐</w:t>
                </w:r>
              </w:sdtContent>
            </w:sdt>
            <w:r w:rsidR="00D3349E" w:rsidRPr="00D3349E">
              <w:t xml:space="preserve"> No</w:t>
            </w:r>
          </w:p>
        </w:tc>
        <w:tc>
          <w:tcPr>
            <w:tcW w:w="8843" w:type="dxa"/>
          </w:tcPr>
          <w:p w14:paraId="2FB856C1" w14:textId="163254D2" w:rsidR="00D3349E" w:rsidRDefault="00D3349E" w:rsidP="00D3349E">
            <w:r w:rsidRPr="009957AE">
              <w:t xml:space="preserve">If </w:t>
            </w:r>
            <w:r>
              <w:t>this post is not office-based or</w:t>
            </w:r>
            <w:r w:rsidRPr="009957AE">
              <w:t xml:space="preserve"> has some haz</w:t>
            </w:r>
            <w:r>
              <w:t>ards other than routine office (</w:t>
            </w:r>
            <w:proofErr w:type="spellStart"/>
            <w:r w:rsidRPr="009957AE">
              <w:t>eg</w:t>
            </w:r>
            <w:proofErr w:type="spellEnd"/>
            <w:r w:rsidRPr="009957AE">
              <w:t>: more than use of VDU</w:t>
            </w:r>
            <w:r>
              <w:t xml:space="preserve">) </w:t>
            </w:r>
            <w:r w:rsidRPr="009957AE">
              <w:t xml:space="preserve">please </w:t>
            </w:r>
            <w:r>
              <w:t>complete the analysis below.</w:t>
            </w:r>
          </w:p>
          <w:p w14:paraId="4892F016" w14:textId="47470006" w:rsidR="009064A9" w:rsidRDefault="009064A9" w:rsidP="00D3349E">
            <w:r>
              <w:t>Hiring managers are asked to complete this section as accurately as possible to ensure the safety of the post-holder.</w:t>
            </w:r>
          </w:p>
        </w:tc>
      </w:tr>
    </w:tbl>
    <w:p w14:paraId="04193472" w14:textId="77777777" w:rsidR="00D3349E" w:rsidRDefault="00D3349E" w:rsidP="00E264FD"/>
    <w:p w14:paraId="15BF08E7" w14:textId="710FF6AC" w:rsidR="0012209D" w:rsidRPr="009957AE" w:rsidRDefault="0012209D" w:rsidP="009064A9">
      <w:r w:rsidRPr="009957AE">
        <w:t xml:space="preserve">## </w:t>
      </w:r>
      <w:r>
        <w:t xml:space="preserve">- </w:t>
      </w:r>
      <w:r w:rsidRPr="009957AE">
        <w:t xml:space="preserve">HR </w:t>
      </w:r>
      <w:r>
        <w:t>will</w:t>
      </w:r>
      <w:r w:rsidRPr="009957AE">
        <w:t xml:space="preserve"> send a full PEHQ to all applicants for this position</w:t>
      </w:r>
      <w:r>
        <w:t>.</w:t>
      </w:r>
      <w:r w:rsidR="00D3349E">
        <w:t xml:space="preserve"> </w:t>
      </w:r>
      <w:r w:rsidR="009064A9">
        <w:t xml:space="preserve">Please note, if </w:t>
      </w:r>
      <w:r w:rsidR="00D3349E">
        <w:t xml:space="preserve">full health clearance is required for a role, </w:t>
      </w:r>
      <w:r w:rsidR="009064A9">
        <w:t xml:space="preserve">this will apply to </w:t>
      </w:r>
      <w:r w:rsidR="00D3349E">
        <w:t>all individuals</w:t>
      </w:r>
      <w:r w:rsidR="009064A9">
        <w:t>,</w:t>
      </w:r>
      <w:r w:rsidR="00D3349E">
        <w:t xml:space="preserve"> </w:t>
      </w:r>
      <w:r w:rsidR="009064A9">
        <w:t>including existing members of staff.</w:t>
      </w:r>
    </w:p>
    <w:p w14:paraId="15BF08E8" w14:textId="77777777" w:rsidR="0012209D" w:rsidRPr="009957AE" w:rsidRDefault="0012209D" w:rsidP="0012209D"/>
    <w:tbl>
      <w:tblPr>
        <w:tblW w:w="98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929"/>
        <w:gridCol w:w="1313"/>
        <w:gridCol w:w="1314"/>
        <w:gridCol w:w="1314"/>
      </w:tblGrid>
      <w:tr w:rsidR="007D67D4" w:rsidRPr="009957AE" w14:paraId="0A52458F" w14:textId="77777777" w:rsidTr="00A13936">
        <w:trPr>
          <w:jc w:val="center"/>
        </w:trPr>
        <w:tc>
          <w:tcPr>
            <w:tcW w:w="5929" w:type="dxa"/>
            <w:shd w:val="clear" w:color="auto" w:fill="D9D9D9" w:themeFill="background1" w:themeFillShade="D9"/>
            <w:vAlign w:val="center"/>
          </w:tcPr>
          <w:p w14:paraId="6A04515F" w14:textId="77777777" w:rsidR="007D67D4" w:rsidRPr="009957AE" w:rsidRDefault="007D67D4" w:rsidP="00A13936">
            <w:pPr>
              <w:rPr>
                <w:b/>
                <w:bCs/>
                <w:sz w:val="16"/>
                <w:szCs w:val="18"/>
              </w:rPr>
            </w:pPr>
            <w:r w:rsidRPr="009957AE">
              <w:rPr>
                <w:b/>
                <w:bCs/>
                <w:sz w:val="16"/>
                <w:szCs w:val="18"/>
              </w:rPr>
              <w:t>ENVIRONMENTAL EXPOSURES</w:t>
            </w:r>
          </w:p>
        </w:tc>
        <w:tc>
          <w:tcPr>
            <w:tcW w:w="1313" w:type="dxa"/>
            <w:tcBorders>
              <w:left w:val="single" w:sz="4" w:space="0" w:color="auto"/>
              <w:right w:val="single" w:sz="4" w:space="0" w:color="auto"/>
            </w:tcBorders>
            <w:shd w:val="clear" w:color="auto" w:fill="D9D9D9" w:themeFill="background1" w:themeFillShade="D9"/>
            <w:vAlign w:val="center"/>
          </w:tcPr>
          <w:p w14:paraId="42B2A704" w14:textId="77777777" w:rsidR="007D67D4" w:rsidRPr="009957AE" w:rsidRDefault="007D67D4" w:rsidP="00A13936">
            <w:pPr>
              <w:rPr>
                <w:b/>
                <w:bCs/>
                <w:sz w:val="16"/>
                <w:szCs w:val="18"/>
              </w:rPr>
            </w:pPr>
            <w:r w:rsidRPr="009957AE">
              <w:rPr>
                <w:b/>
                <w:bCs/>
                <w:sz w:val="16"/>
                <w:szCs w:val="18"/>
              </w:rPr>
              <w:t xml:space="preserve">Occasionally </w:t>
            </w:r>
          </w:p>
          <w:p w14:paraId="5ABE27CF" w14:textId="77777777" w:rsidR="007D67D4" w:rsidRPr="009957AE" w:rsidRDefault="007D67D4" w:rsidP="00A13936">
            <w:pPr>
              <w:rPr>
                <w:sz w:val="16"/>
                <w:szCs w:val="18"/>
              </w:rPr>
            </w:pPr>
            <w:r w:rsidRPr="009957AE">
              <w:rPr>
                <w:sz w:val="12"/>
                <w:szCs w:val="14"/>
              </w:rPr>
              <w:t>(&lt;30% of time)</w:t>
            </w:r>
          </w:p>
        </w:tc>
        <w:tc>
          <w:tcPr>
            <w:tcW w:w="1314" w:type="dxa"/>
            <w:tcBorders>
              <w:left w:val="single" w:sz="4" w:space="0" w:color="auto"/>
              <w:right w:val="single" w:sz="4" w:space="0" w:color="auto"/>
            </w:tcBorders>
            <w:shd w:val="clear" w:color="auto" w:fill="D9D9D9" w:themeFill="background1" w:themeFillShade="D9"/>
            <w:vAlign w:val="center"/>
          </w:tcPr>
          <w:p w14:paraId="4C0A047E" w14:textId="77777777" w:rsidR="007D67D4" w:rsidRPr="009957AE" w:rsidRDefault="007D67D4" w:rsidP="00A13936">
            <w:pPr>
              <w:rPr>
                <w:b/>
                <w:bCs/>
                <w:sz w:val="16"/>
                <w:szCs w:val="18"/>
              </w:rPr>
            </w:pPr>
            <w:r w:rsidRPr="009957AE">
              <w:rPr>
                <w:b/>
                <w:bCs/>
                <w:sz w:val="16"/>
                <w:szCs w:val="18"/>
              </w:rPr>
              <w:t>Frequently</w:t>
            </w:r>
          </w:p>
          <w:p w14:paraId="375B3CE0" w14:textId="77777777" w:rsidR="007D67D4" w:rsidRPr="009957AE" w:rsidRDefault="007D67D4" w:rsidP="00A13936">
            <w:pPr>
              <w:rPr>
                <w:sz w:val="16"/>
                <w:szCs w:val="18"/>
              </w:rPr>
            </w:pPr>
            <w:r w:rsidRPr="009957AE">
              <w:rPr>
                <w:sz w:val="12"/>
                <w:szCs w:val="14"/>
              </w:rPr>
              <w:t>(30-60% of time)</w:t>
            </w:r>
          </w:p>
        </w:tc>
        <w:tc>
          <w:tcPr>
            <w:tcW w:w="1314" w:type="dxa"/>
            <w:tcBorders>
              <w:left w:val="single" w:sz="4" w:space="0" w:color="auto"/>
            </w:tcBorders>
            <w:shd w:val="clear" w:color="auto" w:fill="D9D9D9" w:themeFill="background1" w:themeFillShade="D9"/>
            <w:vAlign w:val="center"/>
          </w:tcPr>
          <w:p w14:paraId="423B34D1" w14:textId="77777777" w:rsidR="007D67D4" w:rsidRPr="009957AE" w:rsidRDefault="007D67D4" w:rsidP="00A13936">
            <w:pPr>
              <w:rPr>
                <w:sz w:val="16"/>
                <w:szCs w:val="18"/>
              </w:rPr>
            </w:pPr>
            <w:r w:rsidRPr="009957AE">
              <w:rPr>
                <w:b/>
                <w:bCs/>
                <w:sz w:val="16"/>
                <w:szCs w:val="18"/>
              </w:rPr>
              <w:t>Constantly</w:t>
            </w:r>
          </w:p>
          <w:p w14:paraId="74660ECA" w14:textId="77777777" w:rsidR="007D67D4" w:rsidRPr="009957AE" w:rsidRDefault="007D67D4" w:rsidP="00A13936">
            <w:pPr>
              <w:rPr>
                <w:sz w:val="16"/>
                <w:szCs w:val="18"/>
              </w:rPr>
            </w:pPr>
            <w:r w:rsidRPr="009957AE">
              <w:rPr>
                <w:sz w:val="12"/>
                <w:szCs w:val="14"/>
              </w:rPr>
              <w:t>(&gt; 60% of time)</w:t>
            </w:r>
          </w:p>
        </w:tc>
      </w:tr>
      <w:tr w:rsidR="007D67D4" w:rsidRPr="009957AE" w14:paraId="1E00E7C0" w14:textId="77777777" w:rsidTr="00A13936">
        <w:trPr>
          <w:jc w:val="center"/>
        </w:trPr>
        <w:tc>
          <w:tcPr>
            <w:tcW w:w="5929" w:type="dxa"/>
            <w:shd w:val="clear" w:color="auto" w:fill="auto"/>
            <w:vAlign w:val="center"/>
          </w:tcPr>
          <w:p w14:paraId="11434144" w14:textId="77777777" w:rsidR="007D67D4" w:rsidRPr="009957AE" w:rsidRDefault="007D67D4" w:rsidP="00A13936">
            <w:pPr>
              <w:rPr>
                <w:sz w:val="16"/>
                <w:szCs w:val="16"/>
              </w:rPr>
            </w:pPr>
            <w:r w:rsidRPr="009957AE">
              <w:rPr>
                <w:sz w:val="16"/>
                <w:szCs w:val="16"/>
              </w:rPr>
              <w:t xml:space="preserve">Outside work </w:t>
            </w:r>
          </w:p>
        </w:tc>
        <w:tc>
          <w:tcPr>
            <w:tcW w:w="1313" w:type="dxa"/>
            <w:shd w:val="clear" w:color="auto" w:fill="auto"/>
            <w:vAlign w:val="center"/>
          </w:tcPr>
          <w:p w14:paraId="5C2B77A9"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0A9A83D0" w14:textId="77777777" w:rsidR="007D67D4" w:rsidRPr="009957AE" w:rsidRDefault="007D67D4" w:rsidP="00A13936">
            <w:pPr>
              <w:rPr>
                <w:sz w:val="16"/>
                <w:szCs w:val="16"/>
              </w:rPr>
            </w:pPr>
          </w:p>
        </w:tc>
        <w:tc>
          <w:tcPr>
            <w:tcW w:w="1314" w:type="dxa"/>
            <w:shd w:val="clear" w:color="auto" w:fill="auto"/>
            <w:vAlign w:val="center"/>
          </w:tcPr>
          <w:p w14:paraId="64BF67E0" w14:textId="77777777" w:rsidR="007D67D4" w:rsidRPr="009957AE" w:rsidRDefault="007D67D4" w:rsidP="00A13936">
            <w:pPr>
              <w:rPr>
                <w:sz w:val="16"/>
                <w:szCs w:val="16"/>
              </w:rPr>
            </w:pPr>
          </w:p>
        </w:tc>
      </w:tr>
      <w:tr w:rsidR="007D67D4" w:rsidRPr="009957AE" w14:paraId="7F4DD207" w14:textId="77777777" w:rsidTr="00A13936">
        <w:trPr>
          <w:jc w:val="center"/>
        </w:trPr>
        <w:tc>
          <w:tcPr>
            <w:tcW w:w="5929" w:type="dxa"/>
            <w:shd w:val="clear" w:color="auto" w:fill="auto"/>
            <w:vAlign w:val="center"/>
          </w:tcPr>
          <w:p w14:paraId="23C76F64" w14:textId="77777777" w:rsidR="007D67D4" w:rsidRPr="009957AE" w:rsidRDefault="007D67D4" w:rsidP="00A13936">
            <w:pPr>
              <w:rPr>
                <w:sz w:val="16"/>
                <w:szCs w:val="16"/>
              </w:rPr>
            </w:pPr>
            <w:r w:rsidRPr="009957AE">
              <w:rPr>
                <w:sz w:val="16"/>
                <w:szCs w:val="16"/>
              </w:rPr>
              <w:t>Extremes of temperature (</w:t>
            </w:r>
            <w:proofErr w:type="spellStart"/>
            <w:r w:rsidRPr="009957AE">
              <w:rPr>
                <w:sz w:val="16"/>
                <w:szCs w:val="16"/>
              </w:rPr>
              <w:t>eg</w:t>
            </w:r>
            <w:proofErr w:type="spellEnd"/>
            <w:r w:rsidRPr="009957AE">
              <w:rPr>
                <w:sz w:val="16"/>
                <w:szCs w:val="16"/>
              </w:rPr>
              <w:t>: fridge/ furnace)</w:t>
            </w:r>
          </w:p>
        </w:tc>
        <w:tc>
          <w:tcPr>
            <w:tcW w:w="1313" w:type="dxa"/>
            <w:shd w:val="clear" w:color="auto" w:fill="auto"/>
          </w:tcPr>
          <w:p w14:paraId="35092379"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3AA2B21F" w14:textId="77777777" w:rsidR="007D67D4" w:rsidRPr="009957AE" w:rsidRDefault="007D67D4" w:rsidP="00A13936">
            <w:pPr>
              <w:rPr>
                <w:sz w:val="16"/>
                <w:szCs w:val="16"/>
              </w:rPr>
            </w:pPr>
          </w:p>
        </w:tc>
        <w:tc>
          <w:tcPr>
            <w:tcW w:w="1314" w:type="dxa"/>
            <w:shd w:val="clear" w:color="auto" w:fill="auto"/>
            <w:vAlign w:val="center"/>
          </w:tcPr>
          <w:p w14:paraId="0E982EF3" w14:textId="77777777" w:rsidR="007D67D4" w:rsidRPr="009957AE" w:rsidRDefault="007D67D4" w:rsidP="00A13936">
            <w:pPr>
              <w:rPr>
                <w:sz w:val="16"/>
                <w:szCs w:val="16"/>
              </w:rPr>
            </w:pPr>
          </w:p>
        </w:tc>
      </w:tr>
      <w:tr w:rsidR="007D67D4" w:rsidRPr="009957AE" w14:paraId="50350809" w14:textId="77777777" w:rsidTr="00A13936">
        <w:trPr>
          <w:jc w:val="center"/>
        </w:trPr>
        <w:tc>
          <w:tcPr>
            <w:tcW w:w="5929" w:type="dxa"/>
            <w:shd w:val="clear" w:color="auto" w:fill="auto"/>
            <w:vAlign w:val="center"/>
          </w:tcPr>
          <w:p w14:paraId="677F47C2" w14:textId="77777777" w:rsidR="007D67D4" w:rsidRPr="009957AE" w:rsidRDefault="007D67D4" w:rsidP="00A13936">
            <w:pPr>
              <w:rPr>
                <w:sz w:val="16"/>
                <w:szCs w:val="16"/>
              </w:rPr>
            </w:pPr>
            <w:r>
              <w:rPr>
                <w:sz w:val="16"/>
                <w:szCs w:val="16"/>
              </w:rPr>
              <w:t xml:space="preserve">## </w:t>
            </w:r>
            <w:r w:rsidRPr="009957AE">
              <w:rPr>
                <w:sz w:val="16"/>
                <w:szCs w:val="16"/>
              </w:rPr>
              <w:t>Potential for exposure to body fluids</w:t>
            </w:r>
          </w:p>
        </w:tc>
        <w:tc>
          <w:tcPr>
            <w:tcW w:w="1313" w:type="dxa"/>
            <w:shd w:val="clear" w:color="auto" w:fill="auto"/>
          </w:tcPr>
          <w:p w14:paraId="18F0C900"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685BD193" w14:textId="77777777" w:rsidR="007D67D4" w:rsidRPr="009957AE" w:rsidRDefault="007D67D4" w:rsidP="00A13936">
            <w:pPr>
              <w:rPr>
                <w:sz w:val="16"/>
                <w:szCs w:val="16"/>
              </w:rPr>
            </w:pPr>
          </w:p>
        </w:tc>
        <w:tc>
          <w:tcPr>
            <w:tcW w:w="1314" w:type="dxa"/>
            <w:shd w:val="clear" w:color="auto" w:fill="auto"/>
            <w:vAlign w:val="center"/>
          </w:tcPr>
          <w:p w14:paraId="2583E6AC" w14:textId="77777777" w:rsidR="007D67D4" w:rsidRPr="009957AE" w:rsidRDefault="007D67D4" w:rsidP="00A13936">
            <w:pPr>
              <w:rPr>
                <w:sz w:val="16"/>
                <w:szCs w:val="16"/>
              </w:rPr>
            </w:pPr>
          </w:p>
        </w:tc>
      </w:tr>
      <w:tr w:rsidR="007D67D4" w:rsidRPr="009957AE" w14:paraId="37E73EA7" w14:textId="77777777" w:rsidTr="00A13936">
        <w:trPr>
          <w:jc w:val="center"/>
        </w:trPr>
        <w:tc>
          <w:tcPr>
            <w:tcW w:w="5929" w:type="dxa"/>
            <w:shd w:val="clear" w:color="auto" w:fill="auto"/>
            <w:vAlign w:val="center"/>
          </w:tcPr>
          <w:p w14:paraId="1D8219EA" w14:textId="77777777" w:rsidR="007D67D4" w:rsidRPr="009957AE" w:rsidRDefault="007D67D4" w:rsidP="00A13936">
            <w:pPr>
              <w:rPr>
                <w:sz w:val="16"/>
                <w:szCs w:val="16"/>
              </w:rPr>
            </w:pPr>
            <w:r w:rsidRPr="009957AE">
              <w:rPr>
                <w:sz w:val="16"/>
                <w:szCs w:val="16"/>
              </w:rPr>
              <w:t>## Noise (greater than 80 dba - 8 hrs twa)</w:t>
            </w:r>
          </w:p>
        </w:tc>
        <w:tc>
          <w:tcPr>
            <w:tcW w:w="1313" w:type="dxa"/>
            <w:tcBorders>
              <w:bottom w:val="single" w:sz="4" w:space="0" w:color="auto"/>
            </w:tcBorders>
            <w:shd w:val="clear" w:color="auto" w:fill="auto"/>
            <w:vAlign w:val="center"/>
          </w:tcPr>
          <w:p w14:paraId="2328D4EA" w14:textId="77777777" w:rsidR="007D67D4" w:rsidRPr="009957AE" w:rsidRDefault="007D67D4" w:rsidP="00A13936">
            <w:pPr>
              <w:rPr>
                <w:sz w:val="16"/>
                <w:szCs w:val="16"/>
              </w:rPr>
            </w:pPr>
            <w:r>
              <w:rPr>
                <w:sz w:val="16"/>
                <w:szCs w:val="16"/>
              </w:rPr>
              <w:t>N/A</w:t>
            </w:r>
          </w:p>
        </w:tc>
        <w:tc>
          <w:tcPr>
            <w:tcW w:w="1314" w:type="dxa"/>
            <w:tcBorders>
              <w:bottom w:val="single" w:sz="4" w:space="0" w:color="auto"/>
            </w:tcBorders>
            <w:shd w:val="clear" w:color="auto" w:fill="auto"/>
            <w:vAlign w:val="center"/>
          </w:tcPr>
          <w:p w14:paraId="707CE39B" w14:textId="77777777" w:rsidR="007D67D4" w:rsidRPr="009957AE" w:rsidRDefault="007D67D4" w:rsidP="00A13936">
            <w:pPr>
              <w:rPr>
                <w:sz w:val="16"/>
                <w:szCs w:val="16"/>
              </w:rPr>
            </w:pPr>
          </w:p>
        </w:tc>
        <w:tc>
          <w:tcPr>
            <w:tcW w:w="1314" w:type="dxa"/>
            <w:tcBorders>
              <w:bottom w:val="single" w:sz="4" w:space="0" w:color="auto"/>
            </w:tcBorders>
            <w:shd w:val="clear" w:color="auto" w:fill="auto"/>
            <w:vAlign w:val="center"/>
          </w:tcPr>
          <w:p w14:paraId="02349FE8" w14:textId="77777777" w:rsidR="007D67D4" w:rsidRPr="009957AE" w:rsidRDefault="007D67D4" w:rsidP="00A13936">
            <w:pPr>
              <w:rPr>
                <w:sz w:val="16"/>
                <w:szCs w:val="16"/>
              </w:rPr>
            </w:pPr>
          </w:p>
        </w:tc>
      </w:tr>
      <w:tr w:rsidR="007D67D4" w:rsidRPr="009957AE" w14:paraId="48BC77DC" w14:textId="77777777" w:rsidTr="00A13936">
        <w:trPr>
          <w:jc w:val="center"/>
        </w:trPr>
        <w:tc>
          <w:tcPr>
            <w:tcW w:w="5929" w:type="dxa"/>
            <w:tcBorders>
              <w:bottom w:val="nil"/>
            </w:tcBorders>
            <w:shd w:val="clear" w:color="auto" w:fill="auto"/>
            <w:vAlign w:val="center"/>
          </w:tcPr>
          <w:p w14:paraId="3D5B6F6D" w14:textId="77777777" w:rsidR="007D67D4" w:rsidRPr="009957AE" w:rsidRDefault="007D67D4" w:rsidP="00A13936">
            <w:pPr>
              <w:rPr>
                <w:sz w:val="16"/>
                <w:szCs w:val="16"/>
              </w:rPr>
            </w:pPr>
            <w:r w:rsidRPr="009957AE">
              <w:rPr>
                <w:sz w:val="16"/>
                <w:szCs w:val="16"/>
              </w:rPr>
              <w:t>## Exposure to hazardous substances (</w:t>
            </w:r>
            <w:proofErr w:type="spellStart"/>
            <w:r w:rsidRPr="009957AE">
              <w:rPr>
                <w:sz w:val="16"/>
                <w:szCs w:val="16"/>
              </w:rPr>
              <w:t>eg</w:t>
            </w:r>
            <w:proofErr w:type="spellEnd"/>
            <w:r w:rsidRPr="009957AE">
              <w:rPr>
                <w:sz w:val="16"/>
                <w:szCs w:val="16"/>
              </w:rPr>
              <w:t>: solvents, liquids, dust, fumes, biohazards). Specify below:</w:t>
            </w:r>
          </w:p>
        </w:tc>
        <w:tc>
          <w:tcPr>
            <w:tcW w:w="1313" w:type="dxa"/>
            <w:tcBorders>
              <w:bottom w:val="single" w:sz="4" w:space="0" w:color="auto"/>
            </w:tcBorders>
            <w:shd w:val="clear" w:color="auto" w:fill="auto"/>
          </w:tcPr>
          <w:p w14:paraId="77CE8282"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tcBorders>
              <w:bottom w:val="single" w:sz="4" w:space="0" w:color="auto"/>
            </w:tcBorders>
            <w:shd w:val="clear" w:color="auto" w:fill="auto"/>
            <w:vAlign w:val="center"/>
          </w:tcPr>
          <w:p w14:paraId="4871B43B" w14:textId="77777777" w:rsidR="007D67D4" w:rsidRPr="009957AE" w:rsidRDefault="007D67D4" w:rsidP="00A13936">
            <w:pPr>
              <w:rPr>
                <w:sz w:val="16"/>
                <w:szCs w:val="16"/>
              </w:rPr>
            </w:pPr>
          </w:p>
        </w:tc>
        <w:tc>
          <w:tcPr>
            <w:tcW w:w="1314" w:type="dxa"/>
            <w:tcBorders>
              <w:bottom w:val="single" w:sz="4" w:space="0" w:color="auto"/>
            </w:tcBorders>
            <w:shd w:val="clear" w:color="auto" w:fill="auto"/>
            <w:vAlign w:val="center"/>
          </w:tcPr>
          <w:p w14:paraId="4D1C10C7" w14:textId="77777777" w:rsidR="007D67D4" w:rsidRPr="009957AE" w:rsidRDefault="007D67D4" w:rsidP="00A13936">
            <w:pPr>
              <w:rPr>
                <w:sz w:val="16"/>
                <w:szCs w:val="16"/>
              </w:rPr>
            </w:pPr>
          </w:p>
        </w:tc>
      </w:tr>
      <w:tr w:rsidR="007D67D4" w:rsidRPr="009957AE" w14:paraId="0312BF08" w14:textId="77777777" w:rsidTr="00A13936">
        <w:trPr>
          <w:jc w:val="center"/>
        </w:trPr>
        <w:tc>
          <w:tcPr>
            <w:tcW w:w="5929" w:type="dxa"/>
            <w:shd w:val="clear" w:color="auto" w:fill="auto"/>
            <w:vAlign w:val="center"/>
          </w:tcPr>
          <w:p w14:paraId="014F1D66" w14:textId="77777777" w:rsidR="007D67D4" w:rsidRPr="009957AE" w:rsidRDefault="007D67D4" w:rsidP="00A13936">
            <w:pPr>
              <w:rPr>
                <w:sz w:val="16"/>
                <w:szCs w:val="16"/>
              </w:rPr>
            </w:pPr>
            <w:r w:rsidRPr="009957AE">
              <w:rPr>
                <w:sz w:val="16"/>
                <w:szCs w:val="16"/>
              </w:rPr>
              <w:t>Frequent hand washing</w:t>
            </w:r>
          </w:p>
        </w:tc>
        <w:tc>
          <w:tcPr>
            <w:tcW w:w="1313" w:type="dxa"/>
            <w:shd w:val="clear" w:color="auto" w:fill="auto"/>
          </w:tcPr>
          <w:p w14:paraId="532789CD"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2EDE5CB6" w14:textId="77777777" w:rsidR="007D67D4" w:rsidRPr="009957AE" w:rsidRDefault="007D67D4" w:rsidP="00A13936">
            <w:pPr>
              <w:rPr>
                <w:sz w:val="16"/>
                <w:szCs w:val="16"/>
              </w:rPr>
            </w:pPr>
          </w:p>
        </w:tc>
        <w:tc>
          <w:tcPr>
            <w:tcW w:w="1314" w:type="dxa"/>
            <w:shd w:val="clear" w:color="auto" w:fill="auto"/>
            <w:vAlign w:val="center"/>
          </w:tcPr>
          <w:p w14:paraId="23976BE4" w14:textId="77777777" w:rsidR="007D67D4" w:rsidRPr="009957AE" w:rsidRDefault="007D67D4" w:rsidP="00A13936">
            <w:pPr>
              <w:rPr>
                <w:sz w:val="16"/>
                <w:szCs w:val="16"/>
              </w:rPr>
            </w:pPr>
          </w:p>
        </w:tc>
      </w:tr>
      <w:tr w:rsidR="007D67D4" w:rsidRPr="009957AE" w14:paraId="28C2C0B1" w14:textId="77777777" w:rsidTr="00A13936">
        <w:trPr>
          <w:jc w:val="center"/>
        </w:trPr>
        <w:tc>
          <w:tcPr>
            <w:tcW w:w="5929" w:type="dxa"/>
            <w:tcBorders>
              <w:bottom w:val="single" w:sz="4" w:space="0" w:color="auto"/>
            </w:tcBorders>
            <w:shd w:val="clear" w:color="auto" w:fill="auto"/>
            <w:vAlign w:val="center"/>
          </w:tcPr>
          <w:p w14:paraId="0137480A" w14:textId="77777777" w:rsidR="007D67D4" w:rsidRPr="009957AE" w:rsidRDefault="007D67D4" w:rsidP="00A13936">
            <w:pPr>
              <w:rPr>
                <w:sz w:val="16"/>
                <w:szCs w:val="16"/>
              </w:rPr>
            </w:pPr>
            <w:r w:rsidRPr="009957AE">
              <w:rPr>
                <w:sz w:val="16"/>
                <w:szCs w:val="16"/>
              </w:rPr>
              <w:t xml:space="preserve">Ionising radiation </w:t>
            </w:r>
          </w:p>
        </w:tc>
        <w:tc>
          <w:tcPr>
            <w:tcW w:w="1313" w:type="dxa"/>
            <w:tcBorders>
              <w:bottom w:val="single" w:sz="4" w:space="0" w:color="auto"/>
            </w:tcBorders>
            <w:shd w:val="clear" w:color="auto" w:fill="auto"/>
            <w:vAlign w:val="center"/>
          </w:tcPr>
          <w:p w14:paraId="40D3489B" w14:textId="77777777" w:rsidR="007D67D4" w:rsidRPr="009957AE" w:rsidRDefault="007D67D4" w:rsidP="00A13936">
            <w:pPr>
              <w:rPr>
                <w:sz w:val="16"/>
                <w:szCs w:val="16"/>
              </w:rPr>
            </w:pPr>
            <w:r>
              <w:rPr>
                <w:sz w:val="16"/>
                <w:szCs w:val="16"/>
              </w:rPr>
              <w:t>N/A</w:t>
            </w:r>
          </w:p>
        </w:tc>
        <w:tc>
          <w:tcPr>
            <w:tcW w:w="1314" w:type="dxa"/>
            <w:tcBorders>
              <w:bottom w:val="single" w:sz="4" w:space="0" w:color="auto"/>
            </w:tcBorders>
            <w:shd w:val="clear" w:color="auto" w:fill="auto"/>
            <w:vAlign w:val="center"/>
          </w:tcPr>
          <w:p w14:paraId="049529CA" w14:textId="77777777" w:rsidR="007D67D4" w:rsidRPr="009957AE" w:rsidRDefault="007D67D4" w:rsidP="00A13936">
            <w:pPr>
              <w:rPr>
                <w:sz w:val="16"/>
                <w:szCs w:val="16"/>
              </w:rPr>
            </w:pPr>
          </w:p>
        </w:tc>
        <w:tc>
          <w:tcPr>
            <w:tcW w:w="1314" w:type="dxa"/>
            <w:tcBorders>
              <w:bottom w:val="single" w:sz="4" w:space="0" w:color="auto"/>
            </w:tcBorders>
            <w:shd w:val="clear" w:color="auto" w:fill="auto"/>
            <w:vAlign w:val="center"/>
          </w:tcPr>
          <w:p w14:paraId="6970D5B0" w14:textId="77777777" w:rsidR="007D67D4" w:rsidRPr="009957AE" w:rsidRDefault="007D67D4" w:rsidP="00A13936">
            <w:pPr>
              <w:rPr>
                <w:sz w:val="16"/>
                <w:szCs w:val="16"/>
              </w:rPr>
            </w:pPr>
          </w:p>
        </w:tc>
      </w:tr>
      <w:tr w:rsidR="007D67D4" w:rsidRPr="009957AE" w14:paraId="578B4ACB" w14:textId="77777777" w:rsidTr="00A13936">
        <w:trPr>
          <w:jc w:val="center"/>
        </w:trPr>
        <w:tc>
          <w:tcPr>
            <w:tcW w:w="9870" w:type="dxa"/>
            <w:gridSpan w:val="4"/>
            <w:shd w:val="clear" w:color="auto" w:fill="D9D9D9"/>
            <w:vAlign w:val="center"/>
          </w:tcPr>
          <w:p w14:paraId="52671486" w14:textId="77777777" w:rsidR="007D67D4" w:rsidRPr="009957AE" w:rsidRDefault="007D67D4" w:rsidP="00A13936">
            <w:pPr>
              <w:rPr>
                <w:sz w:val="16"/>
                <w:szCs w:val="16"/>
              </w:rPr>
            </w:pPr>
            <w:r w:rsidRPr="009957AE">
              <w:rPr>
                <w:b/>
                <w:bCs/>
                <w:sz w:val="16"/>
                <w:szCs w:val="16"/>
              </w:rPr>
              <w:t>EQUIPMENT/TOOLS/MACHINES USED</w:t>
            </w:r>
          </w:p>
        </w:tc>
      </w:tr>
      <w:tr w:rsidR="007D67D4" w:rsidRPr="009957AE" w14:paraId="5F2613D2" w14:textId="77777777" w:rsidTr="00A13936">
        <w:trPr>
          <w:jc w:val="center"/>
        </w:trPr>
        <w:tc>
          <w:tcPr>
            <w:tcW w:w="5929" w:type="dxa"/>
            <w:shd w:val="clear" w:color="auto" w:fill="auto"/>
            <w:vAlign w:val="center"/>
          </w:tcPr>
          <w:p w14:paraId="15C14017" w14:textId="77777777" w:rsidR="007D67D4" w:rsidRPr="009957AE" w:rsidRDefault="007D67D4" w:rsidP="00A13936">
            <w:pPr>
              <w:rPr>
                <w:sz w:val="16"/>
                <w:szCs w:val="16"/>
              </w:rPr>
            </w:pPr>
            <w:r w:rsidRPr="009957AE">
              <w:rPr>
                <w:sz w:val="16"/>
                <w:szCs w:val="16"/>
              </w:rPr>
              <w:t xml:space="preserve">## Food handling </w:t>
            </w:r>
          </w:p>
        </w:tc>
        <w:tc>
          <w:tcPr>
            <w:tcW w:w="1313" w:type="dxa"/>
            <w:shd w:val="clear" w:color="auto" w:fill="auto"/>
            <w:vAlign w:val="center"/>
          </w:tcPr>
          <w:p w14:paraId="31C46CE0"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5791A1E5" w14:textId="77777777" w:rsidR="007D67D4" w:rsidRPr="009957AE" w:rsidRDefault="007D67D4" w:rsidP="00A13936">
            <w:pPr>
              <w:rPr>
                <w:sz w:val="16"/>
                <w:szCs w:val="16"/>
              </w:rPr>
            </w:pPr>
          </w:p>
        </w:tc>
        <w:tc>
          <w:tcPr>
            <w:tcW w:w="1314" w:type="dxa"/>
            <w:shd w:val="clear" w:color="auto" w:fill="auto"/>
            <w:vAlign w:val="center"/>
          </w:tcPr>
          <w:p w14:paraId="08FCA3D7" w14:textId="77777777" w:rsidR="007D67D4" w:rsidRPr="009957AE" w:rsidRDefault="007D67D4" w:rsidP="00A13936">
            <w:pPr>
              <w:rPr>
                <w:sz w:val="16"/>
                <w:szCs w:val="16"/>
              </w:rPr>
            </w:pPr>
          </w:p>
        </w:tc>
      </w:tr>
      <w:tr w:rsidR="007D67D4" w:rsidRPr="009957AE" w14:paraId="14A3E888" w14:textId="77777777" w:rsidTr="00A13936">
        <w:trPr>
          <w:jc w:val="center"/>
        </w:trPr>
        <w:tc>
          <w:tcPr>
            <w:tcW w:w="5929" w:type="dxa"/>
            <w:shd w:val="clear" w:color="auto" w:fill="auto"/>
            <w:vAlign w:val="center"/>
          </w:tcPr>
          <w:p w14:paraId="52D33947" w14:textId="77777777" w:rsidR="007D67D4" w:rsidRPr="009957AE" w:rsidRDefault="007D67D4" w:rsidP="00A13936">
            <w:pPr>
              <w:rPr>
                <w:sz w:val="16"/>
                <w:szCs w:val="16"/>
              </w:rPr>
            </w:pPr>
            <w:r w:rsidRPr="009957AE">
              <w:rPr>
                <w:sz w:val="16"/>
                <w:szCs w:val="16"/>
              </w:rPr>
              <w:t xml:space="preserve">## Driving university </w:t>
            </w:r>
            <w:proofErr w:type="gramStart"/>
            <w:r w:rsidRPr="009957AE">
              <w:rPr>
                <w:sz w:val="16"/>
                <w:szCs w:val="16"/>
              </w:rPr>
              <w:t>vehicles(</w:t>
            </w:r>
            <w:proofErr w:type="spellStart"/>
            <w:proofErr w:type="gramEnd"/>
            <w:r w:rsidRPr="009957AE">
              <w:rPr>
                <w:sz w:val="16"/>
                <w:szCs w:val="16"/>
              </w:rPr>
              <w:t>eg</w:t>
            </w:r>
            <w:proofErr w:type="spellEnd"/>
            <w:r w:rsidRPr="009957AE">
              <w:rPr>
                <w:sz w:val="16"/>
                <w:szCs w:val="16"/>
              </w:rPr>
              <w:t xml:space="preserve">: car/van/LGV/PCV) </w:t>
            </w:r>
          </w:p>
        </w:tc>
        <w:tc>
          <w:tcPr>
            <w:tcW w:w="1313" w:type="dxa"/>
            <w:shd w:val="clear" w:color="auto" w:fill="auto"/>
            <w:vAlign w:val="center"/>
          </w:tcPr>
          <w:p w14:paraId="0C493868"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70059890" w14:textId="77777777" w:rsidR="007D67D4" w:rsidRPr="009957AE" w:rsidRDefault="007D67D4" w:rsidP="00A13936">
            <w:pPr>
              <w:rPr>
                <w:sz w:val="16"/>
                <w:szCs w:val="16"/>
              </w:rPr>
            </w:pPr>
          </w:p>
        </w:tc>
        <w:tc>
          <w:tcPr>
            <w:tcW w:w="1314" w:type="dxa"/>
            <w:shd w:val="clear" w:color="auto" w:fill="auto"/>
            <w:vAlign w:val="center"/>
          </w:tcPr>
          <w:p w14:paraId="21BAC1A7" w14:textId="77777777" w:rsidR="007D67D4" w:rsidRPr="009957AE" w:rsidRDefault="007D67D4" w:rsidP="00A13936">
            <w:pPr>
              <w:rPr>
                <w:sz w:val="16"/>
                <w:szCs w:val="16"/>
              </w:rPr>
            </w:pPr>
          </w:p>
        </w:tc>
      </w:tr>
      <w:tr w:rsidR="007D67D4" w:rsidRPr="009957AE" w14:paraId="76225A71" w14:textId="77777777" w:rsidTr="00A13936">
        <w:trPr>
          <w:jc w:val="center"/>
        </w:trPr>
        <w:tc>
          <w:tcPr>
            <w:tcW w:w="5929" w:type="dxa"/>
            <w:shd w:val="clear" w:color="auto" w:fill="auto"/>
            <w:vAlign w:val="center"/>
          </w:tcPr>
          <w:p w14:paraId="6F1C5A1B" w14:textId="77777777" w:rsidR="007D67D4" w:rsidRPr="009957AE" w:rsidRDefault="007D67D4" w:rsidP="00A13936">
            <w:pPr>
              <w:rPr>
                <w:sz w:val="16"/>
                <w:szCs w:val="16"/>
              </w:rPr>
            </w:pPr>
            <w:r w:rsidRPr="009957AE">
              <w:rPr>
                <w:sz w:val="16"/>
                <w:szCs w:val="16"/>
              </w:rPr>
              <w:t>## Use of latex gloves (prohibited unless specific clinical necessity)</w:t>
            </w:r>
          </w:p>
        </w:tc>
        <w:tc>
          <w:tcPr>
            <w:tcW w:w="1313" w:type="dxa"/>
            <w:shd w:val="clear" w:color="auto" w:fill="auto"/>
            <w:vAlign w:val="center"/>
          </w:tcPr>
          <w:p w14:paraId="2DB9C08F"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4A1D0670" w14:textId="77777777" w:rsidR="007D67D4" w:rsidRPr="009957AE" w:rsidRDefault="007D67D4" w:rsidP="00A13936">
            <w:pPr>
              <w:rPr>
                <w:sz w:val="16"/>
                <w:szCs w:val="16"/>
              </w:rPr>
            </w:pPr>
          </w:p>
        </w:tc>
        <w:tc>
          <w:tcPr>
            <w:tcW w:w="1314" w:type="dxa"/>
            <w:shd w:val="clear" w:color="auto" w:fill="auto"/>
            <w:vAlign w:val="center"/>
          </w:tcPr>
          <w:p w14:paraId="568CE462" w14:textId="77777777" w:rsidR="007D67D4" w:rsidRPr="009957AE" w:rsidRDefault="007D67D4" w:rsidP="00A13936">
            <w:pPr>
              <w:rPr>
                <w:sz w:val="16"/>
                <w:szCs w:val="16"/>
              </w:rPr>
            </w:pPr>
          </w:p>
        </w:tc>
      </w:tr>
      <w:tr w:rsidR="007D67D4" w:rsidRPr="009957AE" w14:paraId="62379EC4" w14:textId="77777777" w:rsidTr="00A13936">
        <w:trPr>
          <w:jc w:val="center"/>
        </w:trPr>
        <w:tc>
          <w:tcPr>
            <w:tcW w:w="5929" w:type="dxa"/>
            <w:tcBorders>
              <w:bottom w:val="single" w:sz="4" w:space="0" w:color="auto"/>
            </w:tcBorders>
            <w:shd w:val="clear" w:color="auto" w:fill="auto"/>
            <w:vAlign w:val="center"/>
          </w:tcPr>
          <w:p w14:paraId="1EF48EE6" w14:textId="77777777" w:rsidR="007D67D4" w:rsidRPr="009957AE" w:rsidRDefault="007D67D4" w:rsidP="00A13936">
            <w:pPr>
              <w:rPr>
                <w:sz w:val="16"/>
                <w:szCs w:val="16"/>
              </w:rPr>
            </w:pPr>
            <w:r w:rsidRPr="009957AE">
              <w:rPr>
                <w:sz w:val="16"/>
                <w:szCs w:val="16"/>
              </w:rPr>
              <w:t>## Vibrating tools (</w:t>
            </w:r>
            <w:proofErr w:type="spellStart"/>
            <w:r w:rsidRPr="009957AE">
              <w:rPr>
                <w:sz w:val="16"/>
                <w:szCs w:val="16"/>
              </w:rPr>
              <w:t>eg</w:t>
            </w:r>
            <w:proofErr w:type="spellEnd"/>
            <w:r w:rsidRPr="009957AE">
              <w:rPr>
                <w:sz w:val="16"/>
                <w:szCs w:val="16"/>
              </w:rPr>
              <w:t xml:space="preserve">: </w:t>
            </w:r>
            <w:proofErr w:type="spellStart"/>
            <w:r w:rsidRPr="009957AE">
              <w:rPr>
                <w:sz w:val="16"/>
                <w:szCs w:val="16"/>
              </w:rPr>
              <w:t>strimmers</w:t>
            </w:r>
            <w:proofErr w:type="spellEnd"/>
            <w:r w:rsidRPr="009957AE">
              <w:rPr>
                <w:sz w:val="16"/>
                <w:szCs w:val="16"/>
              </w:rPr>
              <w:t xml:space="preserve">, hammer drill, lawnmowers) </w:t>
            </w:r>
          </w:p>
        </w:tc>
        <w:tc>
          <w:tcPr>
            <w:tcW w:w="1313" w:type="dxa"/>
            <w:tcBorders>
              <w:bottom w:val="single" w:sz="4" w:space="0" w:color="auto"/>
            </w:tcBorders>
            <w:shd w:val="clear" w:color="auto" w:fill="auto"/>
            <w:vAlign w:val="center"/>
          </w:tcPr>
          <w:p w14:paraId="271ACC1F" w14:textId="77777777" w:rsidR="007D67D4" w:rsidRPr="009957AE" w:rsidRDefault="007D67D4" w:rsidP="00A13936">
            <w:pPr>
              <w:rPr>
                <w:sz w:val="16"/>
                <w:szCs w:val="16"/>
              </w:rPr>
            </w:pPr>
            <w:r>
              <w:rPr>
                <w:sz w:val="16"/>
                <w:szCs w:val="16"/>
              </w:rPr>
              <w:t>N/A</w:t>
            </w:r>
          </w:p>
        </w:tc>
        <w:tc>
          <w:tcPr>
            <w:tcW w:w="1314" w:type="dxa"/>
            <w:tcBorders>
              <w:bottom w:val="single" w:sz="4" w:space="0" w:color="auto"/>
            </w:tcBorders>
            <w:shd w:val="clear" w:color="auto" w:fill="auto"/>
            <w:vAlign w:val="center"/>
          </w:tcPr>
          <w:p w14:paraId="4A158E70" w14:textId="77777777" w:rsidR="007D67D4" w:rsidRPr="009957AE" w:rsidRDefault="007D67D4" w:rsidP="00A13936">
            <w:pPr>
              <w:rPr>
                <w:sz w:val="16"/>
                <w:szCs w:val="16"/>
              </w:rPr>
            </w:pPr>
          </w:p>
        </w:tc>
        <w:tc>
          <w:tcPr>
            <w:tcW w:w="1314" w:type="dxa"/>
            <w:tcBorders>
              <w:bottom w:val="single" w:sz="4" w:space="0" w:color="auto"/>
            </w:tcBorders>
            <w:shd w:val="clear" w:color="auto" w:fill="auto"/>
            <w:vAlign w:val="center"/>
          </w:tcPr>
          <w:p w14:paraId="38063BF9" w14:textId="77777777" w:rsidR="007D67D4" w:rsidRPr="009957AE" w:rsidRDefault="007D67D4" w:rsidP="00A13936">
            <w:pPr>
              <w:rPr>
                <w:sz w:val="16"/>
                <w:szCs w:val="16"/>
              </w:rPr>
            </w:pPr>
          </w:p>
        </w:tc>
      </w:tr>
      <w:tr w:rsidR="007D67D4" w:rsidRPr="009957AE" w14:paraId="4D713790" w14:textId="77777777" w:rsidTr="00A13936">
        <w:trPr>
          <w:jc w:val="center"/>
        </w:trPr>
        <w:tc>
          <w:tcPr>
            <w:tcW w:w="9870" w:type="dxa"/>
            <w:gridSpan w:val="4"/>
            <w:shd w:val="clear" w:color="auto" w:fill="D9D9D9" w:themeFill="background1" w:themeFillShade="D9"/>
            <w:vAlign w:val="center"/>
          </w:tcPr>
          <w:p w14:paraId="0AD2A0D8" w14:textId="77777777" w:rsidR="007D67D4" w:rsidRPr="009957AE" w:rsidRDefault="007D67D4" w:rsidP="00A13936">
            <w:pPr>
              <w:rPr>
                <w:sz w:val="16"/>
                <w:szCs w:val="16"/>
              </w:rPr>
            </w:pPr>
            <w:r w:rsidRPr="009957AE">
              <w:rPr>
                <w:b/>
                <w:bCs/>
                <w:sz w:val="16"/>
                <w:szCs w:val="16"/>
              </w:rPr>
              <w:t>PHYSICAL ABILITIES</w:t>
            </w:r>
          </w:p>
        </w:tc>
      </w:tr>
      <w:tr w:rsidR="007D67D4" w:rsidRPr="009957AE" w14:paraId="4A469B08" w14:textId="77777777" w:rsidTr="00A13936">
        <w:trPr>
          <w:jc w:val="center"/>
        </w:trPr>
        <w:tc>
          <w:tcPr>
            <w:tcW w:w="5929" w:type="dxa"/>
            <w:shd w:val="clear" w:color="auto" w:fill="auto"/>
            <w:vAlign w:val="center"/>
          </w:tcPr>
          <w:p w14:paraId="0B6D78E4" w14:textId="77777777" w:rsidR="007D67D4" w:rsidRPr="009957AE" w:rsidRDefault="007D67D4" w:rsidP="00A13936">
            <w:pPr>
              <w:rPr>
                <w:sz w:val="16"/>
                <w:szCs w:val="16"/>
              </w:rPr>
            </w:pPr>
            <w:r w:rsidRPr="009957AE">
              <w:rPr>
                <w:sz w:val="16"/>
                <w:szCs w:val="16"/>
              </w:rPr>
              <w:t>Load manual handling</w:t>
            </w:r>
          </w:p>
        </w:tc>
        <w:tc>
          <w:tcPr>
            <w:tcW w:w="1313" w:type="dxa"/>
            <w:shd w:val="clear" w:color="auto" w:fill="auto"/>
            <w:vAlign w:val="center"/>
          </w:tcPr>
          <w:p w14:paraId="01C373AF"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4239C489" w14:textId="77777777" w:rsidR="007D67D4" w:rsidRPr="009957AE" w:rsidRDefault="007D67D4" w:rsidP="00A13936">
            <w:pPr>
              <w:rPr>
                <w:sz w:val="16"/>
                <w:szCs w:val="16"/>
              </w:rPr>
            </w:pPr>
          </w:p>
        </w:tc>
        <w:tc>
          <w:tcPr>
            <w:tcW w:w="1314" w:type="dxa"/>
            <w:shd w:val="clear" w:color="auto" w:fill="auto"/>
            <w:vAlign w:val="center"/>
          </w:tcPr>
          <w:p w14:paraId="3D358BF2" w14:textId="77777777" w:rsidR="007D67D4" w:rsidRPr="009957AE" w:rsidRDefault="007D67D4" w:rsidP="00A13936">
            <w:pPr>
              <w:rPr>
                <w:sz w:val="16"/>
                <w:szCs w:val="16"/>
              </w:rPr>
            </w:pPr>
          </w:p>
        </w:tc>
      </w:tr>
      <w:tr w:rsidR="007D67D4" w:rsidRPr="009957AE" w14:paraId="06D6CCD6" w14:textId="77777777" w:rsidTr="00A13936">
        <w:trPr>
          <w:jc w:val="center"/>
        </w:trPr>
        <w:tc>
          <w:tcPr>
            <w:tcW w:w="5929" w:type="dxa"/>
            <w:shd w:val="clear" w:color="auto" w:fill="auto"/>
            <w:vAlign w:val="center"/>
          </w:tcPr>
          <w:p w14:paraId="11B64CC3" w14:textId="77777777" w:rsidR="007D67D4" w:rsidRPr="009957AE" w:rsidRDefault="007D67D4" w:rsidP="00A13936">
            <w:pPr>
              <w:rPr>
                <w:sz w:val="16"/>
                <w:szCs w:val="16"/>
              </w:rPr>
            </w:pPr>
            <w:r w:rsidRPr="009957AE">
              <w:rPr>
                <w:sz w:val="16"/>
                <w:szCs w:val="16"/>
              </w:rPr>
              <w:t>Repetitive crouching/kneeling/stooping</w:t>
            </w:r>
          </w:p>
        </w:tc>
        <w:tc>
          <w:tcPr>
            <w:tcW w:w="1313" w:type="dxa"/>
            <w:shd w:val="clear" w:color="auto" w:fill="auto"/>
            <w:vAlign w:val="center"/>
          </w:tcPr>
          <w:p w14:paraId="19AB99ED"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673CDEB4" w14:textId="77777777" w:rsidR="007D67D4" w:rsidRPr="009957AE" w:rsidRDefault="007D67D4" w:rsidP="00A13936">
            <w:pPr>
              <w:rPr>
                <w:sz w:val="16"/>
                <w:szCs w:val="16"/>
              </w:rPr>
            </w:pPr>
          </w:p>
        </w:tc>
        <w:tc>
          <w:tcPr>
            <w:tcW w:w="1314" w:type="dxa"/>
            <w:shd w:val="clear" w:color="auto" w:fill="auto"/>
            <w:vAlign w:val="center"/>
          </w:tcPr>
          <w:p w14:paraId="253895C7" w14:textId="77777777" w:rsidR="007D67D4" w:rsidRPr="009957AE" w:rsidRDefault="007D67D4" w:rsidP="00A13936">
            <w:pPr>
              <w:rPr>
                <w:sz w:val="16"/>
                <w:szCs w:val="16"/>
              </w:rPr>
            </w:pPr>
          </w:p>
        </w:tc>
      </w:tr>
      <w:tr w:rsidR="007D67D4" w:rsidRPr="009957AE" w14:paraId="4CA633BF" w14:textId="77777777" w:rsidTr="00A13936">
        <w:trPr>
          <w:jc w:val="center"/>
        </w:trPr>
        <w:tc>
          <w:tcPr>
            <w:tcW w:w="5929" w:type="dxa"/>
            <w:shd w:val="clear" w:color="auto" w:fill="auto"/>
            <w:vAlign w:val="center"/>
          </w:tcPr>
          <w:p w14:paraId="797CE38A" w14:textId="77777777" w:rsidR="007D67D4" w:rsidRPr="009957AE" w:rsidRDefault="007D67D4" w:rsidP="00A13936">
            <w:pPr>
              <w:rPr>
                <w:sz w:val="16"/>
                <w:szCs w:val="16"/>
              </w:rPr>
            </w:pPr>
            <w:r w:rsidRPr="009957AE">
              <w:rPr>
                <w:sz w:val="16"/>
                <w:szCs w:val="16"/>
              </w:rPr>
              <w:t>Repetitive pulling/pushing</w:t>
            </w:r>
          </w:p>
        </w:tc>
        <w:tc>
          <w:tcPr>
            <w:tcW w:w="1313" w:type="dxa"/>
            <w:shd w:val="clear" w:color="auto" w:fill="auto"/>
            <w:vAlign w:val="center"/>
          </w:tcPr>
          <w:p w14:paraId="47320F02"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66768C87" w14:textId="77777777" w:rsidR="007D67D4" w:rsidRPr="009957AE" w:rsidRDefault="007D67D4" w:rsidP="00A13936">
            <w:pPr>
              <w:rPr>
                <w:sz w:val="16"/>
                <w:szCs w:val="16"/>
              </w:rPr>
            </w:pPr>
          </w:p>
        </w:tc>
        <w:tc>
          <w:tcPr>
            <w:tcW w:w="1314" w:type="dxa"/>
            <w:shd w:val="clear" w:color="auto" w:fill="auto"/>
            <w:vAlign w:val="center"/>
          </w:tcPr>
          <w:p w14:paraId="6CF9F7D9" w14:textId="77777777" w:rsidR="007D67D4" w:rsidRPr="009957AE" w:rsidRDefault="007D67D4" w:rsidP="00A13936">
            <w:pPr>
              <w:rPr>
                <w:sz w:val="16"/>
                <w:szCs w:val="16"/>
              </w:rPr>
            </w:pPr>
          </w:p>
        </w:tc>
      </w:tr>
      <w:tr w:rsidR="007D67D4" w:rsidRPr="009957AE" w14:paraId="5E87D40C" w14:textId="77777777" w:rsidTr="00A13936">
        <w:trPr>
          <w:jc w:val="center"/>
        </w:trPr>
        <w:tc>
          <w:tcPr>
            <w:tcW w:w="5929" w:type="dxa"/>
            <w:shd w:val="clear" w:color="auto" w:fill="auto"/>
            <w:vAlign w:val="center"/>
          </w:tcPr>
          <w:p w14:paraId="1F1C003A" w14:textId="77777777" w:rsidR="007D67D4" w:rsidRPr="009957AE" w:rsidRDefault="007D67D4" w:rsidP="00A13936">
            <w:pPr>
              <w:rPr>
                <w:sz w:val="16"/>
                <w:szCs w:val="16"/>
              </w:rPr>
            </w:pPr>
            <w:r w:rsidRPr="009957AE">
              <w:rPr>
                <w:sz w:val="16"/>
                <w:szCs w:val="16"/>
              </w:rPr>
              <w:t>Repetitive lifting</w:t>
            </w:r>
          </w:p>
        </w:tc>
        <w:tc>
          <w:tcPr>
            <w:tcW w:w="1313" w:type="dxa"/>
            <w:shd w:val="clear" w:color="auto" w:fill="auto"/>
            <w:vAlign w:val="center"/>
          </w:tcPr>
          <w:p w14:paraId="104182BF"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3C418C6A" w14:textId="77777777" w:rsidR="007D67D4" w:rsidRPr="009957AE" w:rsidRDefault="007D67D4" w:rsidP="00A13936">
            <w:pPr>
              <w:rPr>
                <w:sz w:val="16"/>
                <w:szCs w:val="16"/>
              </w:rPr>
            </w:pPr>
          </w:p>
        </w:tc>
        <w:tc>
          <w:tcPr>
            <w:tcW w:w="1314" w:type="dxa"/>
            <w:shd w:val="clear" w:color="auto" w:fill="auto"/>
            <w:vAlign w:val="center"/>
          </w:tcPr>
          <w:p w14:paraId="39B48CBC" w14:textId="77777777" w:rsidR="007D67D4" w:rsidRPr="009957AE" w:rsidRDefault="007D67D4" w:rsidP="00A13936">
            <w:pPr>
              <w:rPr>
                <w:sz w:val="16"/>
                <w:szCs w:val="16"/>
              </w:rPr>
            </w:pPr>
          </w:p>
        </w:tc>
      </w:tr>
      <w:tr w:rsidR="007D67D4" w:rsidRPr="009957AE" w14:paraId="16EAE113" w14:textId="77777777" w:rsidTr="00A13936">
        <w:trPr>
          <w:jc w:val="center"/>
        </w:trPr>
        <w:tc>
          <w:tcPr>
            <w:tcW w:w="5929" w:type="dxa"/>
            <w:shd w:val="clear" w:color="auto" w:fill="auto"/>
            <w:vAlign w:val="center"/>
          </w:tcPr>
          <w:p w14:paraId="1BDEC2B4" w14:textId="77777777" w:rsidR="007D67D4" w:rsidRPr="009957AE" w:rsidRDefault="007D67D4" w:rsidP="00A13936">
            <w:pPr>
              <w:rPr>
                <w:sz w:val="16"/>
                <w:szCs w:val="16"/>
              </w:rPr>
            </w:pPr>
            <w:r w:rsidRPr="009957AE">
              <w:rPr>
                <w:sz w:val="16"/>
                <w:szCs w:val="16"/>
              </w:rPr>
              <w:t>Standing for prolonged periods</w:t>
            </w:r>
          </w:p>
        </w:tc>
        <w:tc>
          <w:tcPr>
            <w:tcW w:w="1313" w:type="dxa"/>
            <w:shd w:val="clear" w:color="auto" w:fill="auto"/>
            <w:vAlign w:val="center"/>
          </w:tcPr>
          <w:p w14:paraId="4BE02DE9"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724E1829" w14:textId="77777777" w:rsidR="007D67D4" w:rsidRPr="009957AE" w:rsidRDefault="007D67D4" w:rsidP="00A13936">
            <w:pPr>
              <w:rPr>
                <w:sz w:val="16"/>
                <w:szCs w:val="16"/>
              </w:rPr>
            </w:pPr>
          </w:p>
        </w:tc>
        <w:tc>
          <w:tcPr>
            <w:tcW w:w="1314" w:type="dxa"/>
            <w:shd w:val="clear" w:color="auto" w:fill="auto"/>
            <w:vAlign w:val="center"/>
          </w:tcPr>
          <w:p w14:paraId="3901D8E7" w14:textId="77777777" w:rsidR="007D67D4" w:rsidRPr="009957AE" w:rsidRDefault="007D67D4" w:rsidP="00A13936">
            <w:pPr>
              <w:rPr>
                <w:sz w:val="16"/>
                <w:szCs w:val="16"/>
              </w:rPr>
            </w:pPr>
          </w:p>
        </w:tc>
      </w:tr>
      <w:tr w:rsidR="007D67D4" w:rsidRPr="009957AE" w14:paraId="667F29F2" w14:textId="77777777" w:rsidTr="00A13936">
        <w:trPr>
          <w:jc w:val="center"/>
        </w:trPr>
        <w:tc>
          <w:tcPr>
            <w:tcW w:w="5929" w:type="dxa"/>
            <w:shd w:val="clear" w:color="auto" w:fill="auto"/>
            <w:vAlign w:val="center"/>
          </w:tcPr>
          <w:p w14:paraId="4BC9507F" w14:textId="77777777" w:rsidR="007D67D4" w:rsidRPr="009957AE" w:rsidRDefault="007D67D4" w:rsidP="00A13936">
            <w:pPr>
              <w:rPr>
                <w:sz w:val="16"/>
                <w:szCs w:val="16"/>
              </w:rPr>
            </w:pPr>
            <w:r w:rsidRPr="009957AE">
              <w:rPr>
                <w:sz w:val="16"/>
                <w:szCs w:val="16"/>
              </w:rPr>
              <w:t>Repetitive climbing (</w:t>
            </w:r>
            <w:proofErr w:type="spellStart"/>
            <w:r w:rsidRPr="009957AE">
              <w:rPr>
                <w:sz w:val="16"/>
                <w:szCs w:val="16"/>
              </w:rPr>
              <w:t>ie</w:t>
            </w:r>
            <w:proofErr w:type="spellEnd"/>
            <w:r w:rsidRPr="009957AE">
              <w:rPr>
                <w:sz w:val="16"/>
                <w:szCs w:val="16"/>
              </w:rPr>
              <w:t>: steps, stools, ladders, stairs)</w:t>
            </w:r>
          </w:p>
        </w:tc>
        <w:tc>
          <w:tcPr>
            <w:tcW w:w="1313" w:type="dxa"/>
            <w:shd w:val="clear" w:color="auto" w:fill="auto"/>
            <w:vAlign w:val="center"/>
          </w:tcPr>
          <w:p w14:paraId="0521F3A1"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028C12A7" w14:textId="77777777" w:rsidR="007D67D4" w:rsidRPr="009957AE" w:rsidRDefault="007D67D4" w:rsidP="00A13936">
            <w:pPr>
              <w:rPr>
                <w:sz w:val="16"/>
                <w:szCs w:val="16"/>
              </w:rPr>
            </w:pPr>
          </w:p>
        </w:tc>
        <w:tc>
          <w:tcPr>
            <w:tcW w:w="1314" w:type="dxa"/>
            <w:shd w:val="clear" w:color="auto" w:fill="auto"/>
            <w:vAlign w:val="center"/>
          </w:tcPr>
          <w:p w14:paraId="52B435C2" w14:textId="77777777" w:rsidR="007D67D4" w:rsidRPr="009957AE" w:rsidRDefault="007D67D4" w:rsidP="00A13936">
            <w:pPr>
              <w:rPr>
                <w:sz w:val="16"/>
                <w:szCs w:val="16"/>
              </w:rPr>
            </w:pPr>
          </w:p>
        </w:tc>
      </w:tr>
      <w:tr w:rsidR="007D67D4" w:rsidRPr="009957AE" w14:paraId="3D56E87D" w14:textId="77777777" w:rsidTr="00A13936">
        <w:trPr>
          <w:jc w:val="center"/>
        </w:trPr>
        <w:tc>
          <w:tcPr>
            <w:tcW w:w="5929" w:type="dxa"/>
            <w:shd w:val="clear" w:color="auto" w:fill="auto"/>
            <w:vAlign w:val="center"/>
          </w:tcPr>
          <w:p w14:paraId="37790AEC" w14:textId="77777777" w:rsidR="007D67D4" w:rsidRPr="009957AE" w:rsidRDefault="007D67D4" w:rsidP="00A13936">
            <w:pPr>
              <w:rPr>
                <w:sz w:val="16"/>
                <w:szCs w:val="16"/>
              </w:rPr>
            </w:pPr>
            <w:r w:rsidRPr="009957AE">
              <w:rPr>
                <w:sz w:val="16"/>
                <w:szCs w:val="16"/>
              </w:rPr>
              <w:t>Fine motor grips (</w:t>
            </w:r>
            <w:proofErr w:type="spellStart"/>
            <w:r w:rsidRPr="009957AE">
              <w:rPr>
                <w:sz w:val="16"/>
                <w:szCs w:val="16"/>
              </w:rPr>
              <w:t>eg</w:t>
            </w:r>
            <w:proofErr w:type="spellEnd"/>
            <w:r w:rsidRPr="009957AE">
              <w:rPr>
                <w:sz w:val="16"/>
                <w:szCs w:val="16"/>
              </w:rPr>
              <w:t>: pipetting)</w:t>
            </w:r>
          </w:p>
        </w:tc>
        <w:tc>
          <w:tcPr>
            <w:tcW w:w="1313" w:type="dxa"/>
            <w:shd w:val="clear" w:color="auto" w:fill="auto"/>
            <w:vAlign w:val="center"/>
          </w:tcPr>
          <w:p w14:paraId="39A4C9B0" w14:textId="77777777" w:rsidR="007D67D4" w:rsidRPr="009957AE" w:rsidRDefault="007D67D4" w:rsidP="00A13936">
            <w:pPr>
              <w:rPr>
                <w:sz w:val="16"/>
                <w:szCs w:val="16"/>
              </w:rPr>
            </w:pPr>
          </w:p>
        </w:tc>
        <w:tc>
          <w:tcPr>
            <w:tcW w:w="1314" w:type="dxa"/>
            <w:shd w:val="clear" w:color="auto" w:fill="auto"/>
            <w:vAlign w:val="center"/>
          </w:tcPr>
          <w:p w14:paraId="01DA497F"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2E423779" w14:textId="77777777" w:rsidR="007D67D4" w:rsidRPr="009957AE" w:rsidRDefault="007D67D4" w:rsidP="00A13936">
            <w:pPr>
              <w:rPr>
                <w:sz w:val="16"/>
                <w:szCs w:val="16"/>
              </w:rPr>
            </w:pPr>
          </w:p>
        </w:tc>
      </w:tr>
      <w:tr w:rsidR="007D67D4" w:rsidRPr="009957AE" w14:paraId="7D5A9B03" w14:textId="77777777" w:rsidTr="00A13936">
        <w:trPr>
          <w:jc w:val="center"/>
        </w:trPr>
        <w:tc>
          <w:tcPr>
            <w:tcW w:w="5929" w:type="dxa"/>
            <w:shd w:val="clear" w:color="auto" w:fill="auto"/>
            <w:vAlign w:val="center"/>
          </w:tcPr>
          <w:p w14:paraId="4A21D17C" w14:textId="77777777" w:rsidR="007D67D4" w:rsidRPr="009957AE" w:rsidRDefault="007D67D4" w:rsidP="00A13936">
            <w:pPr>
              <w:rPr>
                <w:sz w:val="16"/>
                <w:szCs w:val="16"/>
              </w:rPr>
            </w:pPr>
            <w:r w:rsidRPr="009957AE">
              <w:rPr>
                <w:sz w:val="16"/>
                <w:szCs w:val="16"/>
              </w:rPr>
              <w:t>Gross motor grips</w:t>
            </w:r>
          </w:p>
        </w:tc>
        <w:tc>
          <w:tcPr>
            <w:tcW w:w="1313" w:type="dxa"/>
            <w:shd w:val="clear" w:color="auto" w:fill="auto"/>
            <w:vAlign w:val="center"/>
          </w:tcPr>
          <w:p w14:paraId="0E6E663B"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3C54934A" w14:textId="77777777" w:rsidR="007D67D4" w:rsidRPr="009957AE" w:rsidRDefault="007D67D4" w:rsidP="00A13936">
            <w:pPr>
              <w:rPr>
                <w:sz w:val="16"/>
                <w:szCs w:val="16"/>
              </w:rPr>
            </w:pPr>
          </w:p>
        </w:tc>
        <w:tc>
          <w:tcPr>
            <w:tcW w:w="1314" w:type="dxa"/>
            <w:shd w:val="clear" w:color="auto" w:fill="auto"/>
            <w:vAlign w:val="center"/>
          </w:tcPr>
          <w:p w14:paraId="13A35E05" w14:textId="77777777" w:rsidR="007D67D4" w:rsidRPr="009957AE" w:rsidRDefault="007D67D4" w:rsidP="00A13936">
            <w:pPr>
              <w:rPr>
                <w:sz w:val="16"/>
                <w:szCs w:val="16"/>
              </w:rPr>
            </w:pPr>
          </w:p>
        </w:tc>
      </w:tr>
      <w:tr w:rsidR="007D67D4" w:rsidRPr="009957AE" w14:paraId="3345467D" w14:textId="77777777" w:rsidTr="00A13936">
        <w:trPr>
          <w:jc w:val="center"/>
        </w:trPr>
        <w:tc>
          <w:tcPr>
            <w:tcW w:w="5929" w:type="dxa"/>
            <w:shd w:val="clear" w:color="auto" w:fill="auto"/>
            <w:vAlign w:val="center"/>
          </w:tcPr>
          <w:p w14:paraId="17F9C0F2" w14:textId="77777777" w:rsidR="007D67D4" w:rsidRPr="009957AE" w:rsidRDefault="007D67D4" w:rsidP="00A13936">
            <w:pPr>
              <w:rPr>
                <w:sz w:val="16"/>
                <w:szCs w:val="16"/>
              </w:rPr>
            </w:pPr>
            <w:r w:rsidRPr="009957AE">
              <w:rPr>
                <w:sz w:val="16"/>
                <w:szCs w:val="16"/>
              </w:rPr>
              <w:t>Repetitive reaching below shoulder height</w:t>
            </w:r>
          </w:p>
        </w:tc>
        <w:tc>
          <w:tcPr>
            <w:tcW w:w="1313" w:type="dxa"/>
            <w:shd w:val="clear" w:color="auto" w:fill="auto"/>
            <w:vAlign w:val="center"/>
          </w:tcPr>
          <w:p w14:paraId="636BCB52"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3963E69A" w14:textId="77777777" w:rsidR="007D67D4" w:rsidRPr="009957AE" w:rsidRDefault="007D67D4" w:rsidP="00A13936">
            <w:pPr>
              <w:rPr>
                <w:sz w:val="16"/>
                <w:szCs w:val="16"/>
              </w:rPr>
            </w:pPr>
          </w:p>
        </w:tc>
        <w:tc>
          <w:tcPr>
            <w:tcW w:w="1314" w:type="dxa"/>
            <w:shd w:val="clear" w:color="auto" w:fill="auto"/>
            <w:vAlign w:val="center"/>
          </w:tcPr>
          <w:p w14:paraId="4892654E" w14:textId="77777777" w:rsidR="007D67D4" w:rsidRPr="009957AE" w:rsidRDefault="007D67D4" w:rsidP="00A13936">
            <w:pPr>
              <w:rPr>
                <w:sz w:val="16"/>
                <w:szCs w:val="16"/>
              </w:rPr>
            </w:pPr>
          </w:p>
        </w:tc>
      </w:tr>
      <w:tr w:rsidR="007D67D4" w:rsidRPr="009957AE" w14:paraId="05D0408B" w14:textId="77777777" w:rsidTr="00A13936">
        <w:trPr>
          <w:jc w:val="center"/>
        </w:trPr>
        <w:tc>
          <w:tcPr>
            <w:tcW w:w="5929" w:type="dxa"/>
            <w:shd w:val="clear" w:color="auto" w:fill="auto"/>
            <w:vAlign w:val="center"/>
          </w:tcPr>
          <w:p w14:paraId="03AE0B7F" w14:textId="77777777" w:rsidR="007D67D4" w:rsidRPr="009957AE" w:rsidRDefault="007D67D4" w:rsidP="00A13936">
            <w:pPr>
              <w:rPr>
                <w:sz w:val="16"/>
                <w:szCs w:val="16"/>
              </w:rPr>
            </w:pPr>
            <w:r w:rsidRPr="009957AE">
              <w:rPr>
                <w:sz w:val="16"/>
                <w:szCs w:val="16"/>
              </w:rPr>
              <w:t>Repetitive reaching at shoulder height</w:t>
            </w:r>
          </w:p>
        </w:tc>
        <w:tc>
          <w:tcPr>
            <w:tcW w:w="1313" w:type="dxa"/>
            <w:shd w:val="clear" w:color="auto" w:fill="auto"/>
            <w:vAlign w:val="center"/>
          </w:tcPr>
          <w:p w14:paraId="46FBB1B2"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40DCDA19" w14:textId="77777777" w:rsidR="007D67D4" w:rsidRPr="009957AE" w:rsidRDefault="007D67D4" w:rsidP="00A13936">
            <w:pPr>
              <w:rPr>
                <w:sz w:val="16"/>
                <w:szCs w:val="16"/>
              </w:rPr>
            </w:pPr>
          </w:p>
        </w:tc>
        <w:tc>
          <w:tcPr>
            <w:tcW w:w="1314" w:type="dxa"/>
            <w:shd w:val="clear" w:color="auto" w:fill="auto"/>
            <w:vAlign w:val="center"/>
          </w:tcPr>
          <w:p w14:paraId="73A7C227" w14:textId="77777777" w:rsidR="007D67D4" w:rsidRPr="009957AE" w:rsidRDefault="007D67D4" w:rsidP="00A13936">
            <w:pPr>
              <w:rPr>
                <w:sz w:val="16"/>
                <w:szCs w:val="16"/>
              </w:rPr>
            </w:pPr>
          </w:p>
        </w:tc>
      </w:tr>
      <w:tr w:rsidR="007D67D4" w:rsidRPr="009957AE" w14:paraId="0ED97E77" w14:textId="77777777" w:rsidTr="00A13936">
        <w:trPr>
          <w:jc w:val="center"/>
        </w:trPr>
        <w:tc>
          <w:tcPr>
            <w:tcW w:w="5929" w:type="dxa"/>
            <w:tcBorders>
              <w:bottom w:val="single" w:sz="4" w:space="0" w:color="auto"/>
            </w:tcBorders>
            <w:shd w:val="clear" w:color="auto" w:fill="auto"/>
            <w:vAlign w:val="center"/>
          </w:tcPr>
          <w:p w14:paraId="2148B70A" w14:textId="77777777" w:rsidR="007D67D4" w:rsidRPr="009957AE" w:rsidRDefault="007D67D4" w:rsidP="00A13936">
            <w:pPr>
              <w:rPr>
                <w:sz w:val="16"/>
                <w:szCs w:val="16"/>
              </w:rPr>
            </w:pPr>
            <w:r w:rsidRPr="009957AE">
              <w:rPr>
                <w:sz w:val="16"/>
                <w:szCs w:val="16"/>
              </w:rPr>
              <w:t>Repetitive reaching above shoulder height</w:t>
            </w:r>
          </w:p>
        </w:tc>
        <w:tc>
          <w:tcPr>
            <w:tcW w:w="1313" w:type="dxa"/>
            <w:tcBorders>
              <w:bottom w:val="single" w:sz="4" w:space="0" w:color="auto"/>
            </w:tcBorders>
            <w:shd w:val="clear" w:color="auto" w:fill="auto"/>
            <w:vAlign w:val="center"/>
          </w:tcPr>
          <w:p w14:paraId="7DA2CA5A"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tcBorders>
              <w:bottom w:val="single" w:sz="4" w:space="0" w:color="auto"/>
            </w:tcBorders>
            <w:shd w:val="clear" w:color="auto" w:fill="auto"/>
            <w:vAlign w:val="center"/>
          </w:tcPr>
          <w:p w14:paraId="6939E916" w14:textId="77777777" w:rsidR="007D67D4" w:rsidRPr="009957AE" w:rsidRDefault="007D67D4" w:rsidP="00A13936">
            <w:pPr>
              <w:rPr>
                <w:sz w:val="16"/>
                <w:szCs w:val="16"/>
              </w:rPr>
            </w:pPr>
          </w:p>
        </w:tc>
        <w:tc>
          <w:tcPr>
            <w:tcW w:w="1314" w:type="dxa"/>
            <w:tcBorders>
              <w:bottom w:val="single" w:sz="4" w:space="0" w:color="auto"/>
            </w:tcBorders>
            <w:shd w:val="clear" w:color="auto" w:fill="auto"/>
            <w:vAlign w:val="center"/>
          </w:tcPr>
          <w:p w14:paraId="6DAFDDB6" w14:textId="77777777" w:rsidR="007D67D4" w:rsidRPr="009957AE" w:rsidRDefault="007D67D4" w:rsidP="00A13936">
            <w:pPr>
              <w:rPr>
                <w:sz w:val="16"/>
                <w:szCs w:val="16"/>
              </w:rPr>
            </w:pPr>
          </w:p>
        </w:tc>
      </w:tr>
      <w:tr w:rsidR="007D67D4" w:rsidRPr="009957AE" w14:paraId="39C64C99" w14:textId="77777777" w:rsidTr="00A13936">
        <w:trPr>
          <w:jc w:val="center"/>
        </w:trPr>
        <w:tc>
          <w:tcPr>
            <w:tcW w:w="9870" w:type="dxa"/>
            <w:gridSpan w:val="4"/>
            <w:shd w:val="clear" w:color="auto" w:fill="D9D9D9" w:themeFill="background1" w:themeFillShade="D9"/>
            <w:vAlign w:val="center"/>
          </w:tcPr>
          <w:p w14:paraId="48D54BB5" w14:textId="77777777" w:rsidR="007D67D4" w:rsidRPr="009957AE" w:rsidRDefault="007D67D4" w:rsidP="00A13936">
            <w:pPr>
              <w:rPr>
                <w:sz w:val="16"/>
                <w:szCs w:val="16"/>
              </w:rPr>
            </w:pPr>
            <w:r w:rsidRPr="009957AE">
              <w:rPr>
                <w:b/>
                <w:bCs/>
                <w:sz w:val="16"/>
                <w:szCs w:val="16"/>
              </w:rPr>
              <w:t>PSYCHOSOCIAL ISSUES</w:t>
            </w:r>
          </w:p>
        </w:tc>
      </w:tr>
      <w:tr w:rsidR="007D67D4" w:rsidRPr="009957AE" w14:paraId="7D65C1BD" w14:textId="77777777" w:rsidTr="00A13936">
        <w:trPr>
          <w:jc w:val="center"/>
        </w:trPr>
        <w:tc>
          <w:tcPr>
            <w:tcW w:w="5929" w:type="dxa"/>
            <w:shd w:val="clear" w:color="auto" w:fill="auto"/>
            <w:vAlign w:val="center"/>
          </w:tcPr>
          <w:p w14:paraId="07756E5D" w14:textId="77777777" w:rsidR="007D67D4" w:rsidRPr="009957AE" w:rsidRDefault="007D67D4" w:rsidP="00A13936">
            <w:pPr>
              <w:rPr>
                <w:sz w:val="16"/>
                <w:szCs w:val="16"/>
              </w:rPr>
            </w:pPr>
            <w:r w:rsidRPr="009957AE">
              <w:rPr>
                <w:sz w:val="16"/>
                <w:szCs w:val="16"/>
              </w:rPr>
              <w:t>Face to face contact with public</w:t>
            </w:r>
          </w:p>
        </w:tc>
        <w:tc>
          <w:tcPr>
            <w:tcW w:w="1313" w:type="dxa"/>
            <w:shd w:val="clear" w:color="auto" w:fill="auto"/>
            <w:vAlign w:val="center"/>
          </w:tcPr>
          <w:p w14:paraId="3F17A506"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0922BCB6" w14:textId="77777777" w:rsidR="007D67D4" w:rsidRPr="009957AE" w:rsidRDefault="007D67D4" w:rsidP="00A13936">
            <w:pPr>
              <w:rPr>
                <w:sz w:val="16"/>
                <w:szCs w:val="16"/>
              </w:rPr>
            </w:pPr>
          </w:p>
        </w:tc>
        <w:tc>
          <w:tcPr>
            <w:tcW w:w="1314" w:type="dxa"/>
            <w:shd w:val="clear" w:color="auto" w:fill="auto"/>
            <w:vAlign w:val="center"/>
          </w:tcPr>
          <w:p w14:paraId="14AE4A51" w14:textId="77777777" w:rsidR="007D67D4" w:rsidRPr="009957AE" w:rsidRDefault="007D67D4" w:rsidP="00A13936">
            <w:pPr>
              <w:rPr>
                <w:sz w:val="16"/>
                <w:szCs w:val="16"/>
              </w:rPr>
            </w:pPr>
          </w:p>
        </w:tc>
      </w:tr>
      <w:tr w:rsidR="007D67D4" w:rsidRPr="009957AE" w14:paraId="5B769DD2" w14:textId="77777777" w:rsidTr="00A13936">
        <w:trPr>
          <w:jc w:val="center"/>
        </w:trPr>
        <w:tc>
          <w:tcPr>
            <w:tcW w:w="5929" w:type="dxa"/>
            <w:shd w:val="clear" w:color="auto" w:fill="auto"/>
            <w:vAlign w:val="center"/>
          </w:tcPr>
          <w:p w14:paraId="43C67854" w14:textId="77777777" w:rsidR="007D67D4" w:rsidRPr="009957AE" w:rsidRDefault="007D67D4" w:rsidP="00A13936">
            <w:pPr>
              <w:rPr>
                <w:sz w:val="16"/>
                <w:szCs w:val="16"/>
              </w:rPr>
            </w:pPr>
            <w:r w:rsidRPr="009957AE">
              <w:rPr>
                <w:sz w:val="16"/>
                <w:szCs w:val="16"/>
              </w:rPr>
              <w:t>Lone working</w:t>
            </w:r>
          </w:p>
        </w:tc>
        <w:tc>
          <w:tcPr>
            <w:tcW w:w="1313" w:type="dxa"/>
            <w:shd w:val="clear" w:color="auto" w:fill="auto"/>
            <w:vAlign w:val="center"/>
          </w:tcPr>
          <w:p w14:paraId="30031458" w14:textId="77777777" w:rsidR="007D67D4" w:rsidRPr="009957AE" w:rsidRDefault="007D67D4" w:rsidP="00A13936">
            <w:pPr>
              <w:rPr>
                <w:sz w:val="16"/>
                <w:szCs w:val="16"/>
              </w:rPr>
            </w:pPr>
            <w:r w:rsidRPr="00885590">
              <w:rPr>
                <w:rFonts w:ascii="Arial" w:hAnsi="Arial" w:cs="Arial"/>
                <w:sz w:val="20"/>
              </w:rPr>
              <w:sym w:font="Wingdings" w:char="F0FC"/>
            </w:r>
          </w:p>
        </w:tc>
        <w:tc>
          <w:tcPr>
            <w:tcW w:w="1314" w:type="dxa"/>
            <w:shd w:val="clear" w:color="auto" w:fill="auto"/>
            <w:vAlign w:val="center"/>
          </w:tcPr>
          <w:p w14:paraId="0130480B" w14:textId="77777777" w:rsidR="007D67D4" w:rsidRPr="009957AE" w:rsidRDefault="007D67D4" w:rsidP="00A13936">
            <w:pPr>
              <w:rPr>
                <w:sz w:val="16"/>
                <w:szCs w:val="16"/>
              </w:rPr>
            </w:pPr>
          </w:p>
        </w:tc>
        <w:tc>
          <w:tcPr>
            <w:tcW w:w="1314" w:type="dxa"/>
            <w:shd w:val="clear" w:color="auto" w:fill="auto"/>
            <w:vAlign w:val="center"/>
          </w:tcPr>
          <w:p w14:paraId="344879D5" w14:textId="77777777" w:rsidR="007D67D4" w:rsidRPr="009957AE" w:rsidRDefault="007D67D4" w:rsidP="00A13936">
            <w:pPr>
              <w:rPr>
                <w:sz w:val="16"/>
                <w:szCs w:val="16"/>
              </w:rPr>
            </w:pPr>
          </w:p>
        </w:tc>
      </w:tr>
      <w:tr w:rsidR="007D67D4" w:rsidRPr="009957AE" w14:paraId="6D568C54" w14:textId="77777777" w:rsidTr="00A13936">
        <w:trPr>
          <w:jc w:val="center"/>
        </w:trPr>
        <w:tc>
          <w:tcPr>
            <w:tcW w:w="5929" w:type="dxa"/>
            <w:shd w:val="clear" w:color="auto" w:fill="auto"/>
            <w:vAlign w:val="center"/>
          </w:tcPr>
          <w:p w14:paraId="70916487" w14:textId="77777777" w:rsidR="007D67D4" w:rsidRPr="009957AE" w:rsidRDefault="007D67D4" w:rsidP="00A13936">
            <w:pPr>
              <w:rPr>
                <w:sz w:val="16"/>
                <w:szCs w:val="16"/>
              </w:rPr>
            </w:pPr>
            <w:r w:rsidRPr="009957AE">
              <w:rPr>
                <w:sz w:val="16"/>
                <w:szCs w:val="16"/>
              </w:rPr>
              <w:t xml:space="preserve">## Shift work/night work/on call duties </w:t>
            </w:r>
          </w:p>
        </w:tc>
        <w:tc>
          <w:tcPr>
            <w:tcW w:w="1313" w:type="dxa"/>
            <w:shd w:val="clear" w:color="auto" w:fill="auto"/>
            <w:vAlign w:val="center"/>
          </w:tcPr>
          <w:p w14:paraId="14CA9278" w14:textId="77777777" w:rsidR="007D67D4" w:rsidRPr="009957AE" w:rsidRDefault="007D67D4" w:rsidP="00A13936">
            <w:pPr>
              <w:rPr>
                <w:sz w:val="16"/>
                <w:szCs w:val="16"/>
              </w:rPr>
            </w:pPr>
            <w:r>
              <w:rPr>
                <w:sz w:val="16"/>
                <w:szCs w:val="16"/>
              </w:rPr>
              <w:t>N/A</w:t>
            </w:r>
          </w:p>
        </w:tc>
        <w:tc>
          <w:tcPr>
            <w:tcW w:w="1314" w:type="dxa"/>
            <w:shd w:val="clear" w:color="auto" w:fill="auto"/>
            <w:vAlign w:val="center"/>
          </w:tcPr>
          <w:p w14:paraId="3A61D026" w14:textId="77777777" w:rsidR="007D67D4" w:rsidRPr="009957AE" w:rsidRDefault="007D67D4" w:rsidP="00A13936">
            <w:pPr>
              <w:rPr>
                <w:sz w:val="16"/>
                <w:szCs w:val="16"/>
              </w:rPr>
            </w:pPr>
          </w:p>
        </w:tc>
        <w:tc>
          <w:tcPr>
            <w:tcW w:w="1314" w:type="dxa"/>
            <w:shd w:val="clear" w:color="auto" w:fill="auto"/>
            <w:vAlign w:val="center"/>
          </w:tcPr>
          <w:p w14:paraId="557B1161" w14:textId="77777777" w:rsidR="007D67D4" w:rsidRPr="009957AE" w:rsidRDefault="007D67D4" w:rsidP="00A13936">
            <w:pPr>
              <w:rPr>
                <w:sz w:val="16"/>
                <w:szCs w:val="16"/>
              </w:rPr>
            </w:pPr>
          </w:p>
        </w:tc>
      </w:tr>
    </w:tbl>
    <w:p w14:paraId="15BF0976" w14:textId="77777777" w:rsidR="00F01EA0" w:rsidRPr="0012209D" w:rsidRDefault="00F01EA0" w:rsidP="0012209D"/>
    <w:sectPr w:rsidR="00F01EA0" w:rsidRPr="0012209D" w:rsidSect="00F01EA0">
      <w:footerReference w:type="default" r:id="rId11"/>
      <w:headerReference w:type="first" r:id="rId12"/>
      <w:type w:val="continuous"/>
      <w:pgSz w:w="11906" w:h="16838" w:code="9"/>
      <w:pgMar w:top="680" w:right="851" w:bottom="1191" w:left="1418" w:header="454" w:footer="6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E1BEC4" w14:textId="77777777" w:rsidR="00CB376D" w:rsidRDefault="00CB376D">
      <w:r>
        <w:separator/>
      </w:r>
    </w:p>
    <w:p w14:paraId="79602CC2" w14:textId="77777777" w:rsidR="00CB376D" w:rsidRDefault="00CB376D"/>
  </w:endnote>
  <w:endnote w:type="continuationSeparator" w:id="0">
    <w:p w14:paraId="56093E56" w14:textId="77777777" w:rsidR="00CB376D" w:rsidRDefault="00CB376D">
      <w:r>
        <w:continuationSeparator/>
      </w:r>
    </w:p>
    <w:p w14:paraId="3BA95D28" w14:textId="77777777" w:rsidR="00CB376D" w:rsidRDefault="00CB376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Georgia">
    <w:altName w:val="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BF097F" w14:textId="5612B145" w:rsidR="00062768" w:rsidRDefault="00000000" w:rsidP="00A7690B">
    <w:pPr>
      <w:pStyle w:val="ContinuationFooter"/>
    </w:pPr>
    <w:fldSimple w:instr=" FILENAME   \* MERGEFORMAT ">
      <w:r w:rsidR="00E264FD">
        <w:t>Template</w:t>
      </w:r>
      <w:r w:rsidR="00746AEB">
        <w:t xml:space="preserve"> Job Description</w:t>
      </w:r>
      <w:r w:rsidR="00E264FD">
        <w:t xml:space="preserve"> - </w:t>
      </w:r>
    </w:fldSimple>
    <w:r w:rsidR="00DA41F1">
      <w:t>TAE</w:t>
    </w:r>
    <w:r w:rsidR="00746AEB">
      <w:t xml:space="preserve"> Level </w:t>
    </w:r>
    <w:r w:rsidR="00B02F38">
      <w:t>3</w:t>
    </w:r>
    <w:r w:rsidR="00CB1F23">
      <w:ptab w:relativeTo="margin" w:alignment="right" w:leader="none"/>
    </w:r>
    <w:r w:rsidR="00CB1F23">
      <w:fldChar w:fldCharType="begin"/>
    </w:r>
    <w:r w:rsidR="00CB1F23">
      <w:instrText xml:space="preserve"> PAGE   \* MERGEFORMAT </w:instrText>
    </w:r>
    <w:r w:rsidR="00CB1F23">
      <w:fldChar w:fldCharType="separate"/>
    </w:r>
    <w:r w:rsidR="00C55382">
      <w:t>2</w:t>
    </w:r>
    <w:r w:rsidR="00CB1F23">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5247DF2" w14:textId="77777777" w:rsidR="00CB376D" w:rsidRDefault="00CB376D">
      <w:r>
        <w:separator/>
      </w:r>
    </w:p>
    <w:p w14:paraId="34005DD8" w14:textId="77777777" w:rsidR="00CB376D" w:rsidRDefault="00CB376D"/>
  </w:footnote>
  <w:footnote w:type="continuationSeparator" w:id="0">
    <w:p w14:paraId="2A8BFF1C" w14:textId="77777777" w:rsidR="00CB376D" w:rsidRDefault="00CB376D">
      <w:r>
        <w:continuationSeparator/>
      </w:r>
    </w:p>
    <w:p w14:paraId="57C696A8" w14:textId="77777777" w:rsidR="00CB376D" w:rsidRDefault="00CB376D"/>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9649" w:type="dxa"/>
      <w:tblLayout w:type="fixed"/>
      <w:tblCellMar>
        <w:left w:w="0" w:type="dxa"/>
        <w:right w:w="0" w:type="dxa"/>
      </w:tblCellMar>
      <w:tblLook w:val="00A0" w:firstRow="1" w:lastRow="0" w:firstColumn="1" w:lastColumn="0" w:noHBand="0" w:noVBand="0"/>
    </w:tblPr>
    <w:tblGrid>
      <w:gridCol w:w="9649"/>
    </w:tblGrid>
    <w:tr w:rsidR="00062768" w14:paraId="15BF0981" w14:textId="77777777" w:rsidTr="00C55382">
      <w:trPr>
        <w:trHeight w:hRule="exact" w:val="170"/>
      </w:trPr>
      <w:tc>
        <w:tcPr>
          <w:tcW w:w="9649" w:type="dxa"/>
        </w:tcPr>
        <w:p w14:paraId="15BF0980" w14:textId="77777777" w:rsidR="00062768" w:rsidRDefault="00062768" w:rsidP="0029789A">
          <w:pPr>
            <w:pStyle w:val="Header"/>
          </w:pPr>
        </w:p>
      </w:tc>
    </w:tr>
    <w:tr w:rsidR="00062768" w14:paraId="15BF0983" w14:textId="77777777" w:rsidTr="00C55382">
      <w:trPr>
        <w:trHeight w:val="889"/>
      </w:trPr>
      <w:tc>
        <w:tcPr>
          <w:tcW w:w="9649" w:type="dxa"/>
        </w:tcPr>
        <w:p w14:paraId="15BF0982" w14:textId="5AAC4860" w:rsidR="00062768" w:rsidRDefault="008D52C9" w:rsidP="0029789A">
          <w:pPr>
            <w:pStyle w:val="Header"/>
            <w:jc w:val="right"/>
          </w:pPr>
          <w:r>
            <w:rPr>
              <w:noProof/>
            </w:rPr>
            <w:drawing>
              <wp:inline distT="0" distB="0" distL="0" distR="0" wp14:anchorId="1E6175E0" wp14:editId="259DD0AD">
                <wp:extent cx="1980000" cy="432000"/>
                <wp:effectExtent l="0" t="0" r="1270" b="635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university logo copy.jpg"/>
                        <pic:cNvPicPr/>
                      </pic:nvPicPr>
                      <pic:blipFill>
                        <a:blip r:embed="rId1">
                          <a:extLst>
                            <a:ext uri="{28A0092B-C50C-407E-A947-70E740481C1C}">
                              <a14:useLocalDpi xmlns:a14="http://schemas.microsoft.com/office/drawing/2010/main" val="0"/>
                            </a:ext>
                          </a:extLst>
                        </a:blip>
                        <a:stretch>
                          <a:fillRect/>
                        </a:stretch>
                      </pic:blipFill>
                      <pic:spPr>
                        <a:xfrm>
                          <a:off x="0" y="0"/>
                          <a:ext cx="1980000" cy="432000"/>
                        </a:xfrm>
                        <a:prstGeom prst="rect">
                          <a:avLst/>
                        </a:prstGeom>
                      </pic:spPr>
                    </pic:pic>
                  </a:graphicData>
                </a:graphic>
              </wp:inline>
            </w:drawing>
          </w:r>
        </w:p>
      </w:tc>
    </w:tr>
  </w:tbl>
  <w:p w14:paraId="15BF0985" w14:textId="4D3479B2" w:rsidR="0005274A" w:rsidRPr="0005274A" w:rsidRDefault="00F84583" w:rsidP="00C55382">
    <w:pPr>
      <w:pStyle w:val="DocTitle"/>
    </w:pPr>
    <w:r>
      <w:t>Job Description and</w:t>
    </w:r>
    <w:r w:rsidR="00013C10">
      <w:t xml:space="preserve"> </w:t>
    </w:r>
    <w:r>
      <w:t>P</w:t>
    </w:r>
    <w:r w:rsidR="00013C10">
      <w:t xml:space="preserve">erson </w:t>
    </w:r>
    <w:r>
      <w:t>S</w:t>
    </w:r>
    <w:r w:rsidR="00013C10">
      <w:t>pecification</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37D8B1E2"/>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8F07F01"/>
    <w:multiLevelType w:val="multilevel"/>
    <w:tmpl w:val="EAD227A6"/>
    <w:lvl w:ilvl="0">
      <w:start w:val="1"/>
      <w:numFmt w:val="decimal"/>
      <w:lvlText w:val="%1."/>
      <w:lvlJc w:val="left"/>
      <w:pPr>
        <w:ind w:left="360" w:hanging="360"/>
      </w:pPr>
      <w:rPr>
        <w:rFonts w:hint="default"/>
      </w:rPr>
    </w:lvl>
    <w:lvl w:ilvl="1">
      <w:start w:val="2"/>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2" w15:restartNumberingAfterBreak="0">
    <w:nsid w:val="092F0629"/>
    <w:multiLevelType w:val="hybridMultilevel"/>
    <w:tmpl w:val="39061C2A"/>
    <w:lvl w:ilvl="0" w:tplc="B30C52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D511E4"/>
    <w:multiLevelType w:val="multilevel"/>
    <w:tmpl w:val="85F21F66"/>
    <w:lvl w:ilvl="0">
      <w:start w:val="1"/>
      <w:numFmt w:val="decimal"/>
      <w:lvlText w:val="%1."/>
      <w:lvlJc w:val="left"/>
      <w:pPr>
        <w:ind w:left="360" w:hanging="360"/>
      </w:pPr>
    </w:lvl>
    <w:lvl w:ilvl="1">
      <w:start w:val="1"/>
      <w:numFmt w:val="decimal"/>
      <w:isLgl/>
      <w:lvlText w:val="%1.%2"/>
      <w:lvlJc w:val="left"/>
      <w:pPr>
        <w:ind w:left="360" w:hanging="360"/>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4" w15:restartNumberingAfterBreak="0">
    <w:nsid w:val="19E93046"/>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5" w15:restartNumberingAfterBreak="0">
    <w:nsid w:val="1D0571C3"/>
    <w:multiLevelType w:val="hybridMultilevel"/>
    <w:tmpl w:val="441AE7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31E6BA4"/>
    <w:multiLevelType w:val="hybridMultilevel"/>
    <w:tmpl w:val="7FE4D07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7" w15:restartNumberingAfterBreak="0">
    <w:nsid w:val="37770043"/>
    <w:multiLevelType w:val="hybridMultilevel"/>
    <w:tmpl w:val="6CF677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9F400E4"/>
    <w:multiLevelType w:val="multilevel"/>
    <w:tmpl w:val="B706EE5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 w15:restartNumberingAfterBreak="0">
    <w:nsid w:val="42F456E4"/>
    <w:multiLevelType w:val="hybridMultilevel"/>
    <w:tmpl w:val="50067540"/>
    <w:lvl w:ilvl="0" w:tplc="404E7360">
      <w:start w:val="1"/>
      <w:numFmt w:val="bullet"/>
      <w:pStyle w:val="ListBullet3"/>
      <w:lvlText w:val=""/>
      <w:lvlJc w:val="left"/>
      <w:pPr>
        <w:tabs>
          <w:tab w:val="num" w:pos="1072"/>
        </w:tabs>
        <w:ind w:left="1072" w:hanging="358"/>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43E14175"/>
    <w:multiLevelType w:val="hybridMultilevel"/>
    <w:tmpl w:val="EB9C4E62"/>
    <w:lvl w:ilvl="0" w:tplc="11BA498C">
      <w:start w:val="1"/>
      <w:numFmt w:val="decimal"/>
      <w:pStyle w:val="AgendaItem"/>
      <w:lvlText w:val="%1."/>
      <w:lvlJc w:val="left"/>
      <w:pPr>
        <w:tabs>
          <w:tab w:val="num" w:pos="340"/>
        </w:tabs>
        <w:ind w:left="340" w:hanging="34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1" w15:restartNumberingAfterBreak="0">
    <w:nsid w:val="5DE270B2"/>
    <w:multiLevelType w:val="hybridMultilevel"/>
    <w:tmpl w:val="3AC630E0"/>
    <w:lvl w:ilvl="0" w:tplc="0FD4738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2" w15:restartNumberingAfterBreak="0">
    <w:nsid w:val="62202591"/>
    <w:multiLevelType w:val="hybridMultilevel"/>
    <w:tmpl w:val="CAAA5014"/>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3" w15:restartNumberingAfterBreak="0">
    <w:nsid w:val="62C31F5C"/>
    <w:multiLevelType w:val="hybridMultilevel"/>
    <w:tmpl w:val="A9246FBC"/>
    <w:lvl w:ilvl="0" w:tplc="9F2A7ED2">
      <w:start w:val="1"/>
      <w:numFmt w:val="bullet"/>
      <w:pStyle w:val="ListBullet2"/>
      <w:lvlText w:val=""/>
      <w:lvlJc w:val="left"/>
      <w:pPr>
        <w:tabs>
          <w:tab w:val="num" w:pos="714"/>
        </w:tabs>
        <w:ind w:left="714" w:hanging="357"/>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661044C8"/>
    <w:multiLevelType w:val="multilevel"/>
    <w:tmpl w:val="67E422F0"/>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5" w15:restartNumberingAfterBreak="0">
    <w:nsid w:val="69C44F93"/>
    <w:multiLevelType w:val="multilevel"/>
    <w:tmpl w:val="67E422F0"/>
    <w:lvl w:ilvl="0">
      <w:start w:val="3"/>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16" w15:restartNumberingAfterBreak="0">
    <w:nsid w:val="74A768B5"/>
    <w:multiLevelType w:val="hybridMultilevel"/>
    <w:tmpl w:val="8AF092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7A5A2AFD"/>
    <w:multiLevelType w:val="multilevel"/>
    <w:tmpl w:val="9B8837D4"/>
    <w:lvl w:ilvl="0">
      <w:start w:val="1"/>
      <w:numFmt w:val="decimal"/>
      <w:pStyle w:val="Para1"/>
      <w:lvlText w:val="%1."/>
      <w:lvlJc w:val="left"/>
      <w:pPr>
        <w:tabs>
          <w:tab w:val="num" w:pos="720"/>
        </w:tabs>
        <w:ind w:left="720" w:hanging="720"/>
      </w:pPr>
      <w:rPr>
        <w:rFonts w:hint="default"/>
      </w:rPr>
    </w:lvl>
    <w:lvl w:ilvl="1">
      <w:start w:val="1"/>
      <w:numFmt w:val="decimal"/>
      <w:pStyle w:val="Para2"/>
      <w:lvlText w:val="%1.%2"/>
      <w:lvlJc w:val="left"/>
      <w:pPr>
        <w:tabs>
          <w:tab w:val="num" w:pos="720"/>
        </w:tabs>
        <w:ind w:left="720" w:hanging="720"/>
      </w:pPr>
      <w:rPr>
        <w:rFonts w:hint="default"/>
      </w:rPr>
    </w:lvl>
    <w:lvl w:ilvl="2">
      <w:start w:val="1"/>
      <w:numFmt w:val="decimal"/>
      <w:pStyle w:val="Para3"/>
      <w:lvlText w:val="%1.%2.%3"/>
      <w:lvlJc w:val="left"/>
      <w:pPr>
        <w:tabs>
          <w:tab w:val="num" w:pos="720"/>
        </w:tabs>
        <w:ind w:left="720" w:hanging="720"/>
      </w:pPr>
      <w:rPr>
        <w:rFonts w:hint="default"/>
      </w:rPr>
    </w:lvl>
    <w:lvl w:ilvl="3">
      <w:start w:val="1"/>
      <w:numFmt w:val="lowerLetter"/>
      <w:pStyle w:val="Para4"/>
      <w:lvlText w:val="%4)"/>
      <w:lvlJc w:val="left"/>
      <w:pPr>
        <w:tabs>
          <w:tab w:val="num" w:pos="1077"/>
        </w:tabs>
        <w:ind w:left="1077" w:hanging="357"/>
      </w:pPr>
      <w:rPr>
        <w:rFonts w:hint="default"/>
      </w:rPr>
    </w:lvl>
    <w:lvl w:ilvl="4">
      <w:start w:val="1"/>
      <w:numFmt w:val="lowerRoman"/>
      <w:pStyle w:val="Para5"/>
      <w:lvlText w:val="%5)"/>
      <w:lvlJc w:val="left"/>
      <w:pPr>
        <w:tabs>
          <w:tab w:val="num" w:pos="1531"/>
        </w:tabs>
        <w:ind w:left="1531" w:hanging="454"/>
      </w:pPr>
      <w:rPr>
        <w:rFonts w:hint="default"/>
      </w:rPr>
    </w:lvl>
    <w:lvl w:ilvl="5">
      <w:start w:val="1"/>
      <w:numFmt w:val="none"/>
      <w:suff w:val="nothing"/>
      <w:lvlText w:val=""/>
      <w:lvlJc w:val="left"/>
      <w:pPr>
        <w:ind w:left="720" w:firstLine="0"/>
      </w:pPr>
      <w:rPr>
        <w:rFonts w:hint="default"/>
      </w:rPr>
    </w:lvl>
    <w:lvl w:ilvl="6">
      <w:start w:val="1"/>
      <w:numFmt w:val="none"/>
      <w:suff w:val="nothing"/>
      <w:lvlText w:val=""/>
      <w:lvlJc w:val="left"/>
      <w:pPr>
        <w:ind w:left="1077" w:firstLine="0"/>
      </w:pPr>
      <w:rPr>
        <w:rFonts w:hint="default"/>
      </w:rPr>
    </w:lvl>
    <w:lvl w:ilvl="7">
      <w:start w:val="1"/>
      <w:numFmt w:val="none"/>
      <w:suff w:val="nothing"/>
      <w:lvlText w:val=""/>
      <w:lvlJc w:val="left"/>
      <w:pPr>
        <w:ind w:left="1531" w:firstLine="0"/>
      </w:pPr>
      <w:rPr>
        <w:rFonts w:hint="default"/>
      </w:rPr>
    </w:lvl>
    <w:lvl w:ilvl="8">
      <w:start w:val="1"/>
      <w:numFmt w:val="none"/>
      <w:suff w:val="nothing"/>
      <w:lvlText w:val=""/>
      <w:lvlJc w:val="left"/>
      <w:pPr>
        <w:ind w:left="4320" w:hanging="1440"/>
      </w:pPr>
      <w:rPr>
        <w:rFonts w:hint="default"/>
      </w:rPr>
    </w:lvl>
  </w:abstractNum>
  <w:num w:numId="1" w16cid:durableId="1280600675">
    <w:abstractNumId w:val="17"/>
  </w:num>
  <w:num w:numId="2" w16cid:durableId="1504125157">
    <w:abstractNumId w:val="0"/>
  </w:num>
  <w:num w:numId="3" w16cid:durableId="2063669434">
    <w:abstractNumId w:val="13"/>
  </w:num>
  <w:num w:numId="4" w16cid:durableId="1319457645">
    <w:abstractNumId w:val="9"/>
  </w:num>
  <w:num w:numId="5" w16cid:durableId="728459519">
    <w:abstractNumId w:val="10"/>
  </w:num>
  <w:num w:numId="6" w16cid:durableId="2103984157">
    <w:abstractNumId w:val="7"/>
  </w:num>
  <w:num w:numId="7" w16cid:durableId="810710975">
    <w:abstractNumId w:val="3"/>
  </w:num>
  <w:num w:numId="8" w16cid:durableId="1741830682">
    <w:abstractNumId w:val="5"/>
  </w:num>
  <w:num w:numId="9" w16cid:durableId="1198935262">
    <w:abstractNumId w:val="1"/>
  </w:num>
  <w:num w:numId="10" w16cid:durableId="532156751">
    <w:abstractNumId w:val="8"/>
  </w:num>
  <w:num w:numId="11" w16cid:durableId="1595479075">
    <w:abstractNumId w:val="4"/>
  </w:num>
  <w:num w:numId="12" w16cid:durableId="761414802">
    <w:abstractNumId w:val="14"/>
  </w:num>
  <w:num w:numId="13" w16cid:durableId="1781534403">
    <w:abstractNumId w:val="15"/>
  </w:num>
  <w:num w:numId="14" w16cid:durableId="947082547">
    <w:abstractNumId w:val="6"/>
  </w:num>
  <w:num w:numId="15" w16cid:durableId="208344844">
    <w:abstractNumId w:val="2"/>
  </w:num>
  <w:num w:numId="16" w16cid:durableId="356351699">
    <w:abstractNumId w:val="11"/>
  </w:num>
  <w:num w:numId="17" w16cid:durableId="1091314775">
    <w:abstractNumId w:val="12"/>
  </w:num>
  <w:num w:numId="18" w16cid:durableId="89549827">
    <w:abstractNumId w:val="16"/>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drawingGridHorizontalSpacing w:val="6"/>
  <w:drawingGridVerticalSpacing w:val="6"/>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476"/>
    <w:rsid w:val="0000043D"/>
    <w:rsid w:val="00013C10"/>
    <w:rsid w:val="00015087"/>
    <w:rsid w:val="0005274A"/>
    <w:rsid w:val="00062768"/>
    <w:rsid w:val="00063081"/>
    <w:rsid w:val="00071653"/>
    <w:rsid w:val="000824F4"/>
    <w:rsid w:val="00092818"/>
    <w:rsid w:val="000978E8"/>
    <w:rsid w:val="000B1DED"/>
    <w:rsid w:val="000B4E5A"/>
    <w:rsid w:val="00102BCB"/>
    <w:rsid w:val="0012209D"/>
    <w:rsid w:val="001532E2"/>
    <w:rsid w:val="00156F2F"/>
    <w:rsid w:val="0018144C"/>
    <w:rsid w:val="001840EA"/>
    <w:rsid w:val="001B6986"/>
    <w:rsid w:val="001C5C5C"/>
    <w:rsid w:val="001D0B37"/>
    <w:rsid w:val="001D5201"/>
    <w:rsid w:val="001E24BE"/>
    <w:rsid w:val="00205458"/>
    <w:rsid w:val="00236BFE"/>
    <w:rsid w:val="00241441"/>
    <w:rsid w:val="0024539C"/>
    <w:rsid w:val="00254722"/>
    <w:rsid w:val="002547F5"/>
    <w:rsid w:val="00260333"/>
    <w:rsid w:val="00260B1D"/>
    <w:rsid w:val="00266C6A"/>
    <w:rsid w:val="0028509A"/>
    <w:rsid w:val="00287575"/>
    <w:rsid w:val="0029789A"/>
    <w:rsid w:val="002A70BE"/>
    <w:rsid w:val="002C6198"/>
    <w:rsid w:val="002D4DF4"/>
    <w:rsid w:val="00312C9E"/>
    <w:rsid w:val="00313CC8"/>
    <w:rsid w:val="003178D9"/>
    <w:rsid w:val="0034151E"/>
    <w:rsid w:val="00343D93"/>
    <w:rsid w:val="00364B2C"/>
    <w:rsid w:val="003701F7"/>
    <w:rsid w:val="003A2001"/>
    <w:rsid w:val="003B0262"/>
    <w:rsid w:val="003B7540"/>
    <w:rsid w:val="004263FE"/>
    <w:rsid w:val="00434A40"/>
    <w:rsid w:val="00453107"/>
    <w:rsid w:val="00463797"/>
    <w:rsid w:val="00467596"/>
    <w:rsid w:val="00474D00"/>
    <w:rsid w:val="004B2A50"/>
    <w:rsid w:val="004C0252"/>
    <w:rsid w:val="0051744C"/>
    <w:rsid w:val="00524005"/>
    <w:rsid w:val="00541CE0"/>
    <w:rsid w:val="005534E1"/>
    <w:rsid w:val="00573487"/>
    <w:rsid w:val="00580CBF"/>
    <w:rsid w:val="005907B3"/>
    <w:rsid w:val="005949FA"/>
    <w:rsid w:val="005D44D1"/>
    <w:rsid w:val="00601F61"/>
    <w:rsid w:val="00617FAD"/>
    <w:rsid w:val="006249FD"/>
    <w:rsid w:val="00651280"/>
    <w:rsid w:val="00671F76"/>
    <w:rsid w:val="00680547"/>
    <w:rsid w:val="00695D76"/>
    <w:rsid w:val="006B1AF6"/>
    <w:rsid w:val="006F44EB"/>
    <w:rsid w:val="00702D64"/>
    <w:rsid w:val="0070376B"/>
    <w:rsid w:val="00746AEB"/>
    <w:rsid w:val="00761108"/>
    <w:rsid w:val="00791076"/>
    <w:rsid w:val="0079197B"/>
    <w:rsid w:val="00791A2A"/>
    <w:rsid w:val="007C22CC"/>
    <w:rsid w:val="007C6FAA"/>
    <w:rsid w:val="007D67D4"/>
    <w:rsid w:val="007E2D19"/>
    <w:rsid w:val="007F2AEA"/>
    <w:rsid w:val="00811B41"/>
    <w:rsid w:val="00813365"/>
    <w:rsid w:val="00813A2C"/>
    <w:rsid w:val="0082020C"/>
    <w:rsid w:val="0082075E"/>
    <w:rsid w:val="008443D8"/>
    <w:rsid w:val="00854B1E"/>
    <w:rsid w:val="00856B8A"/>
    <w:rsid w:val="00876272"/>
    <w:rsid w:val="00883499"/>
    <w:rsid w:val="00885FD1"/>
    <w:rsid w:val="008961F9"/>
    <w:rsid w:val="008D52C9"/>
    <w:rsid w:val="008F03C7"/>
    <w:rsid w:val="009064A9"/>
    <w:rsid w:val="009419A4"/>
    <w:rsid w:val="00945F4B"/>
    <w:rsid w:val="009464AF"/>
    <w:rsid w:val="00954E47"/>
    <w:rsid w:val="00965BFB"/>
    <w:rsid w:val="00970E28"/>
    <w:rsid w:val="0098120F"/>
    <w:rsid w:val="00996476"/>
    <w:rsid w:val="00A021B7"/>
    <w:rsid w:val="00A131D9"/>
    <w:rsid w:val="00A14888"/>
    <w:rsid w:val="00A23226"/>
    <w:rsid w:val="00A34296"/>
    <w:rsid w:val="00A521A9"/>
    <w:rsid w:val="00A7244A"/>
    <w:rsid w:val="00A7690B"/>
    <w:rsid w:val="00A8164E"/>
    <w:rsid w:val="00A925C0"/>
    <w:rsid w:val="00AA3CB5"/>
    <w:rsid w:val="00AC2B17"/>
    <w:rsid w:val="00AE1CA0"/>
    <w:rsid w:val="00AE39DC"/>
    <w:rsid w:val="00AE4DC4"/>
    <w:rsid w:val="00B02F38"/>
    <w:rsid w:val="00B219C9"/>
    <w:rsid w:val="00B430BB"/>
    <w:rsid w:val="00B84C12"/>
    <w:rsid w:val="00BA3758"/>
    <w:rsid w:val="00BB4A42"/>
    <w:rsid w:val="00BB7845"/>
    <w:rsid w:val="00BF1CC6"/>
    <w:rsid w:val="00C55382"/>
    <w:rsid w:val="00C907D0"/>
    <w:rsid w:val="00CB1F23"/>
    <w:rsid w:val="00CB376D"/>
    <w:rsid w:val="00CD04F0"/>
    <w:rsid w:val="00CE3A26"/>
    <w:rsid w:val="00D16D9D"/>
    <w:rsid w:val="00D3349E"/>
    <w:rsid w:val="00D50678"/>
    <w:rsid w:val="00D54AA2"/>
    <w:rsid w:val="00D55315"/>
    <w:rsid w:val="00D5587F"/>
    <w:rsid w:val="00D65B56"/>
    <w:rsid w:val="00D67D41"/>
    <w:rsid w:val="00D73BB9"/>
    <w:rsid w:val="00DA41F1"/>
    <w:rsid w:val="00DC1CE3"/>
    <w:rsid w:val="00DE553C"/>
    <w:rsid w:val="00E25775"/>
    <w:rsid w:val="00E264FD"/>
    <w:rsid w:val="00E363B8"/>
    <w:rsid w:val="00E63AC1"/>
    <w:rsid w:val="00E96015"/>
    <w:rsid w:val="00EB589D"/>
    <w:rsid w:val="00ED2E52"/>
    <w:rsid w:val="00EE13FB"/>
    <w:rsid w:val="00F01EA0"/>
    <w:rsid w:val="00F135E0"/>
    <w:rsid w:val="00F378D2"/>
    <w:rsid w:val="00F84583"/>
    <w:rsid w:val="00F85DED"/>
    <w:rsid w:val="00F90F90"/>
    <w:rsid w:val="00FB7297"/>
    <w:rsid w:val="00FC2ADA"/>
    <w:rsid w:val="00FF140B"/>
    <w:rsid w:val="00FF246F"/>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5BF0867"/>
  <w15:docId w15:val="{BC36BAE3-9E04-42A5-9FE7-F466DE09E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12209D"/>
    <w:pPr>
      <w:overflowPunct w:val="0"/>
      <w:autoSpaceDE w:val="0"/>
      <w:autoSpaceDN w:val="0"/>
      <w:adjustRightInd w:val="0"/>
      <w:spacing w:before="60" w:after="60"/>
      <w:textAlignment w:val="baseline"/>
    </w:pPr>
    <w:rPr>
      <w:rFonts w:ascii="Lucida Sans" w:hAnsi="Lucida Sans"/>
      <w:sz w:val="18"/>
      <w:lang w:eastAsia="en-GB"/>
    </w:rPr>
  </w:style>
  <w:style w:type="paragraph" w:styleId="Heading1">
    <w:name w:val="heading 1"/>
    <w:basedOn w:val="Normal"/>
    <w:next w:val="Normal"/>
    <w:link w:val="Heading1Char"/>
    <w:qFormat/>
    <w:rsid w:val="004B2A50"/>
    <w:pPr>
      <w:keepNext/>
      <w:spacing w:before="240"/>
      <w:outlineLvl w:val="0"/>
    </w:pPr>
    <w:rPr>
      <w:rFonts w:cs="Arial"/>
      <w:b/>
      <w:bCs/>
      <w:kern w:val="32"/>
      <w:sz w:val="32"/>
      <w:szCs w:val="32"/>
    </w:rPr>
  </w:style>
  <w:style w:type="paragraph" w:styleId="Heading2">
    <w:name w:val="heading 2"/>
    <w:basedOn w:val="Normal"/>
    <w:next w:val="Normal"/>
    <w:qFormat/>
    <w:rsid w:val="004B2A50"/>
    <w:pPr>
      <w:keepNext/>
      <w:spacing w:before="240"/>
      <w:outlineLvl w:val="1"/>
    </w:pPr>
    <w:rPr>
      <w:rFonts w:cs="Arial"/>
      <w:b/>
      <w:bCs/>
      <w:iCs/>
      <w:sz w:val="28"/>
      <w:szCs w:val="28"/>
    </w:rPr>
  </w:style>
  <w:style w:type="paragraph" w:styleId="Heading3">
    <w:name w:val="heading 3"/>
    <w:basedOn w:val="Normal"/>
    <w:next w:val="Normal"/>
    <w:qFormat/>
    <w:rsid w:val="004B2A50"/>
    <w:pPr>
      <w:keepNext/>
      <w:spacing w:before="240"/>
      <w:outlineLvl w:val="2"/>
    </w:pPr>
    <w:rPr>
      <w:rFonts w:cs="Arial"/>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Bullet">
    <w:name w:val="List Bullet"/>
    <w:basedOn w:val="Normal"/>
    <w:rsid w:val="00856B8A"/>
    <w:pPr>
      <w:numPr>
        <w:numId w:val="2"/>
      </w:numPr>
    </w:pPr>
  </w:style>
  <w:style w:type="paragraph" w:styleId="Header">
    <w:name w:val="header"/>
    <w:basedOn w:val="Normal"/>
    <w:semiHidden/>
    <w:rsid w:val="00D16D9D"/>
    <w:pPr>
      <w:tabs>
        <w:tab w:val="center" w:pos="4153"/>
        <w:tab w:val="right" w:pos="8306"/>
      </w:tabs>
    </w:pPr>
    <w:rPr>
      <w:sz w:val="20"/>
    </w:rPr>
  </w:style>
  <w:style w:type="paragraph" w:styleId="Footer">
    <w:name w:val="footer"/>
    <w:basedOn w:val="Normal"/>
    <w:rsid w:val="00695D76"/>
    <w:pPr>
      <w:tabs>
        <w:tab w:val="center" w:pos="4820"/>
        <w:tab w:val="right" w:pos="9639"/>
      </w:tabs>
      <w:jc w:val="right"/>
    </w:pPr>
    <w:rPr>
      <w:sz w:val="16"/>
    </w:rPr>
  </w:style>
  <w:style w:type="paragraph" w:customStyle="1" w:styleId="Para1">
    <w:name w:val="Para1"/>
    <w:basedOn w:val="Normal"/>
    <w:rsid w:val="00313CC8"/>
    <w:pPr>
      <w:numPr>
        <w:numId w:val="1"/>
      </w:numPr>
    </w:pPr>
  </w:style>
  <w:style w:type="paragraph" w:customStyle="1" w:styleId="Para2">
    <w:name w:val="Para2"/>
    <w:basedOn w:val="Normal"/>
    <w:rsid w:val="00313CC8"/>
    <w:pPr>
      <w:numPr>
        <w:ilvl w:val="1"/>
        <w:numId w:val="1"/>
      </w:numPr>
    </w:pPr>
  </w:style>
  <w:style w:type="paragraph" w:customStyle="1" w:styleId="Para3">
    <w:name w:val="Para3"/>
    <w:basedOn w:val="Normal"/>
    <w:rsid w:val="00313CC8"/>
    <w:pPr>
      <w:numPr>
        <w:ilvl w:val="2"/>
        <w:numId w:val="1"/>
      </w:numPr>
    </w:pPr>
  </w:style>
  <w:style w:type="paragraph" w:styleId="NormalIndent">
    <w:name w:val="Normal Indent"/>
    <w:basedOn w:val="Normal"/>
    <w:rsid w:val="00D16D9D"/>
    <w:pPr>
      <w:ind w:left="720"/>
    </w:pPr>
  </w:style>
  <w:style w:type="table" w:styleId="TableGrid">
    <w:name w:val="Table Grid"/>
    <w:basedOn w:val="TableNormal"/>
    <w:rsid w:val="00260B1D"/>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ListBullet2">
    <w:name w:val="List Bullet 2"/>
    <w:basedOn w:val="Normal"/>
    <w:rsid w:val="00856B8A"/>
    <w:pPr>
      <w:numPr>
        <w:numId w:val="3"/>
      </w:numPr>
    </w:pPr>
  </w:style>
  <w:style w:type="paragraph" w:styleId="ListBullet3">
    <w:name w:val="List Bullet 3"/>
    <w:basedOn w:val="Normal"/>
    <w:rsid w:val="00856B8A"/>
    <w:pPr>
      <w:numPr>
        <w:numId w:val="4"/>
      </w:numPr>
    </w:pPr>
  </w:style>
  <w:style w:type="paragraph" w:customStyle="1" w:styleId="Tabletext">
    <w:name w:val="Table text"/>
    <w:basedOn w:val="Normal"/>
    <w:rsid w:val="00260B1D"/>
    <w:rPr>
      <w:sz w:val="20"/>
    </w:rPr>
  </w:style>
  <w:style w:type="paragraph" w:styleId="FootnoteText">
    <w:name w:val="footnote text"/>
    <w:basedOn w:val="Normal"/>
    <w:semiHidden/>
    <w:rsid w:val="00260B1D"/>
    <w:rPr>
      <w:sz w:val="20"/>
    </w:rPr>
  </w:style>
  <w:style w:type="character" w:styleId="FootnoteReference">
    <w:name w:val="footnote reference"/>
    <w:basedOn w:val="DefaultParagraphFont"/>
    <w:semiHidden/>
    <w:rsid w:val="00260B1D"/>
    <w:rPr>
      <w:vertAlign w:val="superscript"/>
    </w:rPr>
  </w:style>
  <w:style w:type="table" w:customStyle="1" w:styleId="SUTable">
    <w:name w:val="SU Table"/>
    <w:basedOn w:val="TableNormal"/>
    <w:semiHidden/>
    <w:rsid w:val="000824F4"/>
    <w:rPr>
      <w:rFonts w:ascii="Arial" w:hAnsi="Ari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57" w:type="dxa"/>
        <w:left w:w="57" w:type="dxa"/>
        <w:bottom w:w="57" w:type="dxa"/>
        <w:right w:w="57" w:type="dxa"/>
      </w:tblCellMar>
    </w:tblPr>
  </w:style>
  <w:style w:type="paragraph" w:styleId="TOC3">
    <w:name w:val="toc 3"/>
    <w:basedOn w:val="Normal"/>
    <w:next w:val="Normal"/>
    <w:autoRedefine/>
    <w:semiHidden/>
    <w:rsid w:val="007F2AEA"/>
    <w:pPr>
      <w:tabs>
        <w:tab w:val="right" w:leader="dot" w:pos="9060"/>
      </w:tabs>
      <w:ind w:right="284"/>
    </w:pPr>
  </w:style>
  <w:style w:type="paragraph" w:styleId="TOC1">
    <w:name w:val="toc 1"/>
    <w:basedOn w:val="Normal"/>
    <w:next w:val="Normal"/>
    <w:autoRedefine/>
    <w:semiHidden/>
    <w:rsid w:val="007F2AEA"/>
    <w:pPr>
      <w:tabs>
        <w:tab w:val="right" w:leader="dot" w:pos="9071"/>
      </w:tabs>
      <w:ind w:right="284"/>
    </w:pPr>
    <w:rPr>
      <w:b/>
      <w:sz w:val="28"/>
    </w:rPr>
  </w:style>
  <w:style w:type="paragraph" w:styleId="TOC2">
    <w:name w:val="toc 2"/>
    <w:basedOn w:val="Normal"/>
    <w:next w:val="Normal"/>
    <w:autoRedefine/>
    <w:semiHidden/>
    <w:rsid w:val="007F2AEA"/>
    <w:pPr>
      <w:tabs>
        <w:tab w:val="right" w:leader="dot" w:pos="9060"/>
      </w:tabs>
      <w:ind w:right="284"/>
    </w:pPr>
    <w:rPr>
      <w:sz w:val="26"/>
    </w:rPr>
  </w:style>
  <w:style w:type="paragraph" w:styleId="Caption">
    <w:name w:val="caption"/>
    <w:basedOn w:val="Normal"/>
    <w:next w:val="Normal"/>
    <w:qFormat/>
    <w:rsid w:val="00364B2C"/>
    <w:rPr>
      <w:b/>
      <w:bCs/>
    </w:rPr>
  </w:style>
  <w:style w:type="paragraph" w:styleId="TableofFigures">
    <w:name w:val="table of figures"/>
    <w:basedOn w:val="Normal"/>
    <w:next w:val="Normal"/>
    <w:semiHidden/>
    <w:rsid w:val="007F2AEA"/>
    <w:pPr>
      <w:ind w:right="284"/>
    </w:pPr>
  </w:style>
  <w:style w:type="paragraph" w:customStyle="1" w:styleId="Contentsheading">
    <w:name w:val="Contents heading"/>
    <w:basedOn w:val="Normal"/>
    <w:semiHidden/>
    <w:rsid w:val="001C5C5C"/>
    <w:pPr>
      <w:spacing w:before="360"/>
    </w:pPr>
    <w:rPr>
      <w:sz w:val="36"/>
    </w:rPr>
  </w:style>
  <w:style w:type="paragraph" w:customStyle="1" w:styleId="Para4">
    <w:name w:val="Para4"/>
    <w:basedOn w:val="Normal"/>
    <w:rsid w:val="00313CC8"/>
    <w:pPr>
      <w:numPr>
        <w:ilvl w:val="3"/>
        <w:numId w:val="1"/>
      </w:numPr>
    </w:pPr>
  </w:style>
  <w:style w:type="paragraph" w:customStyle="1" w:styleId="Para5">
    <w:name w:val="Para5"/>
    <w:basedOn w:val="Normal"/>
    <w:rsid w:val="00313CC8"/>
    <w:pPr>
      <w:numPr>
        <w:ilvl w:val="4"/>
        <w:numId w:val="1"/>
      </w:numPr>
    </w:pPr>
  </w:style>
  <w:style w:type="paragraph" w:customStyle="1" w:styleId="NormalIndent2">
    <w:name w:val="Normal Indent 2"/>
    <w:basedOn w:val="NormalIndent"/>
    <w:rsid w:val="00D16D9D"/>
    <w:pPr>
      <w:ind w:left="1080"/>
    </w:pPr>
  </w:style>
  <w:style w:type="paragraph" w:customStyle="1" w:styleId="DocTitle">
    <w:name w:val="DocTitle"/>
    <w:basedOn w:val="Normal"/>
    <w:rsid w:val="00E363B8"/>
    <w:rPr>
      <w:rFonts w:ascii="Georgia" w:hAnsi="Georgia"/>
      <w:color w:val="808080"/>
      <w:sz w:val="60"/>
    </w:rPr>
  </w:style>
  <w:style w:type="paragraph" w:customStyle="1" w:styleId="DocSubtitle">
    <w:name w:val="DocSubtitle"/>
    <w:basedOn w:val="DocTitle"/>
    <w:rsid w:val="00E363B8"/>
    <w:pPr>
      <w:spacing w:before="240" w:after="140"/>
    </w:pPr>
    <w:rPr>
      <w:rFonts w:ascii="Lucida Sans" w:hAnsi="Lucida Sans"/>
      <w:b/>
      <w:sz w:val="22"/>
    </w:rPr>
  </w:style>
  <w:style w:type="paragraph" w:customStyle="1" w:styleId="Headerdetails">
    <w:name w:val="Header details"/>
    <w:basedOn w:val="Normal"/>
    <w:rsid w:val="00071653"/>
    <w:pPr>
      <w:spacing w:line="300" w:lineRule="exact"/>
    </w:pPr>
  </w:style>
  <w:style w:type="character" w:styleId="CommentReference">
    <w:name w:val="annotation reference"/>
    <w:basedOn w:val="DefaultParagraphFont"/>
    <w:semiHidden/>
    <w:rsid w:val="00AA3CB5"/>
    <w:rPr>
      <w:sz w:val="16"/>
      <w:szCs w:val="16"/>
    </w:rPr>
  </w:style>
  <w:style w:type="paragraph" w:styleId="CommentText">
    <w:name w:val="annotation text"/>
    <w:basedOn w:val="Normal"/>
    <w:semiHidden/>
    <w:rsid w:val="00AA3CB5"/>
    <w:rPr>
      <w:sz w:val="20"/>
    </w:rPr>
  </w:style>
  <w:style w:type="paragraph" w:styleId="CommentSubject">
    <w:name w:val="annotation subject"/>
    <w:basedOn w:val="CommentText"/>
    <w:next w:val="CommentText"/>
    <w:semiHidden/>
    <w:rsid w:val="00AA3CB5"/>
    <w:rPr>
      <w:b/>
      <w:bCs/>
    </w:rPr>
  </w:style>
  <w:style w:type="paragraph" w:styleId="BalloonText">
    <w:name w:val="Balloon Text"/>
    <w:basedOn w:val="Normal"/>
    <w:semiHidden/>
    <w:rsid w:val="00AA3CB5"/>
    <w:rPr>
      <w:rFonts w:ascii="Tahoma" w:hAnsi="Tahoma" w:cs="Tahoma"/>
      <w:sz w:val="16"/>
      <w:szCs w:val="16"/>
    </w:rPr>
  </w:style>
  <w:style w:type="paragraph" w:customStyle="1" w:styleId="AgendaItem">
    <w:name w:val="Agenda Item"/>
    <w:basedOn w:val="Normal"/>
    <w:rsid w:val="00761108"/>
    <w:pPr>
      <w:numPr>
        <w:numId w:val="5"/>
      </w:numPr>
      <w:spacing w:after="140"/>
    </w:pPr>
  </w:style>
  <w:style w:type="paragraph" w:customStyle="1" w:styleId="Address">
    <w:name w:val="Address"/>
    <w:basedOn w:val="Normal"/>
    <w:rsid w:val="00BB7845"/>
    <w:pPr>
      <w:spacing w:after="0"/>
    </w:pPr>
  </w:style>
  <w:style w:type="paragraph" w:customStyle="1" w:styleId="ContinuationFooter">
    <w:name w:val="Continuation Footer"/>
    <w:basedOn w:val="Footer"/>
    <w:rsid w:val="00ED2E52"/>
    <w:rPr>
      <w:noProof/>
      <w:szCs w:val="17"/>
    </w:rPr>
  </w:style>
  <w:style w:type="character" w:customStyle="1" w:styleId="Heading1Char">
    <w:name w:val="Heading 1 Char"/>
    <w:basedOn w:val="DefaultParagraphFont"/>
    <w:link w:val="Heading1"/>
    <w:uiPriority w:val="9"/>
    <w:rsid w:val="001B6986"/>
    <w:rPr>
      <w:rFonts w:ascii="Lucida Sans" w:hAnsi="Lucida Sans" w:cs="Arial"/>
      <w:b/>
      <w:bCs/>
      <w:kern w:val="32"/>
      <w:sz w:val="32"/>
      <w:szCs w:val="32"/>
      <w:lang w:eastAsia="en-GB"/>
    </w:rPr>
  </w:style>
  <w:style w:type="character" w:styleId="Strong">
    <w:name w:val="Strong"/>
    <w:basedOn w:val="DefaultParagraphFont"/>
    <w:qFormat/>
    <w:rsid w:val="001B6986"/>
    <w:rPr>
      <w:b/>
      <w:bCs/>
    </w:rPr>
  </w:style>
  <w:style w:type="character" w:styleId="Hyperlink">
    <w:name w:val="Hyperlink"/>
    <w:basedOn w:val="DefaultParagraphFont"/>
    <w:rsid w:val="00CB1F23"/>
    <w:rPr>
      <w:color w:val="0000FF" w:themeColor="hyperlink"/>
      <w:u w:val="single"/>
    </w:rPr>
  </w:style>
  <w:style w:type="paragraph" w:styleId="ListParagraph">
    <w:name w:val="List Paragraph"/>
    <w:basedOn w:val="Normal"/>
    <w:uiPriority w:val="34"/>
    <w:qFormat/>
    <w:rsid w:val="00CB1F23"/>
    <w:pPr>
      <w:ind w:left="720"/>
      <w:contextualSpacing/>
    </w:pPr>
  </w:style>
  <w:style w:type="paragraph" w:styleId="BodyText">
    <w:name w:val="Body Text"/>
    <w:basedOn w:val="Normal"/>
    <w:link w:val="BodyTextChar"/>
    <w:rsid w:val="00680547"/>
    <w:pPr>
      <w:spacing w:after="0"/>
    </w:pPr>
    <w:rPr>
      <w:rFonts w:ascii="Times New Roman" w:hAnsi="Times New Roman"/>
      <w:b/>
      <w:sz w:val="28"/>
    </w:rPr>
  </w:style>
  <w:style w:type="character" w:customStyle="1" w:styleId="BodyTextChar">
    <w:name w:val="Body Text Char"/>
    <w:basedOn w:val="DefaultParagraphFont"/>
    <w:link w:val="BodyText"/>
    <w:rsid w:val="00680547"/>
    <w:rPr>
      <w:b/>
      <w:sz w:val="28"/>
      <w:lang w:eastAsia="en-GB"/>
    </w:rPr>
  </w:style>
  <w:style w:type="character" w:customStyle="1" w:styleId="normaltextrun">
    <w:name w:val="normaltextrun"/>
    <w:basedOn w:val="DefaultParagraphFont"/>
    <w:rsid w:val="00434A40"/>
  </w:style>
  <w:style w:type="character" w:customStyle="1" w:styleId="eop">
    <w:name w:val="eop"/>
    <w:basedOn w:val="DefaultParagraphFont"/>
    <w:rsid w:val="00434A4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43625488">
      <w:bodyDiv w:val="1"/>
      <w:marLeft w:val="0"/>
      <w:marRight w:val="0"/>
      <w:marTop w:val="0"/>
      <w:marBottom w:val="0"/>
      <w:divBdr>
        <w:top w:val="none" w:sz="0" w:space="0" w:color="auto"/>
        <w:left w:val="none" w:sz="0" w:space="0" w:color="auto"/>
        <w:bottom w:val="none" w:sz="0" w:space="0" w:color="auto"/>
        <w:right w:val="none" w:sz="0" w:space="0" w:color="auto"/>
      </w:divBdr>
    </w:div>
    <w:div w:id="1549145182">
      <w:bodyDiv w:val="1"/>
      <w:marLeft w:val="0"/>
      <w:marRight w:val="0"/>
      <w:marTop w:val="0"/>
      <w:marBottom w:val="0"/>
      <w:divBdr>
        <w:top w:val="none" w:sz="0" w:space="0" w:color="auto"/>
        <w:left w:val="none" w:sz="0" w:space="0" w:color="auto"/>
        <w:bottom w:val="none" w:sz="0" w:space="0" w:color="auto"/>
        <w:right w:val="none" w:sz="0" w:space="0" w:color="auto"/>
      </w:divBdr>
    </w:div>
    <w:div w:id="1588995042">
      <w:bodyDiv w:val="1"/>
      <w:marLeft w:val="0"/>
      <w:marRight w:val="0"/>
      <w:marTop w:val="0"/>
      <w:marBottom w:val="0"/>
      <w:divBdr>
        <w:top w:val="none" w:sz="0" w:space="0" w:color="auto"/>
        <w:left w:val="none" w:sz="0" w:space="0" w:color="auto"/>
        <w:bottom w:val="none" w:sz="0" w:space="0" w:color="auto"/>
        <w:right w:val="none" w:sz="0" w:space="0" w:color="auto"/>
      </w:divBdr>
      <w:divsChild>
        <w:div w:id="643659240">
          <w:marLeft w:val="0"/>
          <w:marRight w:val="-3000"/>
          <w:marTop w:val="0"/>
          <w:marBottom w:val="0"/>
          <w:divBdr>
            <w:top w:val="none" w:sz="0" w:space="0" w:color="auto"/>
            <w:left w:val="none" w:sz="0" w:space="0" w:color="auto"/>
            <w:bottom w:val="none" w:sz="0" w:space="0" w:color="auto"/>
            <w:right w:val="none" w:sz="0" w:space="0" w:color="auto"/>
          </w:divBdr>
          <w:divsChild>
            <w:div w:id="1144127699">
              <w:marLeft w:val="0"/>
              <w:marRight w:val="3000"/>
              <w:marTop w:val="0"/>
              <w:marBottom w:val="0"/>
              <w:divBdr>
                <w:top w:val="none" w:sz="0" w:space="0" w:color="auto"/>
                <w:left w:val="none" w:sz="0" w:space="0" w:color="auto"/>
                <w:bottom w:val="none" w:sz="0" w:space="0" w:color="auto"/>
                <w:right w:val="none" w:sz="0" w:space="0" w:color="auto"/>
              </w:divBdr>
              <w:divsChild>
                <w:div w:id="1728992947">
                  <w:marLeft w:val="3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soton.ac.uk\apps\Common\Office%20Templates\UOS%20Templates\SU_Report_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524add4e-2174-41a0-92b3-70c55419a2dd">
      <Terms xmlns="http://schemas.microsoft.com/office/infopath/2007/PartnerControls"/>
    </lcf76f155ced4ddcb4097134ff3c332f>
    <TaxCatchAll xmlns="61f7eed3-2b11-46f3-9fe7-2a1574a47e4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7BFB5CE797417D4D85A4661901694C5E" ma:contentTypeVersion="13" ma:contentTypeDescription="Create a new document." ma:contentTypeScope="" ma:versionID="9fa89009787351dc7bbcf4d2b75b6ee2">
  <xsd:schema xmlns:xsd="http://www.w3.org/2001/XMLSchema" xmlns:xs="http://www.w3.org/2001/XMLSchema" xmlns:p="http://schemas.microsoft.com/office/2006/metadata/properties" xmlns:ns2="524add4e-2174-41a0-92b3-70c55419a2dd" xmlns:ns3="61f7eed3-2b11-46f3-9fe7-2a1574a47e4c" targetNamespace="http://schemas.microsoft.com/office/2006/metadata/properties" ma:root="true" ma:fieldsID="8f04c7f7c5de13d4c2c96ce0842e6c8c" ns2:_="" ns3:_="">
    <xsd:import namespace="524add4e-2174-41a0-92b3-70c55419a2dd"/>
    <xsd:import namespace="61f7eed3-2b11-46f3-9fe7-2a1574a47e4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24add4e-2174-41a0-92b3-70c55419a2d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cbf2f534-9c3d-494b-83fb-768e807180cb"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18" nillable="true" ma:displayName="MediaServiceObjectDetectorVersions" ma:hidden="true" ma:indexed="true" ma:internalName="MediaServiceObjectDetectorVersions"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1f7eed3-2b11-46f3-9fe7-2a1574a47e4c"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17" nillable="true" ma:displayName="Taxonomy Catch All Column" ma:hidden="true" ma:list="{8f8f5814-3802-489b-86fd-1ccbcde10ffc}" ma:internalName="TaxCatchAll" ma:showField="CatchAllData" ma:web="61f7eed3-2b11-46f3-9fe7-2a1574a47e4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1512426-2F74-4C1A-A59D-F5311FBEFB70}">
  <ds:schemaRefs>
    <ds:schemaRef ds:uri="http://schemas.microsoft.com/sharepoint/v3/contenttype/forms"/>
  </ds:schemaRefs>
</ds:datastoreItem>
</file>

<file path=customXml/itemProps2.xml><?xml version="1.0" encoding="utf-8"?>
<ds:datastoreItem xmlns:ds="http://schemas.openxmlformats.org/officeDocument/2006/customXml" ds:itemID="{C79B00AF-6429-4151-8FB6-BEF45C3DBF8F}">
  <ds:schemaRefs>
    <ds:schemaRef ds:uri="http://schemas.microsoft.com/office/2006/metadata/properties"/>
    <ds:schemaRef ds:uri="http://schemas.microsoft.com/office/infopath/2007/PartnerControls"/>
    <ds:schemaRef ds:uri="524add4e-2174-41a0-92b3-70c55419a2dd"/>
    <ds:schemaRef ds:uri="61f7eed3-2b11-46f3-9fe7-2a1574a47e4c"/>
  </ds:schemaRefs>
</ds:datastoreItem>
</file>

<file path=customXml/itemProps3.xml><?xml version="1.0" encoding="utf-8"?>
<ds:datastoreItem xmlns:ds="http://schemas.openxmlformats.org/officeDocument/2006/customXml" ds:itemID="{059B058F-C6B0-48F3-B89A-50553EC035E4}">
  <ds:schemaRefs>
    <ds:schemaRef ds:uri="http://schemas.openxmlformats.org/officeDocument/2006/bibliography"/>
  </ds:schemaRefs>
</ds:datastoreItem>
</file>

<file path=customXml/itemProps4.xml><?xml version="1.0" encoding="utf-8"?>
<ds:datastoreItem xmlns:ds="http://schemas.openxmlformats.org/officeDocument/2006/customXml" ds:itemID="{90B8292F-23BF-4999-9E28-8BE38459F84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24add4e-2174-41a0-92b3-70c55419a2dd"/>
    <ds:schemaRef ds:uri="61f7eed3-2b11-46f3-9fe7-2a1574a47e4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soton.ac.uk\apps\Common\Office Templates\UOS Templates\SU_Report_template.dot</Template>
  <TotalTime>5</TotalTime>
  <Pages>5</Pages>
  <Words>1021</Words>
  <Characters>5820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Southampton University</Company>
  <LinksUpToDate>false</LinksUpToDate>
  <CharactersWithSpaces>6828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Technician</dc:title>
  <dc:creator>Newton-Woof K.</dc:creator>
  <cp:keywords>V0.1</cp:keywords>
  <cp:lastModifiedBy>Diego Gomez-Nicola</cp:lastModifiedBy>
  <cp:revision>3</cp:revision>
  <cp:lastPrinted>2008-01-14T17:11:00Z</cp:lastPrinted>
  <dcterms:created xsi:type="dcterms:W3CDTF">2023-09-01T11:35:00Z</dcterms:created>
  <dcterms:modified xsi:type="dcterms:W3CDTF">2023-09-01T11:42:00Z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0x0101007BFB5CE797417D4D85A4661901694C5E</vt:lpwstr>
  </property>
</Properties>
</file>