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6A36547A" w:rsidR="0012209D" w:rsidRDefault="00B832DA" w:rsidP="00321CAA">
            <w:r>
              <w:t>06.09.23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8"/>
        <w:gridCol w:w="845"/>
        <w:gridCol w:w="1723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63267453" w:rsidR="0012209D" w:rsidRDefault="0012209D" w:rsidP="00570D6B">
            <w:pPr>
              <w:tabs>
                <w:tab w:val="right" w:pos="2397"/>
              </w:tabs>
            </w:pPr>
            <w:r>
              <w:t>Post title:</w:t>
            </w:r>
            <w:r w:rsidR="00570D6B">
              <w:tab/>
            </w:r>
          </w:p>
        </w:tc>
        <w:tc>
          <w:tcPr>
            <w:tcW w:w="7226" w:type="dxa"/>
            <w:gridSpan w:val="3"/>
          </w:tcPr>
          <w:p w14:paraId="15BF086E" w14:textId="462FE12E" w:rsidR="0012209D" w:rsidRPr="00447FD8" w:rsidRDefault="00C10137" w:rsidP="00DA41F1">
            <w:pPr>
              <w:rPr>
                <w:b/>
                <w:bCs/>
              </w:rPr>
            </w:pPr>
            <w:r>
              <w:rPr>
                <w:b/>
                <w:bCs/>
              </w:rPr>
              <w:t>Digital Textiles Technician (</w:t>
            </w:r>
            <w:r w:rsidR="00BE6760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  <w:r w:rsidR="005F6ED1">
              <w:rPr>
                <w:b/>
                <w:bCs/>
              </w:rPr>
              <w:t>6</w:t>
            </w:r>
            <w:r>
              <w:rPr>
                <w:b/>
                <w:bCs/>
              </w:rPr>
              <w:t>FTE)</w:t>
            </w:r>
          </w:p>
        </w:tc>
      </w:tr>
      <w:tr w:rsidR="00570D6B" w14:paraId="26D65E0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DF0EE0E" w14:textId="2C252BC3" w:rsidR="00570D6B" w:rsidRDefault="00570D6B" w:rsidP="00570D6B">
            <w:pPr>
              <w:tabs>
                <w:tab w:val="right" w:pos="2397"/>
              </w:tabs>
            </w:pPr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226" w:type="dxa"/>
            <w:gridSpan w:val="3"/>
          </w:tcPr>
          <w:p w14:paraId="0EE94A5C" w14:textId="35BDE310" w:rsidR="00570D6B" w:rsidRDefault="00570D6B" w:rsidP="00DA41F1">
            <w:pPr>
              <w:rPr>
                <w:b/>
                <w:bCs/>
              </w:rPr>
            </w:pPr>
            <w:r>
              <w:t>3111 – Laboratory Technician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195A19EE" w:rsidR="0012209D" w:rsidRDefault="00C55382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6AAF375F" w:rsidR="0012209D" w:rsidRDefault="00C10137" w:rsidP="00321CAA">
            <w:r>
              <w:t>Winchester School of Art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A6144B7" w:rsidR="00746AEB" w:rsidRDefault="00C10137" w:rsidP="00321CAA">
            <w:r>
              <w:t>Arts &amp; Humanities</w:t>
            </w:r>
          </w:p>
        </w:tc>
      </w:tr>
      <w:tr w:rsidR="0012209D" w14:paraId="15BF087A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7CF89C02" w:rsidR="0012209D" w:rsidRDefault="00DA41F1" w:rsidP="00FF246F">
            <w:r>
              <w:t>Technical and Experimental (TAE)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0CA62A33" w:rsidR="0012209D" w:rsidRDefault="008961F9" w:rsidP="00321CAA">
            <w:r>
              <w:t>3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CCE0976" w:rsidR="0012209D" w:rsidRPr="00C10137" w:rsidRDefault="00C10137" w:rsidP="00C10137">
            <w:pPr>
              <w:tabs>
                <w:tab w:val="left" w:pos="0"/>
              </w:tabs>
              <w:suppressAutoHyphens/>
              <w:rPr>
                <w:szCs w:val="18"/>
              </w:rPr>
            </w:pPr>
            <w:r>
              <w:rPr>
                <w:szCs w:val="18"/>
              </w:rPr>
              <w:t>Technical Manager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481BDF29" w:rsidR="0012209D" w:rsidRPr="005508A2" w:rsidRDefault="00C10137" w:rsidP="00321CAA">
            <w:r>
              <w:t>None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321CAA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69CA1D0A" w14:textId="1DDC2A41" w:rsidR="000770D9" w:rsidRPr="006E7C9C" w:rsidRDefault="000770D9" w:rsidP="000770D9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6E7C9C">
              <w:rPr>
                <w:rFonts w:ascii="Lucida Sans" w:hAnsi="Lucida Sans"/>
                <w:sz w:val="18"/>
                <w:szCs w:val="18"/>
                <w:lang w:val="en-GB"/>
              </w:rPr>
              <w:t xml:space="preserve">To ensure the provision of technical support for Fashion &amp; Textile Design students in Digital </w:t>
            </w:r>
            <w:r w:rsidR="007109A9">
              <w:rPr>
                <w:rFonts w:ascii="Lucida Sans" w:hAnsi="Lucida Sans"/>
                <w:sz w:val="18"/>
                <w:szCs w:val="18"/>
                <w:lang w:val="en-GB"/>
              </w:rPr>
              <w:t>fabric p</w:t>
            </w:r>
            <w:r w:rsidRPr="006E7C9C">
              <w:rPr>
                <w:rFonts w:ascii="Lucida Sans" w:hAnsi="Lucida Sans"/>
                <w:sz w:val="18"/>
                <w:szCs w:val="18"/>
                <w:lang w:val="en-GB"/>
              </w:rPr>
              <w:t>rinting, CAD Software</w:t>
            </w:r>
            <w:r>
              <w:rPr>
                <w:rFonts w:ascii="Lucida Sans" w:hAnsi="Lucida Sans"/>
                <w:sz w:val="18"/>
                <w:szCs w:val="18"/>
                <w:lang w:val="en-GB"/>
              </w:rPr>
              <w:t xml:space="preserve">, </w:t>
            </w:r>
            <w:r w:rsidRPr="006E7C9C">
              <w:rPr>
                <w:rFonts w:ascii="Lucida Sans" w:hAnsi="Lucida Sans"/>
                <w:sz w:val="18"/>
                <w:szCs w:val="18"/>
                <w:lang w:val="en-GB"/>
              </w:rPr>
              <w:t>Dye Lab</w:t>
            </w:r>
            <w:r>
              <w:rPr>
                <w:rFonts w:ascii="Lucida Sans" w:hAnsi="Lucida Sans"/>
                <w:sz w:val="18"/>
                <w:szCs w:val="18"/>
                <w:lang w:val="en-GB"/>
              </w:rPr>
              <w:t xml:space="preserve"> 1 and the Laundry</w:t>
            </w:r>
            <w:r w:rsidRPr="006E7C9C">
              <w:rPr>
                <w:rFonts w:ascii="Lucida Sans" w:hAnsi="Lucida Sans"/>
                <w:sz w:val="18"/>
                <w:szCs w:val="18"/>
                <w:lang w:val="en-GB"/>
              </w:rPr>
              <w:t>. To a quality standard and in compliance with University Health and Safety regulations.</w:t>
            </w:r>
          </w:p>
          <w:p w14:paraId="15BF088B" w14:textId="729F714A" w:rsidR="0012209D" w:rsidRDefault="0012209D" w:rsidP="00DA41F1">
            <w:pPr>
              <w:tabs>
                <w:tab w:val="left" w:pos="1035"/>
              </w:tabs>
            </w:pP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754F41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754F41" w14:paraId="15BF0894" w14:textId="77777777" w:rsidTr="00754F4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754F41" w:rsidRDefault="00754F41" w:rsidP="00754F4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2EAE6F25" w:rsidR="00754F41" w:rsidRDefault="00754F41" w:rsidP="00754F41">
            <w:r w:rsidRPr="006E7C9C">
              <w:rPr>
                <w:szCs w:val="18"/>
              </w:rPr>
              <w:t>To plan and organise technical support fo</w:t>
            </w:r>
            <w:r>
              <w:rPr>
                <w:szCs w:val="18"/>
              </w:rPr>
              <w:t xml:space="preserve">r workshops and demonstrations </w:t>
            </w:r>
            <w:r w:rsidRPr="006E7C9C">
              <w:rPr>
                <w:szCs w:val="18"/>
              </w:rPr>
              <w:t xml:space="preserve">in </w:t>
            </w:r>
            <w:r>
              <w:rPr>
                <w:szCs w:val="18"/>
              </w:rPr>
              <w:t>D</w:t>
            </w:r>
            <w:r w:rsidRPr="006E7C9C">
              <w:rPr>
                <w:szCs w:val="18"/>
              </w:rPr>
              <w:t xml:space="preserve">igital </w:t>
            </w:r>
            <w:proofErr w:type="spellStart"/>
            <w:r w:rsidRPr="006E7C9C">
              <w:rPr>
                <w:szCs w:val="18"/>
              </w:rPr>
              <w:t>Mimaki</w:t>
            </w:r>
            <w:proofErr w:type="spellEnd"/>
            <w:r w:rsidRPr="006E7C9C">
              <w:rPr>
                <w:szCs w:val="18"/>
              </w:rPr>
              <w:t xml:space="preserve"> printing, CAD Software and traditional fabric </w:t>
            </w:r>
            <w:r>
              <w:rPr>
                <w:szCs w:val="18"/>
              </w:rPr>
              <w:t>dyeing and related processes.</w:t>
            </w:r>
          </w:p>
        </w:tc>
        <w:tc>
          <w:tcPr>
            <w:tcW w:w="1018" w:type="dxa"/>
          </w:tcPr>
          <w:p w14:paraId="15BF0893" w14:textId="01DDB7C8" w:rsidR="00754F41" w:rsidRDefault="00CB0EAE" w:rsidP="00754F41">
            <w:r>
              <w:t>30</w:t>
            </w:r>
            <w:r w:rsidR="00754F41">
              <w:t xml:space="preserve"> %</w:t>
            </w:r>
          </w:p>
        </w:tc>
      </w:tr>
      <w:tr w:rsidR="00754F41" w14:paraId="15BF0898" w14:textId="77777777" w:rsidTr="00754F4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754F41" w:rsidRDefault="00754F41" w:rsidP="00754F4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437C1F28" w:rsidR="00754F41" w:rsidRDefault="00754F41" w:rsidP="00754F41">
            <w:r w:rsidRPr="006E7C9C">
              <w:rPr>
                <w:szCs w:val="18"/>
              </w:rPr>
              <w:t>To provi</w:t>
            </w:r>
            <w:r>
              <w:rPr>
                <w:szCs w:val="18"/>
              </w:rPr>
              <w:t>de instruction</w:t>
            </w:r>
            <w:r w:rsidRPr="006E7C9C">
              <w:rPr>
                <w:szCs w:val="18"/>
              </w:rPr>
              <w:t xml:space="preserve"> and advice using specialist knowledge and experience in relevant areas to g</w:t>
            </w:r>
            <w:r>
              <w:rPr>
                <w:szCs w:val="18"/>
              </w:rPr>
              <w:t>roups or on an individual basis</w:t>
            </w:r>
            <w:r w:rsidR="00B94AD6">
              <w:rPr>
                <w:szCs w:val="18"/>
              </w:rPr>
              <w:t xml:space="preserve">, </w:t>
            </w:r>
            <w:r w:rsidR="00B94AD6" w:rsidRPr="00C73F0D">
              <w:rPr>
                <w:szCs w:val="18"/>
              </w:rPr>
              <w:t xml:space="preserve">including demonstrations, workshops &amp; training across the </w:t>
            </w:r>
            <w:r w:rsidR="00B94AD6">
              <w:rPr>
                <w:szCs w:val="18"/>
              </w:rPr>
              <w:t>Fashion &amp; Textiles programme</w:t>
            </w:r>
            <w:r w:rsidR="00B94AD6" w:rsidRPr="00C73F0D">
              <w:rPr>
                <w:szCs w:val="18"/>
              </w:rPr>
              <w:t>.</w:t>
            </w:r>
          </w:p>
        </w:tc>
        <w:tc>
          <w:tcPr>
            <w:tcW w:w="1018" w:type="dxa"/>
          </w:tcPr>
          <w:p w14:paraId="15BF0897" w14:textId="46DF70BE" w:rsidR="00754F41" w:rsidRDefault="00CB0EAE" w:rsidP="00754F41">
            <w:r>
              <w:t>30</w:t>
            </w:r>
            <w:r w:rsidR="00754F41">
              <w:t xml:space="preserve"> %</w:t>
            </w:r>
          </w:p>
        </w:tc>
      </w:tr>
      <w:tr w:rsidR="00754F41" w14:paraId="15BF089C" w14:textId="77777777" w:rsidTr="00754F4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754F41" w:rsidRDefault="00754F41" w:rsidP="00754F4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23BEA860" w:rsidR="00754F41" w:rsidRDefault="00754F41" w:rsidP="00754F41">
            <w:r w:rsidRPr="00526D01">
              <w:rPr>
                <w:szCs w:val="18"/>
              </w:rPr>
              <w:t xml:space="preserve">Preparation of records and reference documentation for students and staff, including </w:t>
            </w:r>
            <w:r>
              <w:rPr>
                <w:szCs w:val="18"/>
              </w:rPr>
              <w:t xml:space="preserve">COSHH, Risk Assessment and </w:t>
            </w:r>
            <w:r w:rsidRPr="00526D01">
              <w:rPr>
                <w:szCs w:val="18"/>
              </w:rPr>
              <w:t>learning support documentation.</w:t>
            </w:r>
          </w:p>
        </w:tc>
        <w:tc>
          <w:tcPr>
            <w:tcW w:w="1018" w:type="dxa"/>
          </w:tcPr>
          <w:p w14:paraId="15BF089B" w14:textId="65F99EDF" w:rsidR="00754F41" w:rsidRDefault="00CB0EAE" w:rsidP="00754F41">
            <w:r>
              <w:t>10</w:t>
            </w:r>
            <w:r w:rsidR="00754F41">
              <w:t xml:space="preserve"> %</w:t>
            </w:r>
          </w:p>
        </w:tc>
      </w:tr>
      <w:tr w:rsidR="00754F41" w14:paraId="15BF08A0" w14:textId="77777777" w:rsidTr="00754F4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D" w14:textId="77777777" w:rsidR="00754F41" w:rsidRDefault="00754F41" w:rsidP="00754F4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E" w14:textId="15183A5A" w:rsidR="00754F41" w:rsidRDefault="00754F41" w:rsidP="00754F41">
            <w:r w:rsidRPr="00130289">
              <w:rPr>
                <w:szCs w:val="18"/>
              </w:rPr>
              <w:t xml:space="preserve">To adapt and refine work practices and procedures in own area, including monitoring technical standards, highlighting and prioritising any issues for further investigation/research. </w:t>
            </w:r>
          </w:p>
        </w:tc>
        <w:tc>
          <w:tcPr>
            <w:tcW w:w="1018" w:type="dxa"/>
          </w:tcPr>
          <w:p w14:paraId="15BF089F" w14:textId="6E9014F5" w:rsidR="00754F41" w:rsidRDefault="00CB0EAE" w:rsidP="00754F41">
            <w:r>
              <w:t>5</w:t>
            </w:r>
            <w:r w:rsidR="00754F41">
              <w:t xml:space="preserve"> %</w:t>
            </w:r>
          </w:p>
        </w:tc>
      </w:tr>
      <w:tr w:rsidR="00754F41" w14:paraId="15BF08A4" w14:textId="77777777" w:rsidTr="00754F4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754F41" w:rsidRDefault="00754F41" w:rsidP="00754F4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69E9524A" w:rsidR="00754F41" w:rsidRDefault="00754F41" w:rsidP="00754F41">
            <w:r w:rsidRPr="00DA41F1">
              <w:t xml:space="preserve">To ensure </w:t>
            </w:r>
            <w:r>
              <w:t>a safe working environment which is compliant</w:t>
            </w:r>
            <w:r w:rsidRPr="00DA41F1">
              <w:t xml:space="preserve"> </w:t>
            </w:r>
            <w:r>
              <w:t>with health and safety regulations. To ensure that equipment and resources are used safely and appropriately.</w:t>
            </w:r>
          </w:p>
        </w:tc>
        <w:tc>
          <w:tcPr>
            <w:tcW w:w="1018" w:type="dxa"/>
          </w:tcPr>
          <w:p w14:paraId="15BF08A3" w14:textId="35A8C21C" w:rsidR="00754F41" w:rsidRDefault="00CB0EAE" w:rsidP="00754F41">
            <w:r>
              <w:t>7</w:t>
            </w:r>
            <w:r w:rsidR="00754F41">
              <w:t xml:space="preserve"> %</w:t>
            </w:r>
          </w:p>
        </w:tc>
      </w:tr>
      <w:tr w:rsidR="00754F41" w14:paraId="5DEC9627" w14:textId="77777777" w:rsidTr="00754F41">
        <w:trPr>
          <w:cantSplit/>
        </w:trPr>
        <w:tc>
          <w:tcPr>
            <w:tcW w:w="599" w:type="dxa"/>
            <w:tcBorders>
              <w:right w:val="nil"/>
            </w:tcBorders>
          </w:tcPr>
          <w:p w14:paraId="071DB762" w14:textId="77777777" w:rsidR="00754F41" w:rsidRDefault="00754F41" w:rsidP="00754F4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A10DA42" w14:textId="18C364A3" w:rsidR="00754F41" w:rsidRPr="00671F76" w:rsidRDefault="00754F41" w:rsidP="00754F41">
            <w:r w:rsidRPr="001F3803">
              <w:rPr>
                <w:szCs w:val="18"/>
              </w:rPr>
              <w:t>To ensure that</w:t>
            </w:r>
            <w:r>
              <w:rPr>
                <w:szCs w:val="18"/>
              </w:rPr>
              <w:t xml:space="preserve"> the facilities are </w:t>
            </w:r>
            <w:r w:rsidR="0084219C">
              <w:rPr>
                <w:szCs w:val="18"/>
              </w:rPr>
              <w:t xml:space="preserve">monitored, </w:t>
            </w:r>
            <w:r>
              <w:rPr>
                <w:szCs w:val="18"/>
              </w:rPr>
              <w:t>maintained</w:t>
            </w:r>
            <w:r w:rsidR="0045088E">
              <w:rPr>
                <w:szCs w:val="18"/>
              </w:rPr>
              <w:t>, and serviced i</w:t>
            </w:r>
            <w:r w:rsidR="0045088E" w:rsidRPr="005321C4">
              <w:rPr>
                <w:rFonts w:cstheme="minorHAnsi"/>
                <w:szCs w:val="18"/>
              </w:rPr>
              <w:t>n accordance with technical and health and safety procedures, and to ensure that equipment and resources are used safely and accurately.</w:t>
            </w:r>
            <w:r w:rsidR="0045088E">
              <w:rPr>
                <w:rFonts w:cstheme="minorHAnsi"/>
                <w:szCs w:val="18"/>
              </w:rPr>
              <w:t xml:space="preserve"> T</w:t>
            </w:r>
            <w:r w:rsidRPr="001F3803">
              <w:rPr>
                <w:szCs w:val="18"/>
              </w:rPr>
              <w:t>o ensure the maintenance of records, stocktaking and re</w:t>
            </w:r>
            <w:r>
              <w:rPr>
                <w:szCs w:val="18"/>
              </w:rPr>
              <w:t>plenishing</w:t>
            </w:r>
            <w:r w:rsidRPr="001F3803">
              <w:rPr>
                <w:szCs w:val="18"/>
              </w:rPr>
              <w:t xml:space="preserve"> of equipment and materials.</w:t>
            </w:r>
          </w:p>
        </w:tc>
        <w:tc>
          <w:tcPr>
            <w:tcW w:w="1018" w:type="dxa"/>
          </w:tcPr>
          <w:p w14:paraId="1391DD89" w14:textId="7AF8CA29" w:rsidR="00754F41" w:rsidRDefault="00CB0EAE" w:rsidP="00754F41">
            <w:r>
              <w:t>6</w:t>
            </w:r>
            <w:r w:rsidR="00754F41">
              <w:t xml:space="preserve"> %</w:t>
            </w:r>
          </w:p>
        </w:tc>
      </w:tr>
      <w:tr w:rsidR="00754F41" w14:paraId="4EBD8610" w14:textId="77777777" w:rsidTr="00754F4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754F41" w:rsidRDefault="00754F41" w:rsidP="00754F4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07CF98D" w14:textId="5F8EF44D" w:rsidR="00754F41" w:rsidRPr="00671F76" w:rsidRDefault="00754F41" w:rsidP="00754F41">
            <w:r w:rsidRPr="000853A4">
              <w:rPr>
                <w:szCs w:val="18"/>
              </w:rPr>
              <w:t xml:space="preserve">To advise and assist students and staff in the preparation and implementation of Degree Show exhibitions and related events. </w:t>
            </w:r>
          </w:p>
        </w:tc>
        <w:tc>
          <w:tcPr>
            <w:tcW w:w="1018" w:type="dxa"/>
          </w:tcPr>
          <w:p w14:paraId="357E70E3" w14:textId="475045DA" w:rsidR="00754F41" w:rsidRDefault="00CB0EAE" w:rsidP="00754F41">
            <w:r>
              <w:t>2</w:t>
            </w:r>
            <w:r w:rsidR="00754F41">
              <w:t xml:space="preserve"> %</w:t>
            </w:r>
          </w:p>
        </w:tc>
      </w:tr>
      <w:tr w:rsidR="00754F41" w14:paraId="4A61B05E" w14:textId="77777777" w:rsidTr="00754F4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192FBE0" w14:textId="77777777" w:rsidR="00754F41" w:rsidRDefault="00754F41" w:rsidP="00754F4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ED5786C" w14:textId="0559E595" w:rsidR="00754F41" w:rsidRPr="00DA41F1" w:rsidRDefault="00754F41" w:rsidP="00754F41">
            <w:r w:rsidRPr="00496443">
              <w:rPr>
                <w:szCs w:val="18"/>
              </w:rPr>
              <w:t xml:space="preserve">To liaise and attend meetings with other technical, academic, administrative and support staff in order to maintain and develop the </w:t>
            </w:r>
            <w:r>
              <w:rPr>
                <w:szCs w:val="18"/>
              </w:rPr>
              <w:t>support</w:t>
            </w:r>
            <w:r w:rsidRPr="00496443">
              <w:rPr>
                <w:szCs w:val="18"/>
              </w:rPr>
              <w:t xml:space="preserve"> of the responsible areas.  </w:t>
            </w:r>
          </w:p>
        </w:tc>
        <w:tc>
          <w:tcPr>
            <w:tcW w:w="1018" w:type="dxa"/>
          </w:tcPr>
          <w:p w14:paraId="6E799BFA" w14:textId="29D58337" w:rsidR="00754F41" w:rsidRDefault="00CB0EAE" w:rsidP="00754F41">
            <w:r>
              <w:t>5</w:t>
            </w:r>
            <w:r w:rsidR="00754F41">
              <w:t xml:space="preserve"> %</w:t>
            </w:r>
          </w:p>
        </w:tc>
      </w:tr>
      <w:tr w:rsidR="00754F41" w14:paraId="02C51BD6" w14:textId="77777777" w:rsidTr="00754F41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754F41" w:rsidRDefault="00754F41" w:rsidP="00754F4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51F03635" w:rsidR="00754F41" w:rsidRPr="00447FD8" w:rsidRDefault="00754F41" w:rsidP="00754F41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17B86163" w:rsidR="00754F41" w:rsidRDefault="00CB0EAE" w:rsidP="00754F41">
            <w:r>
              <w:t>5</w:t>
            </w:r>
            <w:r w:rsidR="00754F41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4AB6BB42" w14:textId="5FADE653" w:rsidR="00CB0EAE" w:rsidRPr="003E391A" w:rsidRDefault="00CB0EAE" w:rsidP="00CB0EAE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3E391A">
              <w:rPr>
                <w:szCs w:val="18"/>
              </w:rPr>
              <w:t xml:space="preserve">Academic staff in </w:t>
            </w:r>
            <w:r>
              <w:rPr>
                <w:szCs w:val="18"/>
              </w:rPr>
              <w:t>Textiles and Fashion</w:t>
            </w:r>
            <w:r w:rsidRPr="003E391A">
              <w:rPr>
                <w:szCs w:val="18"/>
              </w:rPr>
              <w:t xml:space="preserve"> to ensure the correct support and provision meets the academic study requirements of the curricula.</w:t>
            </w:r>
          </w:p>
          <w:p w14:paraId="5F3AA120" w14:textId="77777777" w:rsidR="00CB0EAE" w:rsidRPr="003E391A" w:rsidRDefault="00CB0EAE" w:rsidP="00CB0EAE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3E391A">
              <w:rPr>
                <w:szCs w:val="18"/>
              </w:rPr>
              <w:t>Line Manager, as part of the Technical Services structure.</w:t>
            </w:r>
          </w:p>
          <w:p w14:paraId="674433C5" w14:textId="7CD26951" w:rsidR="00CB0EAE" w:rsidRPr="003E391A" w:rsidRDefault="00CB0EAE" w:rsidP="00CB0EAE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3E391A">
              <w:rPr>
                <w:szCs w:val="18"/>
              </w:rPr>
              <w:t>Printed Textiles Technician</w:t>
            </w:r>
            <w:r w:rsidR="00994DA0">
              <w:rPr>
                <w:szCs w:val="18"/>
              </w:rPr>
              <w:t>s</w:t>
            </w:r>
            <w:r w:rsidRPr="003E391A">
              <w:rPr>
                <w:szCs w:val="18"/>
              </w:rPr>
              <w:t>, to contribute to co-ordination of technical activities within the area</w:t>
            </w:r>
            <w:r>
              <w:rPr>
                <w:szCs w:val="18"/>
              </w:rPr>
              <w:t xml:space="preserve">. </w:t>
            </w:r>
          </w:p>
          <w:p w14:paraId="3E830307" w14:textId="77777777" w:rsidR="00CB0EAE" w:rsidRPr="003E391A" w:rsidRDefault="00CB0EAE" w:rsidP="00CB0EAE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3E391A">
              <w:rPr>
                <w:szCs w:val="18"/>
              </w:rPr>
              <w:t>University approved suppliers and contractors, to resource dyes and chemicals and request repairs</w:t>
            </w:r>
            <w:r>
              <w:rPr>
                <w:szCs w:val="18"/>
              </w:rPr>
              <w:t>.</w:t>
            </w:r>
            <w:r w:rsidRPr="003E391A">
              <w:rPr>
                <w:szCs w:val="18"/>
              </w:rPr>
              <w:t xml:space="preserve"> </w:t>
            </w:r>
          </w:p>
          <w:p w14:paraId="15BF08B0" w14:textId="2085DE88" w:rsidR="00467596" w:rsidRDefault="00467596" w:rsidP="00343D93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46EEAFAB" w14:textId="77777777" w:rsidR="00CB0EAE" w:rsidRPr="00D60D4F" w:rsidRDefault="00CB0EAE" w:rsidP="00CB0EAE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D60D4F">
              <w:rPr>
                <w:szCs w:val="18"/>
              </w:rPr>
              <w:t>Flexibility in working hours during various times in the Academic Timetable.</w:t>
            </w:r>
          </w:p>
          <w:p w14:paraId="6DA5CA0A" w14:textId="273AB0DC" w:rsidR="00343D93" w:rsidRDefault="00343D93" w:rsidP="00CB0EAE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2"/>
        <w:gridCol w:w="3338"/>
        <w:gridCol w:w="1323"/>
      </w:tblGrid>
      <w:tr w:rsidR="00013C10" w14:paraId="15BF08BA" w14:textId="77777777" w:rsidTr="00DA41F1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DA41F1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7388EDA" w14:textId="21D5C64E" w:rsidR="00601F61" w:rsidRPr="00AD371B" w:rsidRDefault="00B02F38" w:rsidP="00601F61">
            <w:pPr>
              <w:spacing w:after="90"/>
            </w:pPr>
            <w:r w:rsidRPr="00AD371B">
              <w:t>Skill level equivalent to achievement of HNC, A-Level, NVQ3</w:t>
            </w:r>
            <w:r w:rsidR="00287575" w:rsidRPr="00AD371B">
              <w:t xml:space="preserve"> with </w:t>
            </w:r>
            <w:r w:rsidR="00A7244A" w:rsidRPr="00AD371B">
              <w:t xml:space="preserve">proven work experience acquired in relevant </w:t>
            </w:r>
            <w:r w:rsidR="00DA41F1" w:rsidRPr="00AD371B">
              <w:t xml:space="preserve">technical support </w:t>
            </w:r>
            <w:r w:rsidR="00A7244A" w:rsidRPr="00AD371B">
              <w:t>roles and job-related training.</w:t>
            </w:r>
          </w:p>
          <w:p w14:paraId="26FCD9BF" w14:textId="5462299C" w:rsidR="00DA41F1" w:rsidRPr="00AD371B" w:rsidRDefault="00DA41F1" w:rsidP="00601F61">
            <w:pPr>
              <w:spacing w:after="90"/>
            </w:pPr>
            <w:r w:rsidRPr="00AD371B">
              <w:t>Experience of applying understanding of specialist technical equipment, processes and procedures.</w:t>
            </w:r>
          </w:p>
          <w:p w14:paraId="212558F8" w14:textId="3BCA68E9" w:rsidR="00DA41F1" w:rsidRPr="00AD371B" w:rsidRDefault="00DA41F1" w:rsidP="00601F61">
            <w:pPr>
              <w:spacing w:after="90"/>
            </w:pPr>
            <w:r w:rsidRPr="00AD371B">
              <w:t>Able to demonstrate a good understanding of technical processes relating to work area.</w:t>
            </w:r>
          </w:p>
          <w:p w14:paraId="646A1D5A" w14:textId="50AF14F0" w:rsidR="00AD371B" w:rsidRPr="00AD371B" w:rsidRDefault="00AD371B" w:rsidP="00AD371B">
            <w:pPr>
              <w:rPr>
                <w:szCs w:val="18"/>
              </w:rPr>
            </w:pPr>
            <w:r w:rsidRPr="00AD371B">
              <w:rPr>
                <w:szCs w:val="18"/>
              </w:rPr>
              <w:t xml:space="preserve">Knowledge of dyeing and fabric printing processes. </w:t>
            </w:r>
          </w:p>
          <w:p w14:paraId="55F4F93C" w14:textId="67C316D3" w:rsidR="00AD371B" w:rsidRPr="00AD371B" w:rsidRDefault="00AD371B" w:rsidP="00AD371B">
            <w:pPr>
              <w:rPr>
                <w:szCs w:val="18"/>
              </w:rPr>
            </w:pPr>
            <w:r w:rsidRPr="00AD371B">
              <w:rPr>
                <w:szCs w:val="18"/>
              </w:rPr>
              <w:t>Knowledge and experience of working with dyes &amp; chemicals and printing.</w:t>
            </w:r>
          </w:p>
          <w:p w14:paraId="320A5015" w14:textId="3A1C94E6" w:rsidR="00AD371B" w:rsidRPr="00AD371B" w:rsidRDefault="00AD371B" w:rsidP="00AD371B">
            <w:pPr>
              <w:rPr>
                <w:szCs w:val="18"/>
              </w:rPr>
            </w:pPr>
            <w:r w:rsidRPr="00AD371B">
              <w:rPr>
                <w:szCs w:val="18"/>
              </w:rPr>
              <w:t>CAD Software skills including Photoshop and Illustrator</w:t>
            </w:r>
            <w:r w:rsidR="00243F50">
              <w:rPr>
                <w:szCs w:val="18"/>
              </w:rPr>
              <w:t xml:space="preserve"> and InDesign. </w:t>
            </w:r>
          </w:p>
          <w:p w14:paraId="15BF08BC" w14:textId="1EBA1952" w:rsidR="00312C9E" w:rsidRDefault="00312C9E" w:rsidP="00601F61">
            <w:pPr>
              <w:spacing w:after="90"/>
            </w:pPr>
          </w:p>
        </w:tc>
        <w:tc>
          <w:tcPr>
            <w:tcW w:w="3402" w:type="dxa"/>
          </w:tcPr>
          <w:p w14:paraId="2E996B3B" w14:textId="64F8C4C6" w:rsidR="00AD371B" w:rsidRDefault="00075A21" w:rsidP="00AD371B">
            <w:pPr>
              <w:spacing w:after="90"/>
            </w:pPr>
            <w:r>
              <w:t>Relevant degree</w:t>
            </w:r>
            <w:r w:rsidR="00AD371B">
              <w:t xml:space="preserve"> (or equivalent qualification or experience).</w:t>
            </w:r>
          </w:p>
          <w:p w14:paraId="15BF08BD" w14:textId="586DC959" w:rsidR="00312C9E" w:rsidRDefault="00312C9E" w:rsidP="00AD371B">
            <w:pPr>
              <w:spacing w:after="90"/>
            </w:pPr>
          </w:p>
        </w:tc>
        <w:tc>
          <w:tcPr>
            <w:tcW w:w="1330" w:type="dxa"/>
          </w:tcPr>
          <w:p w14:paraId="15BF08BE" w14:textId="3072DFAB" w:rsidR="00013C10" w:rsidRDefault="00E168D6" w:rsidP="00343D93">
            <w:pPr>
              <w:spacing w:after="90"/>
            </w:pPr>
            <w:r>
              <w:t>Application form</w:t>
            </w:r>
          </w:p>
        </w:tc>
      </w:tr>
      <w:tr w:rsidR="00013C10" w14:paraId="15BF08C4" w14:textId="77777777" w:rsidTr="00DA41F1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8F50C91" w14:textId="77777777" w:rsidR="00D73BB9" w:rsidRDefault="00601F61" w:rsidP="00702D64">
            <w:pPr>
              <w:spacing w:after="90"/>
            </w:pPr>
            <w:r>
              <w:t>Able to plan and prioritise a range of one’s own, and the team’s, standard and non-standard work activities.</w:t>
            </w:r>
          </w:p>
          <w:p w14:paraId="15BF08C1" w14:textId="1DE0D212" w:rsidR="00601F61" w:rsidRDefault="00312C9E" w:rsidP="00DA41F1">
            <w:pPr>
              <w:spacing w:after="90"/>
            </w:pPr>
            <w:r w:rsidRPr="00312C9E">
              <w:t>Ability to successfully</w:t>
            </w:r>
            <w:r w:rsidR="00DA41F1">
              <w:t xml:space="preserve"> plan and deliver technical support of</w:t>
            </w:r>
            <w:r w:rsidRPr="00312C9E">
              <w:t xml:space="preserve"> projects over a period of several months.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7293C603" w14:textId="77777777" w:rsidR="00E168D6" w:rsidRDefault="00E168D6" w:rsidP="00E168D6">
            <w:pPr>
              <w:spacing w:after="90"/>
            </w:pPr>
            <w:r>
              <w:t>Interview and</w:t>
            </w:r>
          </w:p>
          <w:p w14:paraId="15BF08C3" w14:textId="2A20523C" w:rsidR="00013C10" w:rsidRDefault="00E168D6" w:rsidP="00E168D6">
            <w:pPr>
              <w:spacing w:after="90"/>
            </w:pPr>
            <w:r>
              <w:t>Application form</w:t>
            </w:r>
          </w:p>
        </w:tc>
      </w:tr>
      <w:tr w:rsidR="00013C10" w14:paraId="15BF08C9" w14:textId="77777777" w:rsidTr="00DA41F1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6559A72" w14:textId="24466680" w:rsidR="00DA41F1" w:rsidRDefault="00DA41F1" w:rsidP="00DA41F1">
            <w:pPr>
              <w:spacing w:after="90"/>
            </w:pPr>
            <w:r>
              <w:t xml:space="preserve">Experience of contributing innovative ideas in order to solve technical problems. </w:t>
            </w:r>
          </w:p>
          <w:p w14:paraId="15BF08C6" w14:textId="20218696" w:rsidR="00D73BB9" w:rsidRDefault="00DA41F1" w:rsidP="00DA41F1">
            <w:pPr>
              <w:spacing w:after="90"/>
            </w:pPr>
            <w:r>
              <w:t xml:space="preserve">Experience of using judgement to find solutions to problems for which no standard procedure </w:t>
            </w:r>
            <w:proofErr w:type="gramStart"/>
            <w:r>
              <w:t>exist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55DAB603" w14:textId="77777777" w:rsidR="00E168D6" w:rsidRDefault="00E168D6" w:rsidP="00E168D6">
            <w:pPr>
              <w:spacing w:after="90"/>
            </w:pPr>
            <w:r>
              <w:t>Interview and</w:t>
            </w:r>
          </w:p>
          <w:p w14:paraId="15BF08C8" w14:textId="428576C5" w:rsidR="00013C10" w:rsidRDefault="00E168D6" w:rsidP="00E168D6">
            <w:pPr>
              <w:spacing w:after="90"/>
            </w:pPr>
            <w:r>
              <w:t>Application form</w:t>
            </w:r>
          </w:p>
        </w:tc>
      </w:tr>
      <w:tr w:rsidR="00013C10" w14:paraId="15BF08CE" w14:textId="77777777" w:rsidTr="00DA41F1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24D9E23" w14:textId="45B241AA" w:rsidR="00DA41F1" w:rsidRDefault="00DA41F1" w:rsidP="00702D64">
            <w:pPr>
              <w:spacing w:after="90"/>
            </w:pPr>
            <w:r w:rsidRPr="00DA41F1">
              <w:t>Experience of providing training/coaching to colleagues and students in relation to technical tasks</w:t>
            </w:r>
          </w:p>
          <w:p w14:paraId="0FDBB4AC" w14:textId="77777777" w:rsidR="00617FAD" w:rsidRDefault="00A7244A" w:rsidP="00702D64">
            <w:pPr>
              <w:spacing w:after="90"/>
            </w:pPr>
            <w:r>
              <w:t>Able to solicit ideas and opinions to help form specific work plans.</w:t>
            </w:r>
          </w:p>
          <w:p w14:paraId="222CB08A" w14:textId="77777777" w:rsidR="00A7244A" w:rsidRDefault="00A7244A" w:rsidP="00702D64">
            <w:pPr>
              <w:spacing w:after="90"/>
            </w:pPr>
            <w:r>
              <w:t>Able to positively influence the way a team works together.</w:t>
            </w:r>
          </w:p>
          <w:p w14:paraId="15BF08CB" w14:textId="5E4BDAFD" w:rsidR="00312C9E" w:rsidRDefault="00A7244A" w:rsidP="00DA41F1">
            <w:pPr>
              <w:spacing w:after="90"/>
            </w:pPr>
            <w:r>
              <w:t>Able to ensure staff are clear about changing work priorities and service expectations.</w:t>
            </w:r>
          </w:p>
        </w:tc>
        <w:tc>
          <w:tcPr>
            <w:tcW w:w="3402" w:type="dxa"/>
          </w:tcPr>
          <w:p w14:paraId="23852D35" w14:textId="77777777" w:rsidR="00E168D6" w:rsidRDefault="00DA41F1" w:rsidP="00E168D6">
            <w:pPr>
              <w:spacing w:after="90"/>
            </w:pPr>
            <w:r w:rsidRPr="00312C9E">
              <w:t xml:space="preserve"> </w:t>
            </w:r>
            <w:r w:rsidR="00E168D6">
              <w:t>Successful supervisory experience.</w:t>
            </w:r>
          </w:p>
          <w:p w14:paraId="15BF08CC" w14:textId="47241854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2F779F77" w14:textId="77777777" w:rsidR="00E168D6" w:rsidRDefault="00E168D6" w:rsidP="00E168D6">
            <w:pPr>
              <w:spacing w:after="90"/>
            </w:pPr>
            <w:r>
              <w:t>Interview and</w:t>
            </w:r>
          </w:p>
          <w:p w14:paraId="15BF08CD" w14:textId="1B2D694E" w:rsidR="00013C10" w:rsidRDefault="00E168D6" w:rsidP="00E168D6">
            <w:pPr>
              <w:spacing w:after="90"/>
            </w:pPr>
            <w:r>
              <w:t>Application form</w:t>
            </w:r>
          </w:p>
        </w:tc>
      </w:tr>
      <w:tr w:rsidR="00013C10" w14:paraId="15BF08D3" w14:textId="77777777" w:rsidTr="00DA41F1">
        <w:tc>
          <w:tcPr>
            <w:tcW w:w="1617" w:type="dxa"/>
          </w:tcPr>
          <w:p w14:paraId="15BF08CF" w14:textId="277D6EA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29B6B353" w14:textId="77777777" w:rsidR="00D50678" w:rsidRDefault="00601F61" w:rsidP="00702D64">
            <w:pPr>
              <w:spacing w:after="90"/>
            </w:pPr>
            <w:r>
              <w:t>Able to elicit information to identify specific customer needs.</w:t>
            </w:r>
          </w:p>
          <w:p w14:paraId="626CB8A4" w14:textId="2943D787" w:rsidR="00601F61" w:rsidRDefault="00601F61" w:rsidP="00702D64">
            <w:pPr>
              <w:spacing w:after="90"/>
            </w:pPr>
            <w:r>
              <w:t>Able to offe</w:t>
            </w:r>
            <w:r w:rsidR="00DA41F1">
              <w:t>r proactive advice and guidance on technical processes and procedures.</w:t>
            </w:r>
          </w:p>
          <w:p w14:paraId="2A37CEC6" w14:textId="0CEDDEC0" w:rsidR="00DA41F1" w:rsidRDefault="00DA41F1" w:rsidP="00DA41F1">
            <w:pPr>
              <w:spacing w:after="90"/>
            </w:pPr>
            <w:r>
              <w:t>Able to communicate and liaise with users of the technical services, both internal and external to the department.</w:t>
            </w:r>
          </w:p>
          <w:p w14:paraId="15BF08D0" w14:textId="53613053" w:rsidR="00312C9E" w:rsidRDefault="00DA41F1" w:rsidP="00DA41F1">
            <w:pPr>
              <w:spacing w:after="90"/>
            </w:pPr>
            <w:r>
              <w:lastRenderedPageBreak/>
              <w:t>Experience of demonstration skills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194310FB" w:rsidR="00013C10" w:rsidRDefault="00E168D6" w:rsidP="00343D93">
            <w:pPr>
              <w:spacing w:after="90"/>
            </w:pPr>
            <w:r>
              <w:t>Interview</w:t>
            </w:r>
          </w:p>
        </w:tc>
      </w:tr>
      <w:tr w:rsidR="00013C10" w14:paraId="15BF08D8" w14:textId="77777777" w:rsidTr="00DA41F1">
        <w:tc>
          <w:tcPr>
            <w:tcW w:w="1617" w:type="dxa"/>
          </w:tcPr>
          <w:p w14:paraId="15BF08D4" w14:textId="610A4D9E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46F4DC79" w:rsidR="00013C10" w:rsidRDefault="00E168D6" w:rsidP="00702D64">
            <w:pPr>
              <w:spacing w:after="90"/>
            </w:pPr>
            <w:r>
              <w:t>Ability to remain calm under pressure.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10AFC1F4" w:rsidR="00013C10" w:rsidRDefault="00E168D6" w:rsidP="00343D93">
            <w:pPr>
              <w:spacing w:after="90"/>
            </w:pPr>
            <w:r>
              <w:t>Interview</w:t>
            </w:r>
          </w:p>
        </w:tc>
      </w:tr>
      <w:tr w:rsidR="00013C10" w14:paraId="15BF08DD" w14:textId="77777777" w:rsidTr="00DA41F1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75E93C3" w:rsidR="00013C10" w:rsidRDefault="00DA41F1" w:rsidP="00343D93">
            <w:pPr>
              <w:spacing w:after="90"/>
            </w:pPr>
            <w:r w:rsidRPr="00DA41F1">
              <w:t>Willingness to undertake Health and Safety training specific to role</w:t>
            </w:r>
            <w:r>
              <w:t>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41B075CC" w:rsidR="00013C10" w:rsidRDefault="00E168D6" w:rsidP="00343D93">
            <w:pPr>
              <w:spacing w:after="90"/>
            </w:pPr>
            <w:r>
              <w:t>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3D6F29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3D6F29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E054962" w:rsidR="0012209D" w:rsidRPr="009957AE" w:rsidRDefault="00837A4A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5DC4513D" w:rsidR="0012209D" w:rsidRPr="009957AE" w:rsidRDefault="00837A4A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2BDD243F" w:rsidR="0012209D" w:rsidRPr="009957AE" w:rsidRDefault="00837A4A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4F6D6E85" w:rsidR="0012209D" w:rsidRPr="009957AE" w:rsidRDefault="00837A4A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3435CA98" w:rsidR="0012209D" w:rsidRPr="009957AE" w:rsidRDefault="00837A4A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0EAA00BD" w:rsidR="0012209D" w:rsidRPr="009957AE" w:rsidRDefault="00837A4A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DC41C" w14:textId="77777777" w:rsidR="001C5CD5" w:rsidRDefault="001C5CD5">
      <w:r>
        <w:separator/>
      </w:r>
    </w:p>
    <w:p w14:paraId="0B6950E0" w14:textId="77777777" w:rsidR="001C5CD5" w:rsidRDefault="001C5CD5"/>
  </w:endnote>
  <w:endnote w:type="continuationSeparator" w:id="0">
    <w:p w14:paraId="3CDA17A1" w14:textId="77777777" w:rsidR="001C5CD5" w:rsidRDefault="001C5CD5">
      <w:r>
        <w:continuationSeparator/>
      </w:r>
    </w:p>
    <w:p w14:paraId="15C95149" w14:textId="77777777" w:rsidR="001C5CD5" w:rsidRDefault="001C5C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5612B145" w:rsidR="00062768" w:rsidRDefault="003D6F29" w:rsidP="00A7690B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DA41F1">
      <w:t>TAE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55382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F136D" w14:textId="77777777" w:rsidR="001C5CD5" w:rsidRDefault="001C5CD5">
      <w:r>
        <w:separator/>
      </w:r>
    </w:p>
    <w:p w14:paraId="61F902E1" w14:textId="77777777" w:rsidR="001C5CD5" w:rsidRDefault="001C5CD5"/>
  </w:footnote>
  <w:footnote w:type="continuationSeparator" w:id="0">
    <w:p w14:paraId="27BDE55A" w14:textId="77777777" w:rsidR="001C5CD5" w:rsidRDefault="001C5CD5">
      <w:r>
        <w:continuationSeparator/>
      </w:r>
    </w:p>
    <w:p w14:paraId="3B1466DE" w14:textId="77777777" w:rsidR="001C5CD5" w:rsidRDefault="001C5C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49"/>
    </w:tblGrid>
    <w:tr w:rsidR="00062768" w14:paraId="15BF0981" w14:textId="77777777" w:rsidTr="00C55382">
      <w:trPr>
        <w:trHeight w:hRule="exact" w:val="170"/>
      </w:trPr>
      <w:tc>
        <w:tcPr>
          <w:tcW w:w="964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C55382">
      <w:trPr>
        <w:trHeight w:val="889"/>
      </w:trPr>
      <w:tc>
        <w:tcPr>
          <w:tcW w:w="964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D3479B2" w:rsidR="0005274A" w:rsidRPr="0005274A" w:rsidRDefault="00F84583" w:rsidP="00C55382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C0A5D"/>
    <w:multiLevelType w:val="hybridMultilevel"/>
    <w:tmpl w:val="7F22D8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969825493">
    <w:abstractNumId w:val="19"/>
  </w:num>
  <w:num w:numId="2" w16cid:durableId="1896309099">
    <w:abstractNumId w:val="0"/>
  </w:num>
  <w:num w:numId="3" w16cid:durableId="1294365946">
    <w:abstractNumId w:val="15"/>
  </w:num>
  <w:num w:numId="4" w16cid:durableId="1080248883">
    <w:abstractNumId w:val="11"/>
  </w:num>
  <w:num w:numId="5" w16cid:durableId="1000696625">
    <w:abstractNumId w:val="12"/>
  </w:num>
  <w:num w:numId="6" w16cid:durableId="1768381646">
    <w:abstractNumId w:val="9"/>
  </w:num>
  <w:num w:numId="7" w16cid:durableId="688725217">
    <w:abstractNumId w:val="4"/>
  </w:num>
  <w:num w:numId="8" w16cid:durableId="1083910945">
    <w:abstractNumId w:val="7"/>
  </w:num>
  <w:num w:numId="9" w16cid:durableId="1122845083">
    <w:abstractNumId w:val="2"/>
  </w:num>
  <w:num w:numId="10" w16cid:durableId="1925187769">
    <w:abstractNumId w:val="10"/>
  </w:num>
  <w:num w:numId="11" w16cid:durableId="1758667613">
    <w:abstractNumId w:val="5"/>
  </w:num>
  <w:num w:numId="12" w16cid:durableId="23680990">
    <w:abstractNumId w:val="16"/>
  </w:num>
  <w:num w:numId="13" w16cid:durableId="1858537648">
    <w:abstractNumId w:val="17"/>
  </w:num>
  <w:num w:numId="14" w16cid:durableId="902528091">
    <w:abstractNumId w:val="8"/>
  </w:num>
  <w:num w:numId="15" w16cid:durableId="1311665661">
    <w:abstractNumId w:val="3"/>
  </w:num>
  <w:num w:numId="16" w16cid:durableId="476147758">
    <w:abstractNumId w:val="13"/>
  </w:num>
  <w:num w:numId="17" w16cid:durableId="1610426545">
    <w:abstractNumId w:val="14"/>
  </w:num>
  <w:num w:numId="18" w16cid:durableId="2076851488">
    <w:abstractNumId w:val="18"/>
  </w:num>
  <w:num w:numId="19" w16cid:durableId="305429256">
    <w:abstractNumId w:val="6"/>
  </w:num>
  <w:num w:numId="20" w16cid:durableId="121700558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54226"/>
    <w:rsid w:val="00062768"/>
    <w:rsid w:val="00063081"/>
    <w:rsid w:val="00070391"/>
    <w:rsid w:val="00071653"/>
    <w:rsid w:val="00075A21"/>
    <w:rsid w:val="000770D9"/>
    <w:rsid w:val="000824F4"/>
    <w:rsid w:val="00092818"/>
    <w:rsid w:val="000978E8"/>
    <w:rsid w:val="000B1DED"/>
    <w:rsid w:val="000B4E0A"/>
    <w:rsid w:val="000B4E5A"/>
    <w:rsid w:val="00102BCB"/>
    <w:rsid w:val="0012209D"/>
    <w:rsid w:val="001532E2"/>
    <w:rsid w:val="00156F2F"/>
    <w:rsid w:val="0018144C"/>
    <w:rsid w:val="001840EA"/>
    <w:rsid w:val="001B6986"/>
    <w:rsid w:val="001C5C5C"/>
    <w:rsid w:val="001C5CD5"/>
    <w:rsid w:val="001D0B37"/>
    <w:rsid w:val="001D5201"/>
    <w:rsid w:val="001E24BE"/>
    <w:rsid w:val="00205458"/>
    <w:rsid w:val="00236BFE"/>
    <w:rsid w:val="00241441"/>
    <w:rsid w:val="00243F50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312C9E"/>
    <w:rsid w:val="00313CC8"/>
    <w:rsid w:val="003178D9"/>
    <w:rsid w:val="0034151E"/>
    <w:rsid w:val="00343D93"/>
    <w:rsid w:val="00364B2C"/>
    <w:rsid w:val="003701F7"/>
    <w:rsid w:val="003750C1"/>
    <w:rsid w:val="003A2001"/>
    <w:rsid w:val="003B0262"/>
    <w:rsid w:val="003B7540"/>
    <w:rsid w:val="003D6F29"/>
    <w:rsid w:val="00421B5D"/>
    <w:rsid w:val="004263FE"/>
    <w:rsid w:val="0045088E"/>
    <w:rsid w:val="00463797"/>
    <w:rsid w:val="00467596"/>
    <w:rsid w:val="00474D00"/>
    <w:rsid w:val="004B2A50"/>
    <w:rsid w:val="004C0252"/>
    <w:rsid w:val="0051744C"/>
    <w:rsid w:val="00524005"/>
    <w:rsid w:val="00541CE0"/>
    <w:rsid w:val="005534E1"/>
    <w:rsid w:val="00570D6B"/>
    <w:rsid w:val="00573487"/>
    <w:rsid w:val="00580CBF"/>
    <w:rsid w:val="005907B3"/>
    <w:rsid w:val="005949FA"/>
    <w:rsid w:val="005D44D1"/>
    <w:rsid w:val="005F6ED1"/>
    <w:rsid w:val="00601F61"/>
    <w:rsid w:val="00617FAD"/>
    <w:rsid w:val="006249FD"/>
    <w:rsid w:val="00651280"/>
    <w:rsid w:val="00671F76"/>
    <w:rsid w:val="00680547"/>
    <w:rsid w:val="00695D76"/>
    <w:rsid w:val="006B1AF6"/>
    <w:rsid w:val="006F44EB"/>
    <w:rsid w:val="00702D64"/>
    <w:rsid w:val="0070376B"/>
    <w:rsid w:val="007109A9"/>
    <w:rsid w:val="00746AEB"/>
    <w:rsid w:val="00754F41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37A4A"/>
    <w:rsid w:val="0084219C"/>
    <w:rsid w:val="008443D8"/>
    <w:rsid w:val="00854B1E"/>
    <w:rsid w:val="00856B8A"/>
    <w:rsid w:val="00876272"/>
    <w:rsid w:val="00883499"/>
    <w:rsid w:val="00885FD1"/>
    <w:rsid w:val="008961F9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4DA0"/>
    <w:rsid w:val="00996476"/>
    <w:rsid w:val="00A021B7"/>
    <w:rsid w:val="00A131D9"/>
    <w:rsid w:val="00A14888"/>
    <w:rsid w:val="00A23226"/>
    <w:rsid w:val="00A34296"/>
    <w:rsid w:val="00A521A9"/>
    <w:rsid w:val="00A7244A"/>
    <w:rsid w:val="00A7690B"/>
    <w:rsid w:val="00A8164E"/>
    <w:rsid w:val="00A925C0"/>
    <w:rsid w:val="00A93BE1"/>
    <w:rsid w:val="00AA3CB5"/>
    <w:rsid w:val="00AC2B17"/>
    <w:rsid w:val="00AD371B"/>
    <w:rsid w:val="00AE1CA0"/>
    <w:rsid w:val="00AE39DC"/>
    <w:rsid w:val="00AE4DC4"/>
    <w:rsid w:val="00B02F38"/>
    <w:rsid w:val="00B219C9"/>
    <w:rsid w:val="00B430BB"/>
    <w:rsid w:val="00B832DA"/>
    <w:rsid w:val="00B84C12"/>
    <w:rsid w:val="00B94AD6"/>
    <w:rsid w:val="00BA3758"/>
    <w:rsid w:val="00BB4A42"/>
    <w:rsid w:val="00BB7845"/>
    <w:rsid w:val="00BE6760"/>
    <w:rsid w:val="00BF1CC6"/>
    <w:rsid w:val="00C10137"/>
    <w:rsid w:val="00C55382"/>
    <w:rsid w:val="00C907D0"/>
    <w:rsid w:val="00CB0EAE"/>
    <w:rsid w:val="00CB1F23"/>
    <w:rsid w:val="00CC416A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A41F1"/>
    <w:rsid w:val="00DC1CE3"/>
    <w:rsid w:val="00DE553C"/>
    <w:rsid w:val="00E168D6"/>
    <w:rsid w:val="00E223EB"/>
    <w:rsid w:val="00E25775"/>
    <w:rsid w:val="00E264FD"/>
    <w:rsid w:val="00E363B8"/>
    <w:rsid w:val="00E63AC1"/>
    <w:rsid w:val="00E96015"/>
    <w:rsid w:val="00EB589D"/>
    <w:rsid w:val="00ED2E52"/>
    <w:rsid w:val="00EE13FB"/>
    <w:rsid w:val="00F01EA0"/>
    <w:rsid w:val="00F135E0"/>
    <w:rsid w:val="00F378D2"/>
    <w:rsid w:val="00F60293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0770D9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0770D9"/>
    <w:rPr>
      <w:rFonts w:ascii="CG Times" w:hAnsi="CG Times"/>
      <w:snapToGrid w:val="0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570D6B"/>
  </w:style>
  <w:style w:type="character" w:customStyle="1" w:styleId="eop">
    <w:name w:val="eop"/>
    <w:basedOn w:val="DefaultParagraphFont"/>
    <w:rsid w:val="00570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114AF-38CC-42E4-89B1-C1426E2A0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A4BACA9-4475-B449-9164-EC2C1713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0</TotalTime>
  <Pages>5</Pages>
  <Words>994</Words>
  <Characters>6033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Technician</vt:lpstr>
    </vt:vector>
  </TitlesOfParts>
  <Company>Southampton University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Technician</dc:title>
  <dc:creator>Newton-Woof K.</dc:creator>
  <cp:keywords>V0.1</cp:keywords>
  <cp:lastModifiedBy>Brigitte Mayne-Reed</cp:lastModifiedBy>
  <cp:revision>2</cp:revision>
  <cp:lastPrinted>2008-01-14T17:11:00Z</cp:lastPrinted>
  <dcterms:created xsi:type="dcterms:W3CDTF">2023-09-12T10:23:00Z</dcterms:created>
  <dcterms:modified xsi:type="dcterms:W3CDTF">2023-09-12T10:23:00Z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