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67697EE8">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2"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1787EEA6" w14:textId="6E85A3D8"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F23B79">
        <w:rPr>
          <w:rFonts w:ascii="Arial" w:hAnsi="Arial" w:cs="Arial"/>
          <w:b/>
          <w:sz w:val="40"/>
          <w:szCs w:val="40"/>
        </w:rPr>
        <w:t>Operations Manager</w:t>
      </w:r>
      <w:r w:rsidR="006060BA">
        <w:rPr>
          <w:rFonts w:ascii="Arial" w:hAnsi="Arial" w:cs="Arial"/>
          <w:b/>
          <w:sz w:val="40"/>
          <w:szCs w:val="40"/>
        </w:rPr>
        <w:t xml:space="preserve"> for the Deep-Ocean Stewardship Initiative (DOSI)</w:t>
      </w:r>
      <w:r w:rsidR="002362A3">
        <w:rPr>
          <w:rFonts w:ascii="Arial" w:hAnsi="Arial" w:cs="Arial"/>
          <w:b/>
          <w:sz w:val="40"/>
          <w:szCs w:val="40"/>
        </w:rPr>
        <w:t xml:space="preserve"> </w:t>
      </w:r>
    </w:p>
    <w:p w14:paraId="678E1534" w14:textId="77777777" w:rsidR="00A3695B" w:rsidRDefault="00A3695B" w:rsidP="002B5854">
      <w:pPr>
        <w:tabs>
          <w:tab w:val="left" w:pos="5520"/>
        </w:tabs>
        <w:rPr>
          <w:rFonts w:ascii="Roboto" w:hAnsi="Roboto" w:cs="Arial"/>
          <w:bCs/>
          <w:color w:val="002E3B" w:themeColor="accent1"/>
          <w:sz w:val="22"/>
        </w:rPr>
      </w:pPr>
      <w:r w:rsidRPr="00A3695B">
        <w:rPr>
          <w:rFonts w:ascii="Roboto" w:hAnsi="Roboto" w:cs="Arial"/>
          <w:bCs/>
          <w:color w:val="002E3B" w:themeColor="accent1"/>
          <w:sz w:val="22"/>
        </w:rPr>
        <w:t>Date last updated/evaluated: JEP16701 22 April 2026 </w:t>
      </w:r>
    </w:p>
    <w:p w14:paraId="12589744" w14:textId="4017AE7F"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D7561A">
        <w:rPr>
          <w:rStyle w:val="Heading2Char"/>
          <w:rFonts w:ascii="Arial" w:hAnsi="Arial" w:cs="Arial"/>
          <w:b w:val="0"/>
          <w:bCs/>
          <w:color w:val="auto"/>
          <w:sz w:val="22"/>
          <w:szCs w:val="22"/>
        </w:rPr>
        <w:t>Dr Maria Baker</w:t>
      </w:r>
      <w:r w:rsidR="00000000">
        <w:rPr>
          <w:rFonts w:ascii="Roboto" w:hAnsi="Roboto"/>
          <w:bCs/>
          <w:noProof/>
          <w:sz w:val="22"/>
        </w:rPr>
        <w:pict w14:anchorId="0F28B87D">
          <v:rect id="_x0000_i1025" alt="" style="width:451.3pt;height:.05pt;mso-width-percent:0;mso-height-percent:0;mso-width-percent:0;mso-height-percent:0" o:hralign="center" o:hrstd="t" o:hr="t" fillcolor="#a0a0a0" stroked="f"/>
        </w:pict>
      </w:r>
    </w:p>
    <w:p w14:paraId="0C125905" w14:textId="58BF5482"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FF023D">
        <w:rPr>
          <w:rStyle w:val="Heading2Char"/>
          <w:rFonts w:ascii="Arial" w:hAnsi="Arial" w:cs="Arial"/>
          <w:b w:val="0"/>
          <w:bCs/>
          <w:color w:val="auto"/>
          <w:sz w:val="22"/>
          <w:szCs w:val="22"/>
        </w:rPr>
        <w:t>School of Ocean and Earth Sciences</w:t>
      </w:r>
    </w:p>
    <w:p w14:paraId="0F7483D1" w14:textId="085575DF"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761D99">
        <w:rPr>
          <w:rStyle w:val="Heading2Char"/>
          <w:rFonts w:ascii="Arial" w:hAnsi="Arial" w:cs="Arial"/>
          <w:b w:val="0"/>
          <w:bCs/>
          <w:color w:val="auto"/>
          <w:sz w:val="22"/>
          <w:szCs w:val="22"/>
        </w:rPr>
        <w:t>Faculty of Environmental &amp; Life Sciences</w:t>
      </w:r>
    </w:p>
    <w:p w14:paraId="6667AB9D" w14:textId="6732EFFA"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A574E8">
            <w:rPr>
              <w:rFonts w:ascii="Arial" w:hAnsi="Arial" w:cs="Arial"/>
              <w:sz w:val="22"/>
            </w:rPr>
            <w:t>Management, Specialist and Administrative (MSA)</w:t>
          </w:r>
        </w:sdtContent>
      </w:sdt>
    </w:p>
    <w:p w14:paraId="20F0870B" w14:textId="7ABFBE09"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AE332A">
            <w:rPr>
              <w:rFonts w:ascii="Arial" w:hAnsi="Arial" w:cs="Arial"/>
              <w:sz w:val="22"/>
            </w:rPr>
            <w:t>Level 4</w:t>
          </w:r>
        </w:sdtContent>
      </w:sdt>
    </w:p>
    <w:p w14:paraId="0600A67B" w14:textId="46FFC67E"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883B4C" w:rsidRPr="006D162A">
            <w:rPr>
              <w:rFonts w:ascii="Arial" w:hAnsi="Arial" w:cs="Arial"/>
              <w:sz w:val="22"/>
            </w:rPr>
            <w:t>Not applicable</w:t>
          </w:r>
        </w:sdtContent>
      </w:sdt>
    </w:p>
    <w:p w14:paraId="1EF7A160" w14:textId="1587B5C1" w:rsidR="00886EF0" w:rsidRPr="00722340" w:rsidRDefault="00886EF0" w:rsidP="00D7285E">
      <w:pPr>
        <w:ind w:left="3600" w:hanging="3600"/>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C935BC">
        <w:rPr>
          <w:rStyle w:val="Heading2Char"/>
          <w:rFonts w:ascii="Arial" w:hAnsi="Arial" w:cs="Arial"/>
          <w:b w:val="0"/>
          <w:bCs/>
          <w:color w:val="auto"/>
          <w:sz w:val="22"/>
          <w:szCs w:val="22"/>
        </w:rPr>
        <w:t xml:space="preserve">Dr Maria Baker, </w:t>
      </w:r>
      <w:r w:rsidR="000F4946">
        <w:rPr>
          <w:rStyle w:val="Heading2Char"/>
          <w:rFonts w:ascii="Arial" w:hAnsi="Arial" w:cs="Arial"/>
          <w:b w:val="0"/>
          <w:bCs/>
          <w:color w:val="auto"/>
          <w:sz w:val="22"/>
          <w:szCs w:val="22"/>
        </w:rPr>
        <w:t xml:space="preserve">Executive Director, Deep-Ocean Stewardship Initiative, </w:t>
      </w:r>
      <w:r w:rsidR="00632AEB">
        <w:rPr>
          <w:rStyle w:val="Heading2Char"/>
          <w:rFonts w:ascii="Arial" w:hAnsi="Arial" w:cs="Arial"/>
          <w:b w:val="0"/>
          <w:bCs/>
          <w:color w:val="auto"/>
          <w:sz w:val="22"/>
          <w:szCs w:val="22"/>
        </w:rPr>
        <w:t>Principal Enterprise Fellow</w:t>
      </w:r>
    </w:p>
    <w:p w14:paraId="1DD585A1" w14:textId="3C6A9FF0"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667FA0">
        <w:rPr>
          <w:rStyle w:val="Heading2Char"/>
          <w:rFonts w:ascii="Arial" w:hAnsi="Arial" w:cs="Arial"/>
          <w:b w:val="0"/>
          <w:bCs/>
          <w:color w:val="auto"/>
          <w:sz w:val="22"/>
          <w:szCs w:val="22"/>
        </w:rPr>
        <w:t>N/A</w:t>
      </w:r>
    </w:p>
    <w:p w14:paraId="79E9B958" w14:textId="46F62FA4"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A63728">
            <w:rPr>
              <w:rFonts w:ascii="Roboto" w:hAnsi="Roboto"/>
              <w:sz w:val="22"/>
            </w:rPr>
            <w:t>Hybrid: Campus / Home</w:t>
          </w:r>
        </w:sdtContent>
      </w:sdt>
    </w:p>
    <w:p w14:paraId="4FB321EB" w14:textId="7D66A3ED" w:rsidR="00886EF0" w:rsidRPr="00722340" w:rsidRDefault="00000000" w:rsidP="002B5854">
      <w:pPr>
        <w:rPr>
          <w:rFonts w:ascii="Roboto" w:hAnsi="Roboto"/>
          <w:b/>
          <w:bCs/>
          <w:sz w:val="22"/>
        </w:rPr>
      </w:pPr>
      <w:r>
        <w:rPr>
          <w:rFonts w:ascii="Roboto" w:hAnsi="Roboto"/>
          <w:b/>
          <w:bCs/>
          <w:noProof/>
          <w:color w:val="002E3B" w:themeColor="accent1"/>
          <w:sz w:val="22"/>
        </w:rPr>
        <w:pict w14:anchorId="195B172F">
          <v:rect id="_x0000_i1026" alt="" style="width:451.3pt;height:.05pt;mso-width-percent:0;mso-height-percent:0;mso-width-percent:0;mso-height-percent:0" o:hralign="center" o:hrstd="t" o:hr="t" fillcolor="#a0a0a0" stroked="f"/>
        </w:pict>
      </w:r>
    </w:p>
    <w:p w14:paraId="3809B03B" w14:textId="77777777" w:rsidR="005E62A6" w:rsidRDefault="00A2516E" w:rsidP="005E62A6">
      <w:pPr>
        <w:ind w:left="1560" w:hanging="1560"/>
        <w:rPr>
          <w:rFonts w:ascii="Roboto" w:eastAsiaTheme="majorEastAsia" w:hAnsi="Roboto" w:cstheme="majorBidi"/>
          <w:bCs/>
          <w:sz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5E62A6" w:rsidRPr="005E62A6">
        <w:rPr>
          <w:rFonts w:ascii="Roboto" w:eastAsiaTheme="majorEastAsia" w:hAnsi="Roboto" w:cstheme="majorBidi"/>
          <w:bCs/>
          <w:sz w:val="22"/>
        </w:rPr>
        <w:t>The Operations Manager will support the Deep-Ocean Stewardship Initiative (DOSI) in advancing deep</w:t>
      </w:r>
      <w:r w:rsidR="005E62A6" w:rsidRPr="005E62A6">
        <w:rPr>
          <w:rFonts w:ascii="Roboto" w:eastAsiaTheme="majorEastAsia" w:hAnsi="Roboto" w:cstheme="majorBidi"/>
          <w:bCs/>
          <w:sz w:val="22"/>
        </w:rPr>
        <w:noBreakHyphen/>
        <w:t xml:space="preserve">ocean science within global policy by coordinating key activities, strengthening internal processes, and ensuring effective operational delivery across the organisation’s international network. </w:t>
      </w:r>
    </w:p>
    <w:p w14:paraId="56D6A757" w14:textId="7712A356" w:rsidR="001B60C6" w:rsidRPr="003935E8" w:rsidRDefault="005E62A6" w:rsidP="003935E8">
      <w:pPr>
        <w:ind w:left="1560"/>
        <w:rPr>
          <w:rFonts w:ascii="Roboto" w:eastAsiaTheme="majorEastAsia" w:hAnsi="Roboto" w:cstheme="majorBidi"/>
          <w:bCs/>
          <w:sz w:val="22"/>
        </w:rPr>
      </w:pPr>
      <w:r w:rsidRPr="005E62A6">
        <w:rPr>
          <w:rFonts w:ascii="Roboto" w:eastAsiaTheme="majorEastAsia" w:hAnsi="Roboto" w:cstheme="majorBidi"/>
          <w:bCs/>
          <w:sz w:val="22"/>
        </w:rPr>
        <w:t xml:space="preserve">Working closely with the Executive Director, the postholder will help streamline systems, </w:t>
      </w:r>
      <w:r w:rsidR="005368B7" w:rsidRPr="005E62A6">
        <w:rPr>
          <w:rFonts w:ascii="Roboto" w:eastAsiaTheme="majorEastAsia" w:hAnsi="Roboto" w:cstheme="majorBidi"/>
          <w:bCs/>
          <w:sz w:val="22"/>
        </w:rPr>
        <w:t xml:space="preserve">maintain financial sustainability, </w:t>
      </w:r>
      <w:r w:rsidRPr="005E62A6">
        <w:rPr>
          <w:rFonts w:ascii="Roboto" w:eastAsiaTheme="majorEastAsia" w:hAnsi="Roboto" w:cstheme="majorBidi"/>
          <w:bCs/>
          <w:sz w:val="22"/>
        </w:rPr>
        <w:t xml:space="preserve">and translate strategic direction into action. </w:t>
      </w:r>
    </w:p>
    <w:p w14:paraId="3642C055" w14:textId="604C9D11" w:rsidR="00A2516E" w:rsidRPr="00722340" w:rsidRDefault="00000000" w:rsidP="002B5854">
      <w:pPr>
        <w:rPr>
          <w:rFonts w:ascii="Roboto" w:hAnsi="Roboto"/>
          <w:b/>
          <w:bCs/>
          <w:sz w:val="22"/>
        </w:rPr>
      </w:pPr>
      <w:r>
        <w:rPr>
          <w:rFonts w:ascii="Roboto" w:hAnsi="Roboto"/>
          <w:b/>
          <w:bCs/>
          <w:noProof/>
          <w:sz w:val="22"/>
        </w:rPr>
        <w:pict w14:anchorId="199D5B99">
          <v:rect id="_x0000_i1027" alt="" style="width:451.3pt;height:.05pt;mso-width-percent:0;mso-height-percent:0;mso-width-percent:0;mso-height-percent:0" o:hrstd="t" o:hr="t" fillcolor="#a0a0a0" stroked="f"/>
        </w:pict>
      </w:r>
    </w:p>
    <w:p w14:paraId="39D94ABB" w14:textId="212F31AC" w:rsidR="00A2516E" w:rsidRPr="00722340" w:rsidRDefault="00A2516E" w:rsidP="002B5854">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03DDB46E" w:rsidR="00886EF0" w:rsidRPr="00722340" w:rsidRDefault="004A2FBA"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50</w:t>
      </w:r>
      <w:r w:rsidR="00886EF0" w:rsidRPr="00722340">
        <w:rPr>
          <w:rFonts w:ascii="Roboto" w:hAnsi="Roboto"/>
          <w:b/>
          <w:bCs/>
          <w:color w:val="002E3B" w:themeColor="accent1"/>
          <w:sz w:val="22"/>
        </w:rPr>
        <w:t>%</w:t>
      </w:r>
    </w:p>
    <w:p w14:paraId="51724C03" w14:textId="67BA7C70" w:rsidR="00205124" w:rsidRPr="00E349B4" w:rsidRDefault="00205124" w:rsidP="00205124">
      <w:pPr>
        <w:pStyle w:val="ListParagraph"/>
        <w:ind w:left="567" w:right="340"/>
        <w:rPr>
          <w:rFonts w:ascii="Arial" w:hAnsi="Arial" w:cs="Arial"/>
          <w:b/>
          <w:bCs/>
          <w:sz w:val="22"/>
        </w:rPr>
      </w:pPr>
      <w:r w:rsidRPr="00E349B4">
        <w:rPr>
          <w:rFonts w:ascii="Arial" w:hAnsi="Arial" w:cs="Arial"/>
          <w:b/>
          <w:bCs/>
          <w:sz w:val="22"/>
        </w:rPr>
        <w:t>Operational Coordination and Project Delivery</w:t>
      </w:r>
    </w:p>
    <w:p w14:paraId="28DAFA55" w14:textId="34793F90" w:rsidR="00205124" w:rsidRPr="00205124" w:rsidRDefault="00205124">
      <w:pPr>
        <w:pStyle w:val="ListParagraph"/>
        <w:numPr>
          <w:ilvl w:val="0"/>
          <w:numId w:val="3"/>
        </w:numPr>
        <w:ind w:right="340"/>
        <w:rPr>
          <w:rFonts w:ascii="Arial" w:hAnsi="Arial" w:cs="Arial"/>
          <w:sz w:val="22"/>
        </w:rPr>
      </w:pPr>
      <w:r w:rsidRPr="00205124">
        <w:rPr>
          <w:rFonts w:ascii="Arial" w:hAnsi="Arial" w:cs="Arial"/>
          <w:sz w:val="22"/>
        </w:rPr>
        <w:t>Coordinate the delivery of a range of activities and projects across the DOSI network, ensuring workstreams progress in line with agreed objectives and timelines.</w:t>
      </w:r>
    </w:p>
    <w:p w14:paraId="73C25E13" w14:textId="49D7BFC3" w:rsidR="00205124" w:rsidRDefault="00205124">
      <w:pPr>
        <w:pStyle w:val="ListParagraph"/>
        <w:numPr>
          <w:ilvl w:val="0"/>
          <w:numId w:val="3"/>
        </w:numPr>
        <w:ind w:right="340"/>
        <w:rPr>
          <w:rFonts w:ascii="Arial" w:hAnsi="Arial" w:cs="Arial"/>
          <w:sz w:val="22"/>
        </w:rPr>
      </w:pPr>
      <w:r w:rsidRPr="00205124">
        <w:rPr>
          <w:rFonts w:ascii="Arial" w:hAnsi="Arial" w:cs="Arial"/>
          <w:sz w:val="22"/>
        </w:rPr>
        <w:t>Monitor progress, identify and resolve issues or delays, and adjust plans where required.</w:t>
      </w:r>
    </w:p>
    <w:p w14:paraId="029FFEE2" w14:textId="77777777" w:rsidR="00205124" w:rsidRPr="00205124" w:rsidRDefault="00205124">
      <w:pPr>
        <w:pStyle w:val="ListParagraph"/>
        <w:numPr>
          <w:ilvl w:val="0"/>
          <w:numId w:val="3"/>
        </w:numPr>
        <w:ind w:right="340"/>
        <w:rPr>
          <w:rFonts w:ascii="Arial" w:hAnsi="Arial" w:cs="Arial"/>
          <w:sz w:val="22"/>
        </w:rPr>
      </w:pPr>
      <w:r w:rsidRPr="00205124">
        <w:rPr>
          <w:rFonts w:ascii="Arial" w:hAnsi="Arial" w:cs="Arial"/>
          <w:sz w:val="22"/>
        </w:rPr>
        <w:t>Deliver short- and medium-term operational assignments and contribute to longer-term initiatives as part of the DOSI Office Team.</w:t>
      </w:r>
    </w:p>
    <w:p w14:paraId="4F01E0DE" w14:textId="7DD0AB5E" w:rsidR="00205124" w:rsidRDefault="00205124">
      <w:pPr>
        <w:pStyle w:val="ListParagraph"/>
        <w:numPr>
          <w:ilvl w:val="0"/>
          <w:numId w:val="3"/>
        </w:numPr>
        <w:ind w:right="340"/>
        <w:rPr>
          <w:rFonts w:ascii="Arial" w:hAnsi="Arial" w:cs="Arial"/>
          <w:sz w:val="22"/>
        </w:rPr>
      </w:pPr>
      <w:r w:rsidRPr="00205124">
        <w:rPr>
          <w:rFonts w:ascii="Arial" w:hAnsi="Arial" w:cs="Arial"/>
          <w:sz w:val="22"/>
        </w:rPr>
        <w:t>Prepare regular written and verbal updates for the Executive Director and contribute reports for governance groups including the Advisory Board, Steering Committee and working group leads.</w:t>
      </w:r>
    </w:p>
    <w:p w14:paraId="14072429" w14:textId="4A685619" w:rsidR="00E349B4" w:rsidRDefault="001B60C6">
      <w:pPr>
        <w:pStyle w:val="ListParagraph"/>
        <w:numPr>
          <w:ilvl w:val="0"/>
          <w:numId w:val="3"/>
        </w:numPr>
        <w:ind w:right="340"/>
        <w:rPr>
          <w:rFonts w:ascii="Arial" w:hAnsi="Arial" w:cs="Arial"/>
          <w:sz w:val="22"/>
        </w:rPr>
      </w:pPr>
      <w:r>
        <w:rPr>
          <w:rFonts w:ascii="Arial" w:hAnsi="Arial" w:cs="Arial"/>
          <w:sz w:val="22"/>
        </w:rPr>
        <w:t xml:space="preserve">Support </w:t>
      </w:r>
      <w:r w:rsidR="005E62A6">
        <w:rPr>
          <w:rFonts w:ascii="Arial" w:hAnsi="Arial" w:cs="Arial"/>
          <w:sz w:val="22"/>
        </w:rPr>
        <w:t xml:space="preserve">the </w:t>
      </w:r>
      <w:r>
        <w:rPr>
          <w:rFonts w:ascii="Arial" w:hAnsi="Arial" w:cs="Arial"/>
          <w:sz w:val="22"/>
        </w:rPr>
        <w:t xml:space="preserve">Executive Director in future staff recruitment and support. </w:t>
      </w:r>
    </w:p>
    <w:p w14:paraId="22655E3B" w14:textId="707D2D0B" w:rsidR="00886EF0" w:rsidRPr="00722340" w:rsidRDefault="004A2FBA"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30</w:t>
      </w:r>
      <w:r w:rsidR="00886EF0" w:rsidRPr="00722340">
        <w:rPr>
          <w:rFonts w:ascii="Roboto" w:hAnsi="Roboto"/>
          <w:b/>
          <w:bCs/>
          <w:color w:val="002E3B" w:themeColor="accent1"/>
          <w:sz w:val="22"/>
        </w:rPr>
        <w:t>%</w:t>
      </w:r>
    </w:p>
    <w:p w14:paraId="728020E3" w14:textId="7844CCF2" w:rsidR="00E349B4" w:rsidRPr="00E349B4" w:rsidRDefault="00E349B4" w:rsidP="00E349B4">
      <w:pPr>
        <w:pStyle w:val="ListParagraph"/>
        <w:ind w:left="567" w:right="340"/>
        <w:rPr>
          <w:rFonts w:ascii="Arial" w:hAnsi="Arial" w:cs="Arial"/>
          <w:b/>
          <w:bCs/>
          <w:sz w:val="22"/>
        </w:rPr>
      </w:pPr>
      <w:r w:rsidRPr="00E349B4">
        <w:rPr>
          <w:rFonts w:ascii="Arial" w:hAnsi="Arial" w:cs="Arial"/>
          <w:b/>
          <w:bCs/>
          <w:sz w:val="22"/>
        </w:rPr>
        <w:t>Operational Systems, Governance and Compliance</w:t>
      </w:r>
    </w:p>
    <w:p w14:paraId="387A9562" w14:textId="75F3C6A6" w:rsidR="00E349B4" w:rsidRPr="00E349B4" w:rsidRDefault="00E349B4">
      <w:pPr>
        <w:pStyle w:val="ListParagraph"/>
        <w:numPr>
          <w:ilvl w:val="0"/>
          <w:numId w:val="4"/>
        </w:numPr>
        <w:ind w:right="340"/>
        <w:rPr>
          <w:rFonts w:ascii="Arial" w:hAnsi="Arial" w:cs="Arial"/>
          <w:sz w:val="22"/>
        </w:rPr>
      </w:pPr>
      <w:r w:rsidRPr="00E349B4">
        <w:rPr>
          <w:rFonts w:ascii="Arial" w:hAnsi="Arial" w:cs="Arial"/>
          <w:sz w:val="22"/>
        </w:rPr>
        <w:t xml:space="preserve">Develop, implement and review </w:t>
      </w:r>
      <w:r w:rsidR="005E62A6">
        <w:rPr>
          <w:rFonts w:ascii="Arial" w:hAnsi="Arial" w:cs="Arial"/>
          <w:sz w:val="22"/>
        </w:rPr>
        <w:t xml:space="preserve">DOSI’s </w:t>
      </w:r>
      <w:r w:rsidRPr="00E349B4">
        <w:rPr>
          <w:rFonts w:ascii="Arial" w:hAnsi="Arial" w:cs="Arial"/>
          <w:sz w:val="22"/>
        </w:rPr>
        <w:t>operational processes, policies and procedures to support effective and consistent ways of working.</w:t>
      </w:r>
    </w:p>
    <w:p w14:paraId="51C1A040" w14:textId="77777777" w:rsidR="00E349B4" w:rsidRPr="009778FF" w:rsidRDefault="00E349B4">
      <w:pPr>
        <w:pStyle w:val="ListParagraph"/>
        <w:numPr>
          <w:ilvl w:val="0"/>
          <w:numId w:val="4"/>
        </w:numPr>
        <w:ind w:right="340"/>
        <w:rPr>
          <w:rFonts w:ascii="Arial" w:hAnsi="Arial" w:cs="Arial"/>
          <w:sz w:val="22"/>
        </w:rPr>
      </w:pPr>
      <w:r w:rsidRPr="00E349B4">
        <w:rPr>
          <w:rFonts w:ascii="Arial" w:hAnsi="Arial" w:cs="Arial"/>
          <w:sz w:val="22"/>
        </w:rPr>
        <w:t>Support working groups and DOSI ambassadors in adhering to organisational standards, donor requirements and relevant compliance frameworks.</w:t>
      </w:r>
    </w:p>
    <w:p w14:paraId="3D049530" w14:textId="77777777" w:rsidR="002A17FF" w:rsidRDefault="00E349B4">
      <w:pPr>
        <w:pStyle w:val="ListParagraph"/>
        <w:numPr>
          <w:ilvl w:val="0"/>
          <w:numId w:val="4"/>
        </w:numPr>
        <w:spacing w:before="0" w:after="0"/>
        <w:ind w:right="340"/>
        <w:contextualSpacing w:val="0"/>
        <w:rPr>
          <w:rFonts w:ascii="Arial" w:hAnsi="Arial" w:cs="Arial"/>
          <w:sz w:val="22"/>
        </w:rPr>
      </w:pPr>
      <w:r w:rsidRPr="002A17FF">
        <w:rPr>
          <w:rFonts w:ascii="Arial" w:hAnsi="Arial" w:cs="Arial"/>
          <w:sz w:val="22"/>
        </w:rPr>
        <w:lastRenderedPageBreak/>
        <w:t>Maintain accurate operational and financial records, including monitoring expenditure against budgets.</w:t>
      </w:r>
    </w:p>
    <w:p w14:paraId="2B73BCA6" w14:textId="0635121D" w:rsidR="00E349B4" w:rsidRPr="002A17FF" w:rsidRDefault="00E349B4">
      <w:pPr>
        <w:pStyle w:val="ListParagraph"/>
        <w:numPr>
          <w:ilvl w:val="0"/>
          <w:numId w:val="4"/>
        </w:numPr>
        <w:spacing w:before="0" w:after="0"/>
        <w:ind w:right="340"/>
        <w:contextualSpacing w:val="0"/>
        <w:rPr>
          <w:rFonts w:ascii="Arial" w:hAnsi="Arial" w:cs="Arial"/>
          <w:sz w:val="22"/>
        </w:rPr>
      </w:pPr>
      <w:r w:rsidRPr="002A17FF">
        <w:rPr>
          <w:rFonts w:ascii="Arial" w:hAnsi="Arial" w:cs="Arial"/>
          <w:sz w:val="22"/>
        </w:rPr>
        <w:t>Prepare financial and activity reports to meet internal governance and external funder requirements.</w:t>
      </w:r>
    </w:p>
    <w:p w14:paraId="2A09BA2F" w14:textId="6A4FE77F" w:rsidR="00886EF0" w:rsidRPr="00722340" w:rsidRDefault="00744837"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w:t>
      </w:r>
      <w:r w:rsidR="004A2FBA">
        <w:rPr>
          <w:rFonts w:ascii="Roboto" w:hAnsi="Roboto"/>
          <w:b/>
          <w:bCs/>
          <w:color w:val="002E3B" w:themeColor="accent1"/>
          <w:sz w:val="22"/>
        </w:rPr>
        <w:t>5</w:t>
      </w:r>
      <w:r w:rsidR="00886EF0" w:rsidRPr="00722340">
        <w:rPr>
          <w:rFonts w:ascii="Roboto" w:hAnsi="Roboto"/>
          <w:b/>
          <w:bCs/>
          <w:color w:val="002E3B" w:themeColor="accent1"/>
          <w:sz w:val="22"/>
        </w:rPr>
        <w:t>%</w:t>
      </w:r>
    </w:p>
    <w:p w14:paraId="3F3EF27C" w14:textId="320203D4" w:rsidR="00E349B4" w:rsidRPr="009778FF" w:rsidRDefault="00E349B4" w:rsidP="009778FF">
      <w:pPr>
        <w:pStyle w:val="ListParagraph"/>
        <w:ind w:left="567" w:right="340"/>
        <w:rPr>
          <w:rFonts w:ascii="Arial" w:hAnsi="Arial" w:cs="Arial"/>
          <w:b/>
          <w:bCs/>
          <w:sz w:val="22"/>
        </w:rPr>
      </w:pPr>
      <w:r w:rsidRPr="00E349B4">
        <w:rPr>
          <w:rFonts w:ascii="Arial" w:hAnsi="Arial" w:cs="Arial"/>
          <w:b/>
          <w:bCs/>
          <w:sz w:val="22"/>
        </w:rPr>
        <w:t>Fundraising, Communications and Stakeholder Engagement</w:t>
      </w:r>
    </w:p>
    <w:p w14:paraId="6CE96732" w14:textId="77777777" w:rsidR="00E349B4" w:rsidRPr="00E349B4" w:rsidRDefault="00E349B4">
      <w:pPr>
        <w:pStyle w:val="ListParagraph"/>
        <w:numPr>
          <w:ilvl w:val="0"/>
          <w:numId w:val="5"/>
        </w:numPr>
        <w:ind w:right="340"/>
        <w:rPr>
          <w:rFonts w:ascii="Arial" w:hAnsi="Arial" w:cs="Arial"/>
          <w:sz w:val="22"/>
        </w:rPr>
      </w:pPr>
      <w:r w:rsidRPr="00E349B4">
        <w:rPr>
          <w:rFonts w:ascii="Arial" w:hAnsi="Arial" w:cs="Arial"/>
          <w:sz w:val="22"/>
        </w:rPr>
        <w:t>Support the Executive Director in developing fundraising opportunities and preparing grant applications and supporting documentation.</w:t>
      </w:r>
    </w:p>
    <w:p w14:paraId="5128D56F" w14:textId="77777777" w:rsidR="00E349B4" w:rsidRPr="00E349B4" w:rsidRDefault="00E349B4">
      <w:pPr>
        <w:pStyle w:val="ListParagraph"/>
        <w:numPr>
          <w:ilvl w:val="0"/>
          <w:numId w:val="5"/>
        </w:numPr>
        <w:ind w:right="340"/>
        <w:rPr>
          <w:rFonts w:ascii="Arial" w:hAnsi="Arial" w:cs="Arial"/>
          <w:sz w:val="22"/>
        </w:rPr>
      </w:pPr>
      <w:r w:rsidRPr="00E349B4">
        <w:rPr>
          <w:rFonts w:ascii="Arial" w:hAnsi="Arial" w:cs="Arial"/>
          <w:sz w:val="22"/>
        </w:rPr>
        <w:t>Assist with the preparation of briefings, presentations and written reports for internal and external audiences, including communications on DOSI’s activities and impact.</w:t>
      </w:r>
    </w:p>
    <w:p w14:paraId="2690EF4C" w14:textId="77777777" w:rsidR="00E349B4" w:rsidRPr="00E349B4" w:rsidRDefault="00E349B4">
      <w:pPr>
        <w:pStyle w:val="ListParagraph"/>
        <w:numPr>
          <w:ilvl w:val="0"/>
          <w:numId w:val="5"/>
        </w:numPr>
        <w:ind w:right="340"/>
        <w:rPr>
          <w:rFonts w:ascii="Arial" w:hAnsi="Arial" w:cs="Arial"/>
          <w:sz w:val="22"/>
        </w:rPr>
      </w:pPr>
      <w:r w:rsidRPr="00E349B4">
        <w:rPr>
          <w:rFonts w:ascii="Arial" w:hAnsi="Arial" w:cs="Arial"/>
          <w:sz w:val="22"/>
        </w:rPr>
        <w:t>Represent DOSI at internal meetings and occasionally at external meetings or events, maintaining strong and culturally sensitive relationships with a diverse range of stakeholders.</w:t>
      </w:r>
    </w:p>
    <w:p w14:paraId="72ECD5FC" w14:textId="64ED859C" w:rsidR="00886EF0" w:rsidRPr="00722340" w:rsidRDefault="00E369A1"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6BD976C2" w14:textId="1AC64FA4" w:rsidR="00E349B4" w:rsidRDefault="00E349B4" w:rsidP="00E349B4">
      <w:pPr>
        <w:pStyle w:val="ListParagraph"/>
        <w:ind w:left="567" w:right="340"/>
        <w:rPr>
          <w:rFonts w:ascii="Arial" w:hAnsi="Arial" w:cs="Arial"/>
          <w:b/>
          <w:bCs/>
          <w:sz w:val="22"/>
        </w:rPr>
      </w:pPr>
      <w:r w:rsidRPr="00E349B4">
        <w:rPr>
          <w:rFonts w:ascii="Arial" w:hAnsi="Arial" w:cs="Arial"/>
          <w:b/>
          <w:bCs/>
          <w:sz w:val="22"/>
        </w:rPr>
        <w:t>Other Duties</w:t>
      </w:r>
    </w:p>
    <w:p w14:paraId="0F66588C" w14:textId="51DC8AF6" w:rsidR="00016C83" w:rsidRPr="00A3695B" w:rsidRDefault="00EA4946">
      <w:pPr>
        <w:pStyle w:val="ListParagraph"/>
        <w:numPr>
          <w:ilvl w:val="0"/>
          <w:numId w:val="6"/>
        </w:numPr>
        <w:ind w:right="340"/>
        <w:rPr>
          <w:rFonts w:ascii="Arial" w:hAnsi="Arial" w:cs="Arial"/>
          <w:sz w:val="22"/>
        </w:rPr>
      </w:pPr>
      <w:r w:rsidRPr="006D162A">
        <w:rPr>
          <w:rFonts w:ascii="Arial" w:hAnsi="Arial" w:cs="Arial"/>
          <w:sz w:val="22"/>
        </w:rPr>
        <w:t>Any other duties as allocated by the line manager following consultation with the post holder</w:t>
      </w:r>
      <w:r w:rsidR="00250851">
        <w:rPr>
          <w:rFonts w:ascii="Arial" w:hAnsi="Arial" w:cs="Arial"/>
          <w:sz w:val="22"/>
        </w:rPr>
        <w:t xml:space="preserve">. </w:t>
      </w:r>
    </w:p>
    <w:p w14:paraId="4365D791" w14:textId="03311F0A" w:rsidR="00886EF0" w:rsidRPr="00722340" w:rsidRDefault="00000000" w:rsidP="002B5854">
      <w:pPr>
        <w:rPr>
          <w:rFonts w:ascii="Roboto" w:hAnsi="Roboto"/>
          <w:sz w:val="22"/>
        </w:rPr>
      </w:pPr>
      <w:r>
        <w:rPr>
          <w:rFonts w:ascii="Roboto" w:hAnsi="Roboto"/>
          <w:b/>
          <w:bCs/>
          <w:noProof/>
          <w:sz w:val="22"/>
        </w:rPr>
        <w:pict w14:anchorId="4C9F2A4D">
          <v:rect id="_x0000_i1028" alt="" style="width:451.3pt;height:.05pt;mso-width-percent:0;mso-height-percent:0;mso-width-percent:0;mso-height-percent:0"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050CEE87" w14:textId="77777777" w:rsidR="006176E9" w:rsidRPr="006176E9" w:rsidRDefault="006176E9" w:rsidP="006176E9">
      <w:pPr>
        <w:ind w:left="567"/>
        <w:rPr>
          <w:rFonts w:ascii="Arial" w:hAnsi="Arial" w:cs="Arial"/>
          <w:sz w:val="22"/>
        </w:rPr>
      </w:pPr>
      <w:r w:rsidRPr="006176E9">
        <w:rPr>
          <w:rFonts w:ascii="Arial" w:hAnsi="Arial" w:cs="Arial"/>
          <w:sz w:val="22"/>
        </w:rPr>
        <w:t>DOSI Executive Director</w:t>
      </w:r>
    </w:p>
    <w:p w14:paraId="321B3538" w14:textId="77777777" w:rsidR="006176E9" w:rsidRDefault="006176E9" w:rsidP="006176E9">
      <w:pPr>
        <w:ind w:left="567"/>
        <w:rPr>
          <w:rFonts w:ascii="Arial" w:hAnsi="Arial" w:cs="Arial"/>
          <w:sz w:val="22"/>
        </w:rPr>
      </w:pPr>
      <w:r w:rsidRPr="006176E9">
        <w:rPr>
          <w:rFonts w:ascii="Arial" w:hAnsi="Arial" w:cs="Arial"/>
          <w:sz w:val="22"/>
        </w:rPr>
        <w:t xml:space="preserve">DOSI </w:t>
      </w:r>
      <w:r>
        <w:rPr>
          <w:rFonts w:ascii="Arial" w:hAnsi="Arial" w:cs="Arial"/>
          <w:sz w:val="22"/>
        </w:rPr>
        <w:t>Programme Officer</w:t>
      </w:r>
    </w:p>
    <w:p w14:paraId="5C2776CD" w14:textId="47E73177" w:rsidR="006176E9" w:rsidRDefault="006176E9" w:rsidP="006176E9">
      <w:pPr>
        <w:ind w:left="567"/>
        <w:rPr>
          <w:rFonts w:ascii="Arial" w:hAnsi="Arial" w:cs="Arial"/>
          <w:sz w:val="22"/>
        </w:rPr>
      </w:pPr>
      <w:r>
        <w:rPr>
          <w:rFonts w:ascii="Arial" w:hAnsi="Arial" w:cs="Arial"/>
          <w:sz w:val="22"/>
        </w:rPr>
        <w:t xml:space="preserve">DOSI </w:t>
      </w:r>
      <w:r w:rsidRPr="006176E9">
        <w:rPr>
          <w:rFonts w:ascii="Arial" w:hAnsi="Arial" w:cs="Arial"/>
          <w:sz w:val="22"/>
        </w:rPr>
        <w:t>Communications</w:t>
      </w:r>
      <w:r>
        <w:rPr>
          <w:rFonts w:ascii="Arial" w:hAnsi="Arial" w:cs="Arial"/>
          <w:sz w:val="22"/>
        </w:rPr>
        <w:t xml:space="preserve"> Manager</w:t>
      </w:r>
    </w:p>
    <w:p w14:paraId="03A512DC" w14:textId="7CBDF333" w:rsidR="006176E9" w:rsidRPr="006176E9" w:rsidRDefault="006176E9" w:rsidP="006176E9">
      <w:pPr>
        <w:ind w:left="567"/>
        <w:rPr>
          <w:rFonts w:ascii="Arial" w:hAnsi="Arial" w:cs="Arial"/>
          <w:sz w:val="22"/>
        </w:rPr>
      </w:pPr>
      <w:r>
        <w:rPr>
          <w:rFonts w:ascii="Arial" w:hAnsi="Arial" w:cs="Arial"/>
          <w:sz w:val="22"/>
        </w:rPr>
        <w:t>DOSI Digital Officer</w:t>
      </w:r>
    </w:p>
    <w:p w14:paraId="7105746E" w14:textId="4297C7C7" w:rsidR="006176E9" w:rsidRPr="006176E9" w:rsidRDefault="006176E9" w:rsidP="006176E9">
      <w:pPr>
        <w:ind w:left="567"/>
        <w:rPr>
          <w:rFonts w:ascii="Arial" w:hAnsi="Arial" w:cs="Arial"/>
          <w:sz w:val="22"/>
        </w:rPr>
      </w:pPr>
      <w:r w:rsidRPr="006176E9">
        <w:rPr>
          <w:rFonts w:ascii="Arial" w:hAnsi="Arial" w:cs="Arial"/>
          <w:sz w:val="22"/>
        </w:rPr>
        <w:t xml:space="preserve">DOSI Core Team (Advisory Board, Working Group Leads, </w:t>
      </w:r>
      <w:r w:rsidR="002B118B">
        <w:rPr>
          <w:rFonts w:ascii="Arial" w:hAnsi="Arial" w:cs="Arial"/>
          <w:sz w:val="22"/>
        </w:rPr>
        <w:t>Steering Committee</w:t>
      </w:r>
      <w:r w:rsidRPr="006176E9">
        <w:rPr>
          <w:rFonts w:ascii="Arial" w:hAnsi="Arial" w:cs="Arial"/>
          <w:sz w:val="22"/>
        </w:rPr>
        <w:t>)</w:t>
      </w:r>
    </w:p>
    <w:p w14:paraId="7950979E" w14:textId="2CD52C95" w:rsidR="006176E9" w:rsidRPr="006176E9" w:rsidRDefault="006176E9" w:rsidP="006176E9">
      <w:pPr>
        <w:ind w:left="567"/>
        <w:rPr>
          <w:rFonts w:ascii="Arial" w:hAnsi="Arial" w:cs="Arial"/>
          <w:sz w:val="22"/>
        </w:rPr>
      </w:pPr>
      <w:r w:rsidRPr="006176E9">
        <w:rPr>
          <w:rFonts w:ascii="Arial" w:hAnsi="Arial" w:cs="Arial"/>
          <w:sz w:val="22"/>
        </w:rPr>
        <w:t xml:space="preserve">DOSI </w:t>
      </w:r>
      <w:r>
        <w:rPr>
          <w:rFonts w:ascii="Arial" w:hAnsi="Arial" w:cs="Arial"/>
          <w:sz w:val="22"/>
        </w:rPr>
        <w:t>F</w:t>
      </w:r>
      <w:r w:rsidRPr="006176E9">
        <w:rPr>
          <w:rFonts w:ascii="Arial" w:hAnsi="Arial" w:cs="Arial"/>
          <w:sz w:val="22"/>
        </w:rPr>
        <w:t>unders</w:t>
      </w:r>
    </w:p>
    <w:p w14:paraId="46F53188" w14:textId="77777777" w:rsidR="00BB7B01" w:rsidRPr="006176E9" w:rsidRDefault="00BB7B01" w:rsidP="00BB7B01">
      <w:pPr>
        <w:ind w:left="567"/>
        <w:rPr>
          <w:rFonts w:ascii="Arial" w:hAnsi="Arial" w:cs="Arial"/>
          <w:sz w:val="22"/>
        </w:rPr>
      </w:pPr>
      <w:r w:rsidRPr="006176E9">
        <w:rPr>
          <w:rFonts w:ascii="Arial" w:hAnsi="Arial" w:cs="Arial"/>
          <w:sz w:val="22"/>
        </w:rPr>
        <w:t>DOSI network members and stakeholders</w:t>
      </w:r>
    </w:p>
    <w:p w14:paraId="23D58BC0" w14:textId="66FE0636" w:rsidR="006176E9" w:rsidRPr="006176E9" w:rsidRDefault="006176E9" w:rsidP="006176E9">
      <w:pPr>
        <w:ind w:left="567"/>
        <w:rPr>
          <w:rFonts w:ascii="Arial" w:hAnsi="Arial" w:cs="Arial"/>
          <w:sz w:val="22"/>
        </w:rPr>
      </w:pPr>
      <w:r w:rsidRPr="006176E9">
        <w:rPr>
          <w:rFonts w:ascii="Arial" w:hAnsi="Arial" w:cs="Arial"/>
          <w:sz w:val="22"/>
        </w:rPr>
        <w:t xml:space="preserve">End-user </w:t>
      </w:r>
      <w:r w:rsidR="00FB2A5A">
        <w:rPr>
          <w:rFonts w:ascii="Arial" w:hAnsi="Arial" w:cs="Arial"/>
          <w:sz w:val="22"/>
        </w:rPr>
        <w:t>stakeholders</w:t>
      </w:r>
    </w:p>
    <w:p w14:paraId="525F0842" w14:textId="750F7E9E" w:rsidR="006176E9" w:rsidRPr="006176E9" w:rsidRDefault="006176E9" w:rsidP="006176E9">
      <w:pPr>
        <w:ind w:left="567"/>
        <w:rPr>
          <w:rFonts w:ascii="Arial" w:hAnsi="Arial" w:cs="Arial"/>
          <w:sz w:val="22"/>
        </w:rPr>
      </w:pPr>
      <w:r w:rsidRPr="006176E9">
        <w:rPr>
          <w:rFonts w:ascii="Arial" w:hAnsi="Arial" w:cs="Arial"/>
          <w:sz w:val="22"/>
        </w:rPr>
        <w:t xml:space="preserve">Members of the </w:t>
      </w:r>
      <w:r w:rsidR="00BB7B01">
        <w:rPr>
          <w:rFonts w:ascii="Arial" w:hAnsi="Arial" w:cs="Arial"/>
          <w:sz w:val="22"/>
        </w:rPr>
        <w:t xml:space="preserve">School of </w:t>
      </w:r>
      <w:r w:rsidRPr="006176E9">
        <w:rPr>
          <w:rFonts w:ascii="Arial" w:hAnsi="Arial" w:cs="Arial"/>
          <w:sz w:val="22"/>
        </w:rPr>
        <w:t>Ocean and Earth Science /</w:t>
      </w:r>
      <w:r w:rsidR="00BB7B01">
        <w:rPr>
          <w:rFonts w:ascii="Arial" w:hAnsi="Arial" w:cs="Arial"/>
          <w:sz w:val="22"/>
        </w:rPr>
        <w:t xml:space="preserve"> </w:t>
      </w:r>
      <w:r w:rsidRPr="006176E9">
        <w:rPr>
          <w:rFonts w:ascii="Arial" w:hAnsi="Arial" w:cs="Arial"/>
          <w:sz w:val="22"/>
        </w:rPr>
        <w:t>University staff (e.g. professional services staff)</w:t>
      </w:r>
    </w:p>
    <w:p w14:paraId="23CAC904" w14:textId="77777777" w:rsidR="006176E9" w:rsidRPr="006176E9" w:rsidRDefault="006176E9" w:rsidP="006176E9">
      <w:pPr>
        <w:ind w:left="567"/>
        <w:rPr>
          <w:rFonts w:ascii="Arial" w:hAnsi="Arial" w:cs="Arial"/>
          <w:sz w:val="22"/>
        </w:rPr>
      </w:pPr>
      <w:r w:rsidRPr="006176E9">
        <w:rPr>
          <w:rFonts w:ascii="Arial" w:hAnsi="Arial" w:cs="Arial"/>
          <w:sz w:val="22"/>
        </w:rPr>
        <w:t>Relevant suppliers and external contacts</w:t>
      </w:r>
    </w:p>
    <w:p w14:paraId="7A27DFDD" w14:textId="720E6577" w:rsidR="00A2516E" w:rsidRPr="00722340" w:rsidRDefault="00000000" w:rsidP="002B5854">
      <w:pPr>
        <w:rPr>
          <w:rFonts w:ascii="Roboto" w:hAnsi="Roboto"/>
          <w:sz w:val="22"/>
        </w:rPr>
      </w:pPr>
      <w:r>
        <w:rPr>
          <w:rFonts w:ascii="Roboto" w:hAnsi="Roboto"/>
          <w:b/>
          <w:bCs/>
          <w:noProof/>
          <w:sz w:val="22"/>
        </w:rPr>
        <w:pict w14:anchorId="2327850B">
          <v:rect id="_x0000_i1029" alt="" style="width:451.3pt;height:.05pt;mso-width-percent:0;mso-height-percent:0;mso-width-percent:0;mso-height-percent:0"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7C143F8E" w14:textId="77777777" w:rsidR="008D7FD7" w:rsidRPr="00F70537" w:rsidRDefault="008D7FD7" w:rsidP="00660E09">
      <w:pPr>
        <w:ind w:left="567"/>
        <w:rPr>
          <w:rFonts w:ascii="Arial" w:hAnsi="Arial" w:cs="Arial"/>
          <w:sz w:val="22"/>
        </w:rPr>
      </w:pPr>
      <w:r w:rsidRPr="00F70537">
        <w:rPr>
          <w:rFonts w:ascii="Arial" w:hAnsi="Arial" w:cs="Arial"/>
          <w:sz w:val="22"/>
        </w:rPr>
        <w:t>Flexible arrangements and adjusted working patterns can be considered.</w:t>
      </w:r>
    </w:p>
    <w:p w14:paraId="7FA4B7AF" w14:textId="35BF0449" w:rsidR="00A80061" w:rsidRPr="00F70537" w:rsidRDefault="00A80061" w:rsidP="00660E09">
      <w:pPr>
        <w:ind w:left="567"/>
        <w:rPr>
          <w:rFonts w:ascii="Arial" w:hAnsi="Arial" w:cs="Arial"/>
          <w:sz w:val="22"/>
        </w:rPr>
      </w:pPr>
      <w:r w:rsidRPr="00F70537">
        <w:rPr>
          <w:rFonts w:ascii="Arial" w:hAnsi="Arial" w:cs="Arial"/>
          <w:sz w:val="22"/>
        </w:rPr>
        <w:t>Occasional flexible working across time zones may be required, with appropriate notice given.</w:t>
      </w:r>
    </w:p>
    <w:p w14:paraId="50D0DD22" w14:textId="6C136910" w:rsidR="00E926CA" w:rsidRDefault="008D7FD7" w:rsidP="00A3695B">
      <w:pPr>
        <w:ind w:left="567"/>
        <w:rPr>
          <w:rFonts w:ascii="Arial" w:hAnsi="Arial" w:cs="Arial"/>
          <w:sz w:val="22"/>
        </w:rPr>
      </w:pPr>
      <w:r w:rsidRPr="006F1D57">
        <w:rPr>
          <w:rFonts w:ascii="Arial" w:hAnsi="Arial" w:cs="Arial"/>
          <w:sz w:val="22"/>
        </w:rPr>
        <w:t xml:space="preserve">Occasional </w:t>
      </w:r>
      <w:r>
        <w:rPr>
          <w:rFonts w:ascii="Arial" w:hAnsi="Arial" w:cs="Arial"/>
          <w:sz w:val="22"/>
        </w:rPr>
        <w:t xml:space="preserve">national and international </w:t>
      </w:r>
      <w:r w:rsidRPr="006F1D57">
        <w:rPr>
          <w:rFonts w:ascii="Arial" w:hAnsi="Arial" w:cs="Arial"/>
          <w:sz w:val="22"/>
        </w:rPr>
        <w:t>trave</w:t>
      </w:r>
      <w:r>
        <w:rPr>
          <w:rFonts w:ascii="Arial" w:hAnsi="Arial" w:cs="Arial"/>
          <w:sz w:val="22"/>
        </w:rPr>
        <w:t>l</w:t>
      </w:r>
      <w:r w:rsidR="00250851">
        <w:rPr>
          <w:rFonts w:ascii="Arial" w:hAnsi="Arial" w:cs="Arial"/>
          <w:sz w:val="22"/>
        </w:rPr>
        <w:t>.</w:t>
      </w:r>
    </w:p>
    <w:p w14:paraId="60A62BAF" w14:textId="77777777" w:rsidR="009778FF" w:rsidRPr="00A3695B" w:rsidRDefault="009778FF" w:rsidP="00A3695B">
      <w:pPr>
        <w:ind w:left="567"/>
        <w:rPr>
          <w:rFonts w:ascii="Arial" w:hAnsi="Arial" w:cs="Arial"/>
          <w:sz w:val="22"/>
        </w:rPr>
      </w:pP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0"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0"/>
      <w:r w:rsidR="00C836E2">
        <w:rPr>
          <w:rFonts w:ascii="Roboto" w:hAnsi="Roboto"/>
          <w:sz w:val="22"/>
        </w:rPr>
        <w:t>.</w:t>
      </w:r>
    </w:p>
    <w:p w14:paraId="4EE400D8" w14:textId="17AD2475" w:rsidR="0004217C" w:rsidRPr="001B60C6" w:rsidRDefault="0004217C" w:rsidP="002B5854">
      <w:pPr>
        <w:rPr>
          <w:rFonts w:ascii="Roboto" w:hAnsi="Roboto"/>
          <w:b/>
          <w:bCs/>
          <w:color w:val="002E3B" w:themeColor="accent1"/>
          <w:sz w:val="22"/>
        </w:rPr>
      </w:pPr>
      <w:r w:rsidRPr="001B60C6">
        <w:rPr>
          <w:rFonts w:ascii="Roboto" w:hAnsi="Roboto"/>
          <w:b/>
          <w:bCs/>
          <w:color w:val="002E3B" w:themeColor="accent1"/>
          <w:sz w:val="22"/>
        </w:rPr>
        <w:t>Knowledge, Experience and Qualifications</w:t>
      </w:r>
    </w:p>
    <w:p w14:paraId="56032262" w14:textId="488FBF20" w:rsidR="00250851" w:rsidRPr="001B60C6" w:rsidRDefault="0004217C" w:rsidP="002B5854">
      <w:pPr>
        <w:rPr>
          <w:rFonts w:ascii="Roboto" w:hAnsi="Roboto"/>
          <w:b/>
          <w:bCs/>
          <w:color w:val="002E3B" w:themeColor="accent1"/>
          <w:sz w:val="22"/>
        </w:rPr>
      </w:pPr>
      <w:r w:rsidRPr="001B60C6">
        <w:rPr>
          <w:rFonts w:ascii="Roboto" w:hAnsi="Roboto"/>
          <w:b/>
          <w:bCs/>
          <w:color w:val="002E3B" w:themeColor="accent1"/>
          <w:sz w:val="22"/>
        </w:rPr>
        <w:t>Essential</w:t>
      </w:r>
    </w:p>
    <w:p w14:paraId="4B58EF85" w14:textId="77777777" w:rsidR="002D4C4F" w:rsidRDefault="002D4C4F">
      <w:pPr>
        <w:pStyle w:val="ListParagraph"/>
        <w:numPr>
          <w:ilvl w:val="0"/>
          <w:numId w:val="2"/>
        </w:numPr>
        <w:contextualSpacing w:val="0"/>
        <w:rPr>
          <w:rFonts w:ascii="Arial" w:hAnsi="Arial" w:cs="Arial"/>
          <w:sz w:val="22"/>
        </w:rPr>
      </w:pPr>
      <w:r w:rsidRPr="00BA0543">
        <w:rPr>
          <w:rFonts w:ascii="Arial" w:hAnsi="Arial" w:cs="Arial"/>
          <w:sz w:val="22"/>
        </w:rPr>
        <w:t>Substantial and authoritative practical knowledge and experience in the required operational discipline, supported by general theoretical understanding</w:t>
      </w:r>
      <w:r>
        <w:rPr>
          <w:rFonts w:ascii="Arial" w:hAnsi="Arial" w:cs="Arial"/>
          <w:sz w:val="22"/>
        </w:rPr>
        <w:t>.</w:t>
      </w:r>
    </w:p>
    <w:p w14:paraId="2DE9ACB1" w14:textId="77777777" w:rsidR="002D4C4F" w:rsidRPr="005B29A7" w:rsidRDefault="002D4C4F">
      <w:pPr>
        <w:pStyle w:val="ListParagraph"/>
        <w:numPr>
          <w:ilvl w:val="0"/>
          <w:numId w:val="2"/>
        </w:numPr>
        <w:contextualSpacing w:val="0"/>
        <w:rPr>
          <w:rFonts w:ascii="Arial" w:hAnsi="Arial" w:cs="Arial"/>
          <w:sz w:val="22"/>
        </w:rPr>
      </w:pPr>
      <w:r w:rsidRPr="00BA0543">
        <w:rPr>
          <w:rFonts w:ascii="Arial" w:hAnsi="Arial" w:cs="Arial"/>
          <w:sz w:val="22"/>
        </w:rPr>
        <w:t>The required level of knowledge and understanding will normally have been gained through some or all of the following</w:t>
      </w:r>
      <w:r w:rsidRPr="005B29A7">
        <w:rPr>
          <w:rFonts w:ascii="Arial" w:hAnsi="Arial" w:cs="Arial"/>
          <w:sz w:val="22"/>
        </w:rPr>
        <w:t>:</w:t>
      </w:r>
    </w:p>
    <w:p w14:paraId="7892C0F0" w14:textId="77777777" w:rsidR="002D4C4F" w:rsidRPr="005B29A7" w:rsidRDefault="002D4C4F">
      <w:pPr>
        <w:pStyle w:val="ListParagraph"/>
        <w:numPr>
          <w:ilvl w:val="1"/>
          <w:numId w:val="2"/>
        </w:numPr>
        <w:contextualSpacing w:val="0"/>
        <w:rPr>
          <w:rFonts w:ascii="Arial" w:hAnsi="Arial" w:cs="Arial"/>
          <w:sz w:val="22"/>
        </w:rPr>
      </w:pPr>
      <w:r>
        <w:rPr>
          <w:rFonts w:ascii="Arial" w:hAnsi="Arial" w:cs="Arial"/>
          <w:sz w:val="22"/>
        </w:rPr>
        <w:t>Considerable</w:t>
      </w:r>
      <w:r w:rsidRPr="005B29A7">
        <w:rPr>
          <w:rFonts w:ascii="Arial" w:hAnsi="Arial" w:cs="Arial"/>
          <w:sz w:val="22"/>
        </w:rPr>
        <w:t xml:space="preserve"> work experience</w:t>
      </w:r>
    </w:p>
    <w:p w14:paraId="3100B1B2" w14:textId="77777777" w:rsidR="002D4C4F" w:rsidRPr="005B29A7" w:rsidRDefault="002D4C4F">
      <w:pPr>
        <w:pStyle w:val="ListParagraph"/>
        <w:numPr>
          <w:ilvl w:val="1"/>
          <w:numId w:val="2"/>
        </w:numPr>
        <w:contextualSpacing w:val="0"/>
        <w:rPr>
          <w:rFonts w:ascii="Arial" w:hAnsi="Arial" w:cs="Arial"/>
          <w:sz w:val="22"/>
        </w:rPr>
      </w:pPr>
      <w:r w:rsidRPr="005B29A7">
        <w:rPr>
          <w:rFonts w:ascii="Arial" w:hAnsi="Arial" w:cs="Arial"/>
          <w:sz w:val="22"/>
        </w:rPr>
        <w:lastRenderedPageBreak/>
        <w:t>Vocational training</w:t>
      </w:r>
    </w:p>
    <w:p w14:paraId="02ADD2E8" w14:textId="77777777" w:rsidR="002D4C4F" w:rsidRPr="002D4C4F" w:rsidRDefault="002D4C4F">
      <w:pPr>
        <w:pStyle w:val="ListParagraph"/>
        <w:numPr>
          <w:ilvl w:val="1"/>
          <w:numId w:val="2"/>
        </w:numPr>
        <w:contextualSpacing w:val="0"/>
        <w:rPr>
          <w:rFonts w:ascii="Arial" w:hAnsi="Arial" w:cs="Arial"/>
          <w:sz w:val="22"/>
        </w:rPr>
      </w:pPr>
      <w:r w:rsidRPr="005B29A7">
        <w:rPr>
          <w:rFonts w:ascii="Arial" w:hAnsi="Arial" w:cs="Arial"/>
          <w:sz w:val="22"/>
        </w:rPr>
        <w:t xml:space="preserve">Formal qualification(s) equivalent to Level </w:t>
      </w:r>
      <w:r>
        <w:rPr>
          <w:rFonts w:ascii="Arial" w:hAnsi="Arial" w:cs="Arial"/>
          <w:sz w:val="22"/>
        </w:rPr>
        <w:t>5 or 6</w:t>
      </w:r>
      <w:r w:rsidRPr="005B29A7">
        <w:rPr>
          <w:rFonts w:ascii="Arial" w:hAnsi="Arial" w:cs="Arial"/>
          <w:sz w:val="22"/>
        </w:rPr>
        <w:t xml:space="preserve"> of the</w:t>
      </w:r>
      <w:r w:rsidRPr="00244212">
        <w:rPr>
          <w:rFonts w:ascii="Arial" w:hAnsi="Arial" w:cs="Arial"/>
          <w:sz w:val="22"/>
        </w:rPr>
        <w:t xml:space="preserve"> </w:t>
      </w:r>
      <w:hyperlink r:id="rId13" w:history="1">
        <w:r w:rsidRPr="00244212">
          <w:rPr>
            <w:rStyle w:val="Hyperlink"/>
            <w:rFonts w:ascii="Arial" w:hAnsi="Arial" w:cs="Arial"/>
            <w:sz w:val="22"/>
          </w:rPr>
          <w:t>Regulated Qualifications Framework</w:t>
        </w:r>
      </w:hyperlink>
      <w:r w:rsidRPr="00244212">
        <w:rPr>
          <w:rFonts w:ascii="Arial" w:hAnsi="Arial" w:cs="Arial"/>
          <w:sz w:val="22"/>
        </w:rPr>
        <w:t xml:space="preserve"> </w:t>
      </w:r>
      <w:r w:rsidRPr="00812F3B">
        <w:rPr>
          <w:rFonts w:ascii="Arial" w:hAnsi="Arial" w:cs="Arial"/>
          <w:sz w:val="22"/>
        </w:rPr>
        <w:t xml:space="preserve">e.g. </w:t>
      </w:r>
      <w:r>
        <w:rPr>
          <w:rFonts w:ascii="Arial" w:hAnsi="Arial" w:cs="Arial"/>
          <w:sz w:val="22"/>
        </w:rPr>
        <w:t>foundation degree or degree with honours</w:t>
      </w:r>
      <w:r w:rsidRPr="00812F3B">
        <w:rPr>
          <w:rFonts w:ascii="Arial" w:hAnsi="Arial" w:cs="Arial"/>
          <w:sz w:val="22"/>
        </w:rPr>
        <w:t xml:space="preserve">, or Level </w:t>
      </w:r>
      <w:r>
        <w:rPr>
          <w:rFonts w:ascii="Arial" w:hAnsi="Arial" w:cs="Arial"/>
          <w:sz w:val="22"/>
        </w:rPr>
        <w:t>5 or 6</w:t>
      </w:r>
      <w:r w:rsidRPr="00812F3B">
        <w:rPr>
          <w:rFonts w:ascii="Arial" w:hAnsi="Arial" w:cs="Arial"/>
          <w:sz w:val="22"/>
        </w:rPr>
        <w:t xml:space="preserve"> award, certificate, diploma</w:t>
      </w:r>
      <w:r>
        <w:rPr>
          <w:rFonts w:ascii="Arial" w:hAnsi="Arial" w:cs="Arial"/>
          <w:sz w:val="22"/>
        </w:rPr>
        <w:t xml:space="preserve">, </w:t>
      </w:r>
      <w:r w:rsidRPr="002D4C4F">
        <w:rPr>
          <w:rFonts w:ascii="Arial" w:hAnsi="Arial" w:cs="Arial"/>
          <w:sz w:val="22"/>
        </w:rPr>
        <w:t>NVQ.</w:t>
      </w:r>
    </w:p>
    <w:p w14:paraId="2B32CA6E" w14:textId="64F83440" w:rsidR="00AD4E64" w:rsidRPr="002D4C4F" w:rsidRDefault="00BA6C39">
      <w:pPr>
        <w:pStyle w:val="ListParagraph"/>
        <w:numPr>
          <w:ilvl w:val="0"/>
          <w:numId w:val="2"/>
        </w:numPr>
        <w:ind w:left="567" w:hanging="425"/>
        <w:contextualSpacing w:val="0"/>
        <w:rPr>
          <w:rFonts w:ascii="Roboto" w:hAnsi="Roboto"/>
          <w:sz w:val="22"/>
        </w:rPr>
      </w:pPr>
      <w:r>
        <w:rPr>
          <w:rFonts w:ascii="Roboto" w:hAnsi="Roboto"/>
          <w:sz w:val="22"/>
        </w:rPr>
        <w:t xml:space="preserve">Excellent standards of </w:t>
      </w:r>
      <w:r w:rsidR="00AD4E64" w:rsidRPr="002D4C4F">
        <w:rPr>
          <w:rFonts w:ascii="Roboto" w:hAnsi="Roboto"/>
          <w:sz w:val="22"/>
        </w:rPr>
        <w:t>written and oral English language.</w:t>
      </w:r>
    </w:p>
    <w:p w14:paraId="01CDC210" w14:textId="6BAFE21B" w:rsidR="00250851" w:rsidRPr="002D4C4F" w:rsidRDefault="00250851">
      <w:pPr>
        <w:pStyle w:val="ListParagraph"/>
        <w:numPr>
          <w:ilvl w:val="0"/>
          <w:numId w:val="2"/>
        </w:numPr>
        <w:ind w:left="567" w:hanging="425"/>
        <w:contextualSpacing w:val="0"/>
        <w:rPr>
          <w:rFonts w:ascii="Roboto" w:hAnsi="Roboto"/>
          <w:sz w:val="22"/>
        </w:rPr>
      </w:pPr>
      <w:r w:rsidRPr="002D4C4F">
        <w:rPr>
          <w:rFonts w:ascii="Roboto" w:hAnsi="Roboto"/>
          <w:sz w:val="22"/>
        </w:rPr>
        <w:t xml:space="preserve">Experience of working in an operations, programme coordination or organisational </w:t>
      </w:r>
      <w:r w:rsidR="001B60C6" w:rsidRPr="002D4C4F">
        <w:rPr>
          <w:rFonts w:ascii="Roboto" w:hAnsi="Roboto"/>
          <w:sz w:val="22"/>
        </w:rPr>
        <w:t>leadership</w:t>
      </w:r>
      <w:r w:rsidRPr="002D4C4F">
        <w:rPr>
          <w:rFonts w:ascii="Roboto" w:hAnsi="Roboto"/>
          <w:sz w:val="22"/>
        </w:rPr>
        <w:t xml:space="preserve"> role.</w:t>
      </w:r>
    </w:p>
    <w:p w14:paraId="4D9A9995" w14:textId="276E3F42" w:rsidR="00250851" w:rsidRPr="002D4C4F" w:rsidRDefault="00250851">
      <w:pPr>
        <w:pStyle w:val="ListParagraph"/>
        <w:numPr>
          <w:ilvl w:val="0"/>
          <w:numId w:val="2"/>
        </w:numPr>
        <w:ind w:left="567" w:hanging="425"/>
        <w:contextualSpacing w:val="0"/>
        <w:rPr>
          <w:rFonts w:ascii="Roboto" w:hAnsi="Roboto"/>
          <w:sz w:val="22"/>
        </w:rPr>
      </w:pPr>
      <w:r w:rsidRPr="002D4C4F">
        <w:rPr>
          <w:rFonts w:ascii="Roboto" w:hAnsi="Roboto"/>
          <w:sz w:val="22"/>
        </w:rPr>
        <w:t>Experience of coordinating activities across multiple stakeholders, teams or networks</w:t>
      </w:r>
      <w:r w:rsidR="00D85AD1" w:rsidRPr="002D4C4F">
        <w:rPr>
          <w:rFonts w:ascii="Roboto" w:hAnsi="Roboto"/>
          <w:sz w:val="22"/>
        </w:rPr>
        <w:t>, working proactively and driving ideas forward</w:t>
      </w:r>
      <w:r w:rsidRPr="002D4C4F">
        <w:rPr>
          <w:rFonts w:ascii="Roboto" w:hAnsi="Roboto"/>
          <w:sz w:val="22"/>
        </w:rPr>
        <w:t>.</w:t>
      </w:r>
    </w:p>
    <w:p w14:paraId="3F02C4B2" w14:textId="77777777" w:rsidR="00250851" w:rsidRPr="002D4C4F" w:rsidRDefault="00250851">
      <w:pPr>
        <w:pStyle w:val="ListParagraph"/>
        <w:numPr>
          <w:ilvl w:val="0"/>
          <w:numId w:val="2"/>
        </w:numPr>
        <w:ind w:left="567" w:hanging="425"/>
        <w:contextualSpacing w:val="0"/>
        <w:rPr>
          <w:rFonts w:ascii="Roboto" w:hAnsi="Roboto"/>
          <w:sz w:val="22"/>
        </w:rPr>
      </w:pPr>
      <w:r w:rsidRPr="002D4C4F">
        <w:rPr>
          <w:rFonts w:ascii="Roboto" w:hAnsi="Roboto"/>
          <w:sz w:val="22"/>
        </w:rPr>
        <w:t>Experience of supporting budget monitoring and financial reporting.</w:t>
      </w:r>
    </w:p>
    <w:p w14:paraId="6840A9CB" w14:textId="6AF5DD50" w:rsidR="00250851" w:rsidRPr="002D4C4F" w:rsidRDefault="00B552DA">
      <w:pPr>
        <w:pStyle w:val="ListParagraph"/>
        <w:numPr>
          <w:ilvl w:val="0"/>
          <w:numId w:val="2"/>
        </w:numPr>
        <w:ind w:left="567" w:hanging="425"/>
        <w:contextualSpacing w:val="0"/>
        <w:rPr>
          <w:rFonts w:ascii="Roboto" w:hAnsi="Roboto"/>
          <w:sz w:val="22"/>
        </w:rPr>
      </w:pPr>
      <w:r w:rsidRPr="002D4C4F">
        <w:rPr>
          <w:rFonts w:ascii="Roboto" w:hAnsi="Roboto"/>
          <w:sz w:val="22"/>
        </w:rPr>
        <w:t xml:space="preserve">Ability to prepare clear written materials including </w:t>
      </w:r>
      <w:r w:rsidR="00250851" w:rsidRPr="002D4C4F">
        <w:rPr>
          <w:rFonts w:ascii="Roboto" w:hAnsi="Roboto"/>
          <w:sz w:val="22"/>
        </w:rPr>
        <w:t>reports, briefings or presentations for a range of audiences.</w:t>
      </w:r>
    </w:p>
    <w:p w14:paraId="345CA6E2" w14:textId="77777777" w:rsidR="00B552DA" w:rsidRPr="002D4C4F" w:rsidRDefault="00B552DA">
      <w:pPr>
        <w:pStyle w:val="ListParagraph"/>
        <w:numPr>
          <w:ilvl w:val="0"/>
          <w:numId w:val="2"/>
        </w:numPr>
        <w:ind w:left="567" w:hanging="425"/>
        <w:contextualSpacing w:val="0"/>
        <w:rPr>
          <w:rFonts w:ascii="Roboto" w:hAnsi="Roboto"/>
          <w:sz w:val="22"/>
        </w:rPr>
      </w:pPr>
      <w:r w:rsidRPr="002D4C4F">
        <w:rPr>
          <w:rFonts w:ascii="Roboto" w:hAnsi="Roboto"/>
          <w:sz w:val="22"/>
        </w:rPr>
        <w:t>Ability to communicate clearly and effectively with a wide range of stakeholders.</w:t>
      </w:r>
    </w:p>
    <w:p w14:paraId="0CC25CFC" w14:textId="09D9CD16" w:rsidR="006D162A" w:rsidRPr="001B60C6" w:rsidRDefault="0004217C" w:rsidP="002B5854">
      <w:pPr>
        <w:rPr>
          <w:rFonts w:ascii="Arial" w:hAnsi="Arial" w:cs="Arial"/>
          <w:b/>
          <w:bCs/>
          <w:sz w:val="22"/>
        </w:rPr>
      </w:pPr>
      <w:r w:rsidRPr="001B60C6">
        <w:rPr>
          <w:rFonts w:ascii="Roboto" w:hAnsi="Roboto"/>
          <w:b/>
          <w:bCs/>
          <w:color w:val="002E3B" w:themeColor="accent1"/>
          <w:sz w:val="22"/>
        </w:rPr>
        <w:t>Desirable</w:t>
      </w:r>
    </w:p>
    <w:p w14:paraId="78D992A2" w14:textId="77777777" w:rsidR="004A2FBA" w:rsidRPr="002D4C4F" w:rsidRDefault="00D85AD1">
      <w:pPr>
        <w:pStyle w:val="ListParagraph"/>
        <w:numPr>
          <w:ilvl w:val="0"/>
          <w:numId w:val="2"/>
        </w:numPr>
        <w:ind w:left="567" w:hanging="425"/>
        <w:contextualSpacing w:val="0"/>
        <w:rPr>
          <w:rFonts w:ascii="Arial" w:hAnsi="Arial" w:cs="Arial"/>
          <w:sz w:val="22"/>
        </w:rPr>
      </w:pPr>
      <w:r w:rsidRPr="002D4C4F">
        <w:rPr>
          <w:rFonts w:ascii="Roboto" w:hAnsi="Roboto"/>
          <w:sz w:val="22"/>
        </w:rPr>
        <w:t xml:space="preserve">Experience of researching and writing successful funding applications. </w:t>
      </w:r>
    </w:p>
    <w:p w14:paraId="7E61443B" w14:textId="6FD6B3EE" w:rsidR="00B552DA" w:rsidRPr="002D4C4F" w:rsidRDefault="00D85AD1">
      <w:pPr>
        <w:pStyle w:val="ListParagraph"/>
        <w:numPr>
          <w:ilvl w:val="0"/>
          <w:numId w:val="2"/>
        </w:numPr>
        <w:ind w:left="567" w:hanging="425"/>
        <w:contextualSpacing w:val="0"/>
        <w:rPr>
          <w:rFonts w:ascii="Roboto" w:hAnsi="Roboto"/>
          <w:sz w:val="22"/>
        </w:rPr>
      </w:pPr>
      <w:r w:rsidRPr="002D4C4F">
        <w:rPr>
          <w:rFonts w:ascii="Roboto" w:hAnsi="Roboto"/>
          <w:sz w:val="22"/>
        </w:rPr>
        <w:t>E</w:t>
      </w:r>
      <w:r w:rsidR="00B552DA" w:rsidRPr="002D4C4F">
        <w:rPr>
          <w:rFonts w:ascii="Roboto" w:hAnsi="Roboto"/>
          <w:sz w:val="22"/>
        </w:rPr>
        <w:t>xperience of working in the non-profit, research or higher education sector.</w:t>
      </w:r>
    </w:p>
    <w:p w14:paraId="4CE4C917" w14:textId="6DF3CDCB" w:rsidR="00AD4E64" w:rsidRPr="002D4C4F" w:rsidRDefault="00B552DA">
      <w:pPr>
        <w:pStyle w:val="ListParagraph"/>
        <w:numPr>
          <w:ilvl w:val="0"/>
          <w:numId w:val="2"/>
        </w:numPr>
        <w:ind w:left="567" w:hanging="425"/>
        <w:contextualSpacing w:val="0"/>
        <w:rPr>
          <w:rFonts w:ascii="Roboto" w:hAnsi="Roboto"/>
          <w:sz w:val="22"/>
        </w:rPr>
      </w:pPr>
      <w:r w:rsidRPr="002D4C4F">
        <w:rPr>
          <w:rFonts w:ascii="Roboto" w:hAnsi="Roboto"/>
          <w:sz w:val="22"/>
        </w:rPr>
        <w:t>Familiarity with ocean science, marine conservation, or global ocean governance processes.</w:t>
      </w:r>
    </w:p>
    <w:p w14:paraId="6929D5C0" w14:textId="51E161D5" w:rsidR="001B60C6" w:rsidRPr="002D4C4F" w:rsidRDefault="00AD4E64">
      <w:pPr>
        <w:pStyle w:val="ListParagraph"/>
        <w:numPr>
          <w:ilvl w:val="0"/>
          <w:numId w:val="2"/>
        </w:numPr>
        <w:ind w:left="567" w:hanging="425"/>
        <w:contextualSpacing w:val="0"/>
        <w:rPr>
          <w:rFonts w:ascii="Roboto" w:hAnsi="Roboto"/>
          <w:sz w:val="22"/>
        </w:rPr>
      </w:pPr>
      <w:r w:rsidRPr="002D4C4F">
        <w:rPr>
          <w:rFonts w:ascii="Roboto" w:hAnsi="Roboto"/>
          <w:sz w:val="22"/>
        </w:rPr>
        <w:t>Language abilities in addition to English</w:t>
      </w:r>
      <w:r w:rsidR="00F3238C">
        <w:rPr>
          <w:rFonts w:ascii="Roboto" w:hAnsi="Roboto"/>
          <w:sz w:val="22"/>
        </w:rPr>
        <w:t xml:space="preserve"> – as an international network, this can be most useful</w:t>
      </w:r>
      <w:r w:rsidRPr="002D4C4F">
        <w:rPr>
          <w:rFonts w:ascii="Roboto" w:hAnsi="Roboto"/>
          <w:sz w:val="22"/>
        </w:rPr>
        <w:t>.</w:t>
      </w:r>
    </w:p>
    <w:p w14:paraId="5E6DF725" w14:textId="53E7B389" w:rsidR="001B60C6" w:rsidRPr="002D4C4F" w:rsidRDefault="001B60C6">
      <w:pPr>
        <w:pStyle w:val="ListParagraph"/>
        <w:numPr>
          <w:ilvl w:val="0"/>
          <w:numId w:val="2"/>
        </w:numPr>
        <w:ind w:left="567" w:hanging="425"/>
        <w:contextualSpacing w:val="0"/>
        <w:rPr>
          <w:rFonts w:ascii="Roboto" w:hAnsi="Roboto"/>
          <w:sz w:val="22"/>
        </w:rPr>
      </w:pPr>
      <w:r w:rsidRPr="002D4C4F">
        <w:rPr>
          <w:rFonts w:ascii="Roboto" w:hAnsi="Roboto"/>
          <w:sz w:val="22"/>
        </w:rPr>
        <w:t>Demonstrable commitment to ocean stewardship and interest in advancing the role of science in informing policy and governance, aligned with the mission of the Deep-Ocean Stewardship Initiative (DOSI).</w:t>
      </w:r>
    </w:p>
    <w:p w14:paraId="532F9996" w14:textId="77777777" w:rsidR="00F84DF7" w:rsidRDefault="001B60C6" w:rsidP="001B60C6">
      <w:pPr>
        <w:rPr>
          <w:rFonts w:ascii="Roboto" w:hAnsi="Roboto"/>
          <w:b/>
          <w:bCs/>
          <w:color w:val="002E3B" w:themeColor="accent1"/>
          <w:sz w:val="22"/>
        </w:rPr>
      </w:pPr>
      <w:r w:rsidRPr="001B60C6">
        <w:rPr>
          <w:rFonts w:ascii="Roboto" w:hAnsi="Roboto"/>
          <w:b/>
          <w:bCs/>
          <w:color w:val="002E3B" w:themeColor="accent1"/>
          <w:sz w:val="22"/>
        </w:rPr>
        <w:t>Teamwork and Communication</w:t>
      </w:r>
    </w:p>
    <w:p w14:paraId="143CD52E" w14:textId="594487A8" w:rsidR="001B60C6" w:rsidRDefault="001B60C6" w:rsidP="00F3238C">
      <w:pPr>
        <w:tabs>
          <w:tab w:val="left" w:pos="7988"/>
        </w:tabs>
        <w:rPr>
          <w:rFonts w:ascii="Roboto" w:hAnsi="Roboto"/>
          <w:b/>
          <w:bCs/>
          <w:color w:val="002E3B" w:themeColor="accent1"/>
          <w:sz w:val="22"/>
        </w:rPr>
      </w:pPr>
      <w:r w:rsidRPr="001B60C6">
        <w:rPr>
          <w:rFonts w:ascii="Roboto" w:hAnsi="Roboto"/>
          <w:b/>
          <w:bCs/>
          <w:color w:val="002E3B" w:themeColor="accent1"/>
          <w:sz w:val="22"/>
        </w:rPr>
        <w:t>Essential</w:t>
      </w:r>
      <w:r w:rsidR="00F3238C">
        <w:rPr>
          <w:rFonts w:ascii="Roboto" w:hAnsi="Roboto"/>
          <w:b/>
          <w:bCs/>
          <w:color w:val="002E3B" w:themeColor="accent1"/>
          <w:sz w:val="22"/>
        </w:rPr>
        <w:tab/>
        <w:t xml:space="preserve"> </w:t>
      </w:r>
    </w:p>
    <w:p w14:paraId="4CCA1249" w14:textId="77777777" w:rsidR="00DC5C7C" w:rsidRPr="002D4C4F" w:rsidRDefault="00DC5C7C">
      <w:pPr>
        <w:pStyle w:val="ListParagraph"/>
        <w:numPr>
          <w:ilvl w:val="0"/>
          <w:numId w:val="2"/>
        </w:numPr>
        <w:ind w:left="567" w:hanging="425"/>
        <w:contextualSpacing w:val="0"/>
        <w:rPr>
          <w:rFonts w:ascii="Roboto" w:hAnsi="Roboto"/>
          <w:sz w:val="22"/>
        </w:rPr>
      </w:pPr>
      <w:r w:rsidRPr="002D4C4F">
        <w:rPr>
          <w:rFonts w:ascii="Roboto" w:hAnsi="Roboto"/>
          <w:sz w:val="22"/>
        </w:rPr>
        <w:t>Delegates and/or collaborates effectively, understanding the strengths and weaknesses of colleagues. </w:t>
      </w:r>
    </w:p>
    <w:p w14:paraId="0C231E0C" w14:textId="15051B8E" w:rsidR="00F84DF7" w:rsidRPr="002D4C4F" w:rsidRDefault="00CC75D1">
      <w:pPr>
        <w:pStyle w:val="ListParagraph"/>
        <w:numPr>
          <w:ilvl w:val="0"/>
          <w:numId w:val="2"/>
        </w:numPr>
        <w:ind w:left="567" w:hanging="425"/>
        <w:contextualSpacing w:val="0"/>
        <w:rPr>
          <w:rFonts w:ascii="Roboto" w:hAnsi="Roboto"/>
          <w:sz w:val="22"/>
        </w:rPr>
      </w:pPr>
      <w:r w:rsidRPr="002D4C4F">
        <w:rPr>
          <w:rFonts w:ascii="Roboto" w:hAnsi="Roboto"/>
          <w:sz w:val="22"/>
        </w:rPr>
        <w:t>Works proactively with colleagues and other stakeholders, within and beyond the University, to achieve outcomes.</w:t>
      </w:r>
    </w:p>
    <w:p w14:paraId="7BCB2B5B" w14:textId="6EC0313C" w:rsidR="00F84DF7" w:rsidRPr="002D4C4F" w:rsidRDefault="00CC75D1">
      <w:pPr>
        <w:pStyle w:val="ListParagraph"/>
        <w:numPr>
          <w:ilvl w:val="0"/>
          <w:numId w:val="2"/>
        </w:numPr>
        <w:ind w:left="567" w:hanging="425"/>
        <w:contextualSpacing w:val="0"/>
        <w:rPr>
          <w:rFonts w:ascii="Roboto" w:hAnsi="Roboto"/>
          <w:sz w:val="22"/>
        </w:rPr>
      </w:pPr>
      <w:r w:rsidRPr="002D4C4F">
        <w:rPr>
          <w:rFonts w:ascii="Roboto" w:hAnsi="Roboto"/>
          <w:sz w:val="22"/>
        </w:rPr>
        <w:t>Communicates effectively to</w:t>
      </w:r>
      <w:r w:rsidR="00F84DF7" w:rsidRPr="002D4C4F">
        <w:rPr>
          <w:rFonts w:ascii="Roboto" w:hAnsi="Roboto"/>
          <w:sz w:val="22"/>
        </w:rPr>
        <w:t xml:space="preserve"> </w:t>
      </w:r>
      <w:r w:rsidRPr="002D4C4F">
        <w:rPr>
          <w:rFonts w:ascii="Roboto" w:hAnsi="Roboto"/>
          <w:sz w:val="22"/>
        </w:rPr>
        <w:t>develop understanding and achieve cooperation</w:t>
      </w:r>
      <w:r w:rsidR="00F84DF7" w:rsidRPr="002D4C4F">
        <w:rPr>
          <w:rFonts w:ascii="Roboto" w:hAnsi="Roboto"/>
          <w:sz w:val="22"/>
        </w:rPr>
        <w:t xml:space="preserve"> with a wide range of stakeholders.</w:t>
      </w:r>
    </w:p>
    <w:p w14:paraId="00EC176B" w14:textId="77777777" w:rsidR="00F84DF7" w:rsidRPr="002D4C4F" w:rsidRDefault="00CC75D1">
      <w:pPr>
        <w:pStyle w:val="ListParagraph"/>
        <w:numPr>
          <w:ilvl w:val="0"/>
          <w:numId w:val="2"/>
        </w:numPr>
        <w:ind w:left="567" w:hanging="425"/>
        <w:contextualSpacing w:val="0"/>
        <w:rPr>
          <w:rFonts w:ascii="Roboto" w:hAnsi="Roboto"/>
          <w:sz w:val="22"/>
        </w:rPr>
      </w:pPr>
      <w:r w:rsidRPr="002D4C4F">
        <w:rPr>
          <w:rFonts w:ascii="Roboto" w:hAnsi="Roboto"/>
          <w:sz w:val="22"/>
        </w:rPr>
        <w:t>Provides clear specialist advice, guidance and recommendations on complex issues.</w:t>
      </w:r>
    </w:p>
    <w:p w14:paraId="057228BB" w14:textId="5A90D299" w:rsidR="001B60C6" w:rsidRPr="002D4C4F" w:rsidRDefault="001B60C6">
      <w:pPr>
        <w:pStyle w:val="ListParagraph"/>
        <w:numPr>
          <w:ilvl w:val="0"/>
          <w:numId w:val="2"/>
        </w:numPr>
        <w:ind w:left="567" w:hanging="425"/>
        <w:contextualSpacing w:val="0"/>
        <w:rPr>
          <w:rFonts w:ascii="Roboto" w:hAnsi="Roboto"/>
          <w:sz w:val="22"/>
        </w:rPr>
      </w:pPr>
      <w:r w:rsidRPr="002D4C4F">
        <w:rPr>
          <w:rFonts w:ascii="Roboto" w:hAnsi="Roboto"/>
          <w:sz w:val="22"/>
        </w:rPr>
        <w:t>Ability to build collaborative working relationships across diverse and international teams.</w:t>
      </w:r>
    </w:p>
    <w:p w14:paraId="1681861A" w14:textId="77777777" w:rsidR="001B60C6" w:rsidRDefault="001B60C6" w:rsidP="001B60C6">
      <w:pPr>
        <w:rPr>
          <w:rFonts w:ascii="Roboto" w:hAnsi="Roboto"/>
          <w:color w:val="002E3B" w:themeColor="accent1"/>
          <w:sz w:val="22"/>
        </w:rPr>
      </w:pPr>
    </w:p>
    <w:p w14:paraId="2C30FFDD" w14:textId="7AADD6B4" w:rsidR="001B60C6" w:rsidRPr="001B60C6" w:rsidRDefault="001B60C6" w:rsidP="001B60C6">
      <w:pPr>
        <w:rPr>
          <w:rFonts w:ascii="Roboto" w:hAnsi="Roboto"/>
          <w:b/>
          <w:bCs/>
          <w:color w:val="002E3B" w:themeColor="accent1"/>
          <w:sz w:val="22"/>
        </w:rPr>
      </w:pPr>
      <w:r w:rsidRPr="001B60C6">
        <w:rPr>
          <w:rFonts w:ascii="Roboto" w:hAnsi="Roboto"/>
          <w:b/>
          <w:bCs/>
          <w:color w:val="002E3B" w:themeColor="accent1"/>
          <w:sz w:val="22"/>
        </w:rPr>
        <w:t>Desirable</w:t>
      </w:r>
    </w:p>
    <w:p w14:paraId="729EC823" w14:textId="77777777" w:rsidR="001B60C6" w:rsidRPr="002D4C4F" w:rsidRDefault="001B60C6">
      <w:pPr>
        <w:pStyle w:val="ListParagraph"/>
        <w:numPr>
          <w:ilvl w:val="0"/>
          <w:numId w:val="2"/>
        </w:numPr>
        <w:ind w:left="567" w:hanging="425"/>
        <w:contextualSpacing w:val="0"/>
        <w:rPr>
          <w:rFonts w:ascii="Roboto" w:hAnsi="Roboto"/>
          <w:sz w:val="22"/>
        </w:rPr>
      </w:pPr>
      <w:r w:rsidRPr="002D4C4F">
        <w:rPr>
          <w:rFonts w:ascii="Roboto" w:hAnsi="Roboto"/>
          <w:sz w:val="22"/>
        </w:rPr>
        <w:t>Experience of working with international or cross-cultural teams or networks.</w:t>
      </w:r>
    </w:p>
    <w:p w14:paraId="3A5F3C73" w14:textId="77777777" w:rsidR="001B60C6" w:rsidRPr="001B60C6" w:rsidRDefault="001B60C6" w:rsidP="001B60C6">
      <w:pPr>
        <w:rPr>
          <w:rFonts w:ascii="Roboto" w:hAnsi="Roboto"/>
          <w:color w:val="002E3B" w:themeColor="accent1"/>
          <w:sz w:val="22"/>
        </w:rPr>
      </w:pPr>
    </w:p>
    <w:p w14:paraId="74C8F921" w14:textId="77777777" w:rsidR="001B60C6" w:rsidRPr="001B60C6" w:rsidRDefault="001B60C6" w:rsidP="001B60C6">
      <w:pPr>
        <w:rPr>
          <w:rFonts w:ascii="Roboto" w:hAnsi="Roboto"/>
          <w:b/>
          <w:bCs/>
          <w:color w:val="002E3B" w:themeColor="accent1"/>
          <w:sz w:val="22"/>
        </w:rPr>
      </w:pPr>
      <w:r w:rsidRPr="001B60C6">
        <w:rPr>
          <w:rFonts w:ascii="Roboto" w:hAnsi="Roboto"/>
          <w:b/>
          <w:bCs/>
          <w:color w:val="002E3B" w:themeColor="accent1"/>
          <w:sz w:val="22"/>
        </w:rPr>
        <w:t>Planning, Organisation and Resource Management</w:t>
      </w:r>
    </w:p>
    <w:p w14:paraId="5D0A6025" w14:textId="77777777" w:rsidR="001B60C6" w:rsidRPr="001B60C6" w:rsidRDefault="001B60C6" w:rsidP="001B60C6">
      <w:pPr>
        <w:rPr>
          <w:rFonts w:ascii="Roboto" w:hAnsi="Roboto"/>
          <w:b/>
          <w:bCs/>
          <w:color w:val="002E3B" w:themeColor="accent1"/>
          <w:sz w:val="22"/>
        </w:rPr>
      </w:pPr>
      <w:r w:rsidRPr="001B60C6">
        <w:rPr>
          <w:rFonts w:ascii="Roboto" w:hAnsi="Roboto"/>
          <w:b/>
          <w:bCs/>
          <w:color w:val="002E3B" w:themeColor="accent1"/>
          <w:sz w:val="22"/>
        </w:rPr>
        <w:t>Essential</w:t>
      </w:r>
    </w:p>
    <w:p w14:paraId="34581CC0" w14:textId="77777777" w:rsidR="003768E9" w:rsidRPr="00DA1626" w:rsidRDefault="003768E9">
      <w:pPr>
        <w:pStyle w:val="ListParagraph"/>
        <w:numPr>
          <w:ilvl w:val="0"/>
          <w:numId w:val="2"/>
        </w:numPr>
        <w:ind w:left="567" w:hanging="425"/>
        <w:contextualSpacing w:val="0"/>
        <w:rPr>
          <w:rFonts w:ascii="Roboto" w:hAnsi="Roboto"/>
          <w:sz w:val="22"/>
        </w:rPr>
      </w:pPr>
      <w:r w:rsidRPr="00B75436">
        <w:rPr>
          <w:rFonts w:ascii="Roboto" w:hAnsi="Roboto"/>
          <w:sz w:val="22"/>
        </w:rPr>
        <w:t>Plans and progresses a range of work activities within broad professional guidelines and established University policies and procedures. </w:t>
      </w:r>
    </w:p>
    <w:p w14:paraId="3353B64F" w14:textId="77777777" w:rsidR="003768E9" w:rsidRPr="00DA1626" w:rsidRDefault="003768E9">
      <w:pPr>
        <w:pStyle w:val="ListParagraph"/>
        <w:numPr>
          <w:ilvl w:val="0"/>
          <w:numId w:val="2"/>
        </w:numPr>
        <w:ind w:left="567" w:hanging="425"/>
        <w:contextualSpacing w:val="0"/>
        <w:rPr>
          <w:rFonts w:ascii="Roboto" w:hAnsi="Roboto"/>
          <w:sz w:val="22"/>
        </w:rPr>
      </w:pPr>
      <w:r w:rsidRPr="00B75436">
        <w:rPr>
          <w:rFonts w:ascii="Roboto" w:hAnsi="Roboto"/>
          <w:sz w:val="22"/>
        </w:rPr>
        <w:t>Formulates development plans to meet current skill requirements. </w:t>
      </w:r>
    </w:p>
    <w:p w14:paraId="23485174" w14:textId="77777777" w:rsidR="00A1274F" w:rsidRPr="00B75436" w:rsidRDefault="001B60C6">
      <w:pPr>
        <w:pStyle w:val="ListParagraph"/>
        <w:numPr>
          <w:ilvl w:val="0"/>
          <w:numId w:val="2"/>
        </w:numPr>
        <w:ind w:left="567" w:hanging="425"/>
        <w:contextualSpacing w:val="0"/>
        <w:rPr>
          <w:rFonts w:ascii="Roboto" w:hAnsi="Roboto"/>
          <w:sz w:val="22"/>
        </w:rPr>
      </w:pPr>
      <w:r w:rsidRPr="00B75436">
        <w:rPr>
          <w:rFonts w:ascii="Roboto" w:hAnsi="Roboto"/>
          <w:sz w:val="22"/>
        </w:rPr>
        <w:t>Ability to organise and prioritise work effectively, managing multiple activities and deadlines.</w:t>
      </w:r>
    </w:p>
    <w:p w14:paraId="05E5BD80" w14:textId="13AE5D91" w:rsidR="001B60C6" w:rsidRPr="00B75436" w:rsidRDefault="001B60C6">
      <w:pPr>
        <w:pStyle w:val="ListParagraph"/>
        <w:numPr>
          <w:ilvl w:val="0"/>
          <w:numId w:val="2"/>
        </w:numPr>
        <w:ind w:left="567" w:hanging="425"/>
        <w:contextualSpacing w:val="0"/>
        <w:rPr>
          <w:rFonts w:ascii="Roboto" w:hAnsi="Roboto"/>
          <w:sz w:val="22"/>
        </w:rPr>
      </w:pPr>
      <w:r w:rsidRPr="00B75436">
        <w:rPr>
          <w:rFonts w:ascii="Roboto" w:hAnsi="Roboto"/>
          <w:sz w:val="22"/>
        </w:rPr>
        <w:t>Ability to plan and progress work within established procedures and operational guidelines.</w:t>
      </w:r>
    </w:p>
    <w:p w14:paraId="40C1BDAE" w14:textId="77777777" w:rsidR="001B60C6" w:rsidRPr="001B60C6" w:rsidRDefault="001B60C6" w:rsidP="001B60C6">
      <w:pPr>
        <w:rPr>
          <w:rFonts w:ascii="Roboto" w:hAnsi="Roboto"/>
          <w:color w:val="002E3B" w:themeColor="accent1"/>
          <w:sz w:val="22"/>
        </w:rPr>
      </w:pPr>
    </w:p>
    <w:p w14:paraId="59A37E63" w14:textId="77777777" w:rsidR="001B60C6" w:rsidRPr="001B60C6" w:rsidRDefault="001B60C6" w:rsidP="001B60C6">
      <w:pPr>
        <w:rPr>
          <w:rFonts w:ascii="Roboto" w:hAnsi="Roboto"/>
          <w:b/>
          <w:bCs/>
          <w:color w:val="002E3B" w:themeColor="accent1"/>
          <w:sz w:val="22"/>
        </w:rPr>
      </w:pPr>
      <w:r w:rsidRPr="001B60C6">
        <w:rPr>
          <w:rFonts w:ascii="Roboto" w:hAnsi="Roboto"/>
          <w:b/>
          <w:bCs/>
          <w:color w:val="002E3B" w:themeColor="accent1"/>
          <w:sz w:val="22"/>
        </w:rPr>
        <w:lastRenderedPageBreak/>
        <w:t>Problem Solving and Initiative</w:t>
      </w:r>
    </w:p>
    <w:p w14:paraId="70348037" w14:textId="77777777" w:rsidR="001B60C6" w:rsidRPr="001B60C6" w:rsidRDefault="001B60C6" w:rsidP="001B60C6">
      <w:pPr>
        <w:rPr>
          <w:rFonts w:ascii="Roboto" w:hAnsi="Roboto"/>
          <w:b/>
          <w:bCs/>
          <w:color w:val="002E3B" w:themeColor="accent1"/>
          <w:sz w:val="22"/>
        </w:rPr>
      </w:pPr>
      <w:r w:rsidRPr="001B60C6">
        <w:rPr>
          <w:rFonts w:ascii="Roboto" w:hAnsi="Roboto"/>
          <w:b/>
          <w:bCs/>
          <w:color w:val="002E3B" w:themeColor="accent1"/>
          <w:sz w:val="22"/>
        </w:rPr>
        <w:t>Essential</w:t>
      </w:r>
    </w:p>
    <w:p w14:paraId="660A0261" w14:textId="77777777" w:rsidR="003768E9" w:rsidRPr="00B75436" w:rsidRDefault="003768E9">
      <w:pPr>
        <w:pStyle w:val="ListParagraph"/>
        <w:numPr>
          <w:ilvl w:val="0"/>
          <w:numId w:val="2"/>
        </w:numPr>
        <w:ind w:left="567" w:hanging="425"/>
        <w:contextualSpacing w:val="0"/>
        <w:rPr>
          <w:rFonts w:ascii="Roboto" w:hAnsi="Roboto"/>
          <w:sz w:val="22"/>
        </w:rPr>
      </w:pPr>
      <w:r w:rsidRPr="00B75436">
        <w:rPr>
          <w:rFonts w:ascii="Roboto" w:hAnsi="Roboto"/>
          <w:sz w:val="22"/>
        </w:rPr>
        <w:t>Develops detailed understanding of long-standing and/or complex problems and applies professional knowledge and experience to resolve them. </w:t>
      </w:r>
    </w:p>
    <w:p w14:paraId="7366E0BC" w14:textId="77777777" w:rsidR="00AE332A" w:rsidRPr="00B75436" w:rsidRDefault="003768E9">
      <w:pPr>
        <w:pStyle w:val="ListParagraph"/>
        <w:numPr>
          <w:ilvl w:val="0"/>
          <w:numId w:val="2"/>
        </w:numPr>
        <w:ind w:left="567" w:hanging="425"/>
        <w:contextualSpacing w:val="0"/>
        <w:rPr>
          <w:rFonts w:ascii="Roboto" w:hAnsi="Roboto"/>
          <w:sz w:val="22"/>
        </w:rPr>
      </w:pPr>
      <w:r w:rsidRPr="00B75436">
        <w:rPr>
          <w:rFonts w:ascii="Roboto" w:hAnsi="Roboto"/>
          <w:sz w:val="22"/>
        </w:rPr>
        <w:t>Demonstrates an awareness of principles and trends in a professional or specialist field and awareness of how this affects activities in the University. </w:t>
      </w:r>
    </w:p>
    <w:p w14:paraId="321637F0" w14:textId="77777777" w:rsidR="00AE332A" w:rsidRPr="00B75436" w:rsidRDefault="001B60C6">
      <w:pPr>
        <w:pStyle w:val="ListParagraph"/>
        <w:numPr>
          <w:ilvl w:val="0"/>
          <w:numId w:val="2"/>
        </w:numPr>
        <w:ind w:left="567" w:hanging="425"/>
        <w:contextualSpacing w:val="0"/>
        <w:rPr>
          <w:rFonts w:ascii="Roboto" w:hAnsi="Roboto"/>
          <w:sz w:val="22"/>
        </w:rPr>
      </w:pPr>
      <w:r w:rsidRPr="00B75436">
        <w:rPr>
          <w:rFonts w:ascii="Roboto" w:hAnsi="Roboto"/>
          <w:sz w:val="22"/>
        </w:rPr>
        <w:t>Ability to analyse information and resolve operational issues using sound judgement.</w:t>
      </w:r>
    </w:p>
    <w:p w14:paraId="760F987C" w14:textId="5DA58618" w:rsidR="00AD4E64" w:rsidRPr="00B75436" w:rsidRDefault="001B60C6">
      <w:pPr>
        <w:pStyle w:val="ListParagraph"/>
        <w:numPr>
          <w:ilvl w:val="0"/>
          <w:numId w:val="2"/>
        </w:numPr>
        <w:ind w:left="567" w:hanging="425"/>
        <w:contextualSpacing w:val="0"/>
        <w:rPr>
          <w:rFonts w:ascii="Roboto" w:hAnsi="Roboto"/>
          <w:sz w:val="22"/>
        </w:rPr>
      </w:pPr>
      <w:r w:rsidRPr="00B75436">
        <w:rPr>
          <w:rFonts w:ascii="Roboto" w:hAnsi="Roboto"/>
          <w:sz w:val="22"/>
        </w:rPr>
        <w:t>Ability to work independently and use initiative, recognising when to seek guidance.</w:t>
      </w:r>
    </w:p>
    <w:p w14:paraId="1AEC6741" w14:textId="638A54B1" w:rsidR="0004217C" w:rsidRPr="00C9549D" w:rsidRDefault="00000000" w:rsidP="002B5854">
      <w:pPr>
        <w:rPr>
          <w:rFonts w:ascii="Roboto" w:hAnsi="Roboto"/>
          <w:color w:val="002E3B" w:themeColor="accent1"/>
          <w:sz w:val="22"/>
        </w:rPr>
      </w:pPr>
      <w:r>
        <w:rPr>
          <w:rFonts w:ascii="Roboto" w:hAnsi="Roboto"/>
          <w:b/>
          <w:bCs/>
          <w:noProof/>
          <w:sz w:val="22"/>
        </w:rPr>
        <w:pict w14:anchorId="54687B9E">
          <v:rect id="_x0000_i1030" alt="" style="width:451.3pt;height:.05pt;mso-width-percent:0;mso-height-percent:0;mso-width-percent:0;mso-height-percent:0" o:hralign="center" o:hrstd="t" o:hr="t" fillcolor="#a0a0a0" stroked="f"/>
        </w:pict>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4"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36510B15"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1"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1"/>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B60C6">
            <w:rPr>
              <w:rFonts w:ascii="Roboto" w:hAnsi="Roboto"/>
              <w:sz w:val="22"/>
            </w:rPr>
            <w:t>Not applicable</w:t>
          </w:r>
        </w:sdtContent>
      </w:sdt>
    </w:p>
    <w:p w14:paraId="6D72D294" w14:textId="7DA3491E"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B60C6">
            <w:rPr>
              <w:rFonts w:ascii="Roboto" w:hAnsi="Roboto"/>
              <w:sz w:val="22"/>
            </w:rPr>
            <w:t>Not applicable</w:t>
          </w:r>
        </w:sdtContent>
      </w:sdt>
    </w:p>
    <w:p w14:paraId="439E5382" w14:textId="333101AD"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B60C6">
            <w:rPr>
              <w:rFonts w:ascii="Roboto" w:hAnsi="Roboto"/>
              <w:sz w:val="22"/>
            </w:rPr>
            <w:t>Not applicable</w:t>
          </w:r>
        </w:sdtContent>
      </w:sdt>
    </w:p>
    <w:p w14:paraId="4268757E" w14:textId="58B25EC8"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B60C6">
            <w:rPr>
              <w:rFonts w:ascii="Roboto" w:hAnsi="Roboto"/>
              <w:sz w:val="22"/>
            </w:rPr>
            <w:t>Not applicable</w:t>
          </w:r>
        </w:sdtContent>
      </w:sdt>
    </w:p>
    <w:p w14:paraId="0DF37314" w14:textId="494EFD30"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B60C6">
            <w:rPr>
              <w:rFonts w:ascii="Roboto" w:hAnsi="Roboto"/>
              <w:sz w:val="22"/>
            </w:rPr>
            <w:t>Not applicable</w:t>
          </w:r>
        </w:sdtContent>
      </w:sdt>
    </w:p>
    <w:p w14:paraId="6CD09E59" w14:textId="1058BC3E"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B60C6">
            <w:rPr>
              <w:rFonts w:ascii="Roboto" w:hAnsi="Roboto"/>
              <w:sz w:val="22"/>
            </w:rPr>
            <w:t>Not applicable</w:t>
          </w:r>
        </w:sdtContent>
      </w:sdt>
    </w:p>
    <w:p w14:paraId="6B0D0B35" w14:textId="508C46D0"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B60C6">
            <w:rPr>
              <w:rFonts w:ascii="Roboto" w:hAnsi="Roboto"/>
              <w:sz w:val="22"/>
            </w:rPr>
            <w:t>Not applicable</w:t>
          </w:r>
        </w:sdtContent>
      </w:sdt>
    </w:p>
    <w:p w14:paraId="2EB06464" w14:textId="0A024F98"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B60C6">
            <w:rPr>
              <w:rFonts w:ascii="Roboto" w:hAnsi="Roboto"/>
              <w:sz w:val="22"/>
            </w:rPr>
            <w:t>Not applicable</w:t>
          </w:r>
        </w:sdtContent>
      </w:sdt>
    </w:p>
    <w:p w14:paraId="4BF83A77" w14:textId="3D8BC8DA"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B60C6">
            <w:rPr>
              <w:rFonts w:ascii="Roboto" w:hAnsi="Roboto"/>
              <w:sz w:val="22"/>
            </w:rPr>
            <w:t>Not applicable</w:t>
          </w:r>
        </w:sdtContent>
      </w:sdt>
    </w:p>
    <w:p w14:paraId="3705A0E3" w14:textId="797E46C9"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B60C6">
            <w:rPr>
              <w:rFonts w:ascii="Roboto" w:hAnsi="Roboto"/>
              <w:sz w:val="22"/>
            </w:rPr>
            <w:t>Not applicable</w:t>
          </w:r>
        </w:sdtContent>
      </w:sdt>
    </w:p>
    <w:p w14:paraId="4569F6DE" w14:textId="34724064"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B60C6">
            <w:rPr>
              <w:rFonts w:ascii="Roboto" w:hAnsi="Roboto"/>
              <w:sz w:val="22"/>
            </w:rPr>
            <w:t>Not applicable</w:t>
          </w:r>
        </w:sdtContent>
      </w:sdt>
    </w:p>
    <w:p w14:paraId="09342054" w14:textId="5BF6CC28"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B60C6">
            <w:rPr>
              <w:rFonts w:ascii="Roboto" w:hAnsi="Roboto"/>
              <w:sz w:val="22"/>
            </w:rPr>
            <w:t>Not applicable</w:t>
          </w:r>
        </w:sdtContent>
      </w:sdt>
    </w:p>
    <w:p w14:paraId="5AEDA182" w14:textId="5A76F168"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B60C6">
            <w:rPr>
              <w:rFonts w:ascii="Roboto" w:hAnsi="Roboto"/>
              <w:sz w:val="22"/>
            </w:rPr>
            <w:t>Not applicable</w:t>
          </w:r>
        </w:sdtContent>
      </w:sdt>
    </w:p>
    <w:p w14:paraId="09F47BE6" w14:textId="553D1AAC"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B60C6">
            <w:rPr>
              <w:rFonts w:ascii="Roboto" w:hAnsi="Roboto"/>
              <w:sz w:val="22"/>
            </w:rPr>
            <w:t>Not applicable</w:t>
          </w:r>
        </w:sdtContent>
      </w:sdt>
    </w:p>
    <w:p w14:paraId="0AD28306" w14:textId="23858665"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B60C6">
            <w:rPr>
              <w:rFonts w:ascii="Roboto" w:hAnsi="Roboto"/>
              <w:sz w:val="22"/>
            </w:rPr>
            <w:t>Not applicable</w:t>
          </w:r>
        </w:sdtContent>
      </w:sdt>
    </w:p>
    <w:p w14:paraId="46C7371E" w14:textId="698F44A5" w:rsidR="00CF2A12" w:rsidRPr="00722340" w:rsidRDefault="00000000" w:rsidP="002B5854">
      <w:pPr>
        <w:rPr>
          <w:rFonts w:ascii="Roboto" w:hAnsi="Roboto"/>
          <w:sz w:val="22"/>
        </w:rPr>
      </w:pPr>
      <w:r>
        <w:rPr>
          <w:rFonts w:ascii="Roboto" w:hAnsi="Roboto"/>
          <w:b/>
          <w:bCs/>
          <w:noProof/>
          <w:sz w:val="22"/>
        </w:rPr>
        <w:pict w14:anchorId="206B1FC6">
          <v:rect id="_x0000_i1031" alt="" style="width:451.3pt;height:.05pt;mso-width-percent:0;mso-height-percent:0;mso-width-percent:0;mso-height-percent:0"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0A7597BE"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B60C6">
            <w:rPr>
              <w:rFonts w:ascii="Roboto" w:hAnsi="Roboto"/>
              <w:sz w:val="22"/>
            </w:rPr>
            <w:t>Not applicable</w:t>
          </w:r>
        </w:sdtContent>
      </w:sdt>
    </w:p>
    <w:p w14:paraId="3B6ECF44" w14:textId="4423D9EA"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B60C6">
            <w:rPr>
              <w:rFonts w:ascii="Roboto" w:hAnsi="Roboto"/>
              <w:sz w:val="22"/>
            </w:rPr>
            <w:t>Not applicable</w:t>
          </w:r>
        </w:sdtContent>
      </w:sdt>
    </w:p>
    <w:p w14:paraId="67472AEC" w14:textId="7804A9FB"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B60C6">
            <w:rPr>
              <w:rFonts w:ascii="Roboto" w:hAnsi="Roboto"/>
              <w:sz w:val="22"/>
            </w:rPr>
            <w:t>Not applicable</w:t>
          </w:r>
        </w:sdtContent>
      </w:sdt>
    </w:p>
    <w:p w14:paraId="22C8B5C5" w14:textId="43CA1B3F"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B60C6">
            <w:rPr>
              <w:rFonts w:ascii="Roboto" w:hAnsi="Roboto"/>
              <w:sz w:val="22"/>
            </w:rPr>
            <w:t>Not applicable</w:t>
          </w:r>
        </w:sdtContent>
      </w:sdt>
    </w:p>
    <w:p w14:paraId="1DFE4DF6" w14:textId="54B3B390"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B60C6">
            <w:rPr>
              <w:rFonts w:ascii="Roboto" w:hAnsi="Roboto"/>
              <w:sz w:val="22"/>
            </w:rPr>
            <w:t>Not applicable</w:t>
          </w:r>
        </w:sdtContent>
      </w:sdt>
    </w:p>
    <w:p w14:paraId="00C83D2B" w14:textId="4C74C759"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B60C6">
            <w:rPr>
              <w:rFonts w:ascii="Roboto" w:hAnsi="Roboto"/>
              <w:sz w:val="22"/>
            </w:rPr>
            <w:t>Constantly &gt;60% Time</w:t>
          </w:r>
        </w:sdtContent>
      </w:sdt>
    </w:p>
    <w:p w14:paraId="477D22EC" w14:textId="0F63E094" w:rsidR="009608CA" w:rsidRPr="00722340" w:rsidRDefault="00000000" w:rsidP="002B5854">
      <w:pPr>
        <w:rPr>
          <w:rFonts w:ascii="Roboto" w:hAnsi="Roboto"/>
          <w:sz w:val="22"/>
        </w:rPr>
      </w:pPr>
      <w:r>
        <w:rPr>
          <w:rFonts w:ascii="Roboto" w:hAnsi="Roboto"/>
          <w:b/>
          <w:bCs/>
          <w:noProof/>
          <w:sz w:val="22"/>
        </w:rPr>
        <w:pict w14:anchorId="16893D3C">
          <v:rect id="_x0000_i1032" alt="" style="width:451.3pt;height:.05pt;mso-width-percent:0;mso-height-percent:0;mso-width-percent:0;mso-height-percent:0"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0ED372D7"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B60C6">
            <w:rPr>
              <w:rFonts w:ascii="Roboto" w:hAnsi="Roboto"/>
              <w:color w:val="000000" w:themeColor="text1"/>
              <w:sz w:val="22"/>
            </w:rPr>
            <w:t>Not applicable</w:t>
          </w:r>
        </w:sdtContent>
      </w:sdt>
    </w:p>
    <w:p w14:paraId="0E6DBFEF" w14:textId="73681C95"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B60C6">
            <w:rPr>
              <w:rFonts w:ascii="Roboto" w:hAnsi="Roboto"/>
              <w:color w:val="000000" w:themeColor="text1"/>
              <w:sz w:val="22"/>
            </w:rPr>
            <w:t>Not applicable</w:t>
          </w:r>
        </w:sdtContent>
      </w:sdt>
    </w:p>
    <w:p w14:paraId="7DC707EF" w14:textId="0FF40F88"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lastRenderedPageBreak/>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1B60C6">
            <w:rPr>
              <w:rFonts w:ascii="Roboto" w:hAnsi="Roboto"/>
              <w:color w:val="000000" w:themeColor="text1"/>
              <w:sz w:val="22"/>
            </w:rPr>
            <w:t>Not applicable</w:t>
          </w:r>
        </w:sdtContent>
      </w:sdt>
    </w:p>
    <w:p w14:paraId="61509294" w14:textId="4811216D"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B60C6">
            <w:rPr>
              <w:rFonts w:ascii="Roboto" w:hAnsi="Roboto"/>
              <w:color w:val="000000" w:themeColor="text1"/>
              <w:sz w:val="22"/>
            </w:rPr>
            <w:t>Not applicable</w:t>
          </w:r>
        </w:sdtContent>
      </w:sdt>
    </w:p>
    <w:p w14:paraId="2714CE0C" w14:textId="1CE67DEC" w:rsidR="00E76E9F" w:rsidRPr="00722340" w:rsidRDefault="00000000" w:rsidP="002B5854">
      <w:pPr>
        <w:rPr>
          <w:rFonts w:ascii="Roboto" w:hAnsi="Roboto"/>
          <w:sz w:val="22"/>
        </w:rPr>
      </w:pPr>
      <w:r>
        <w:rPr>
          <w:rFonts w:ascii="Roboto" w:hAnsi="Roboto"/>
          <w:b/>
          <w:bCs/>
          <w:noProof/>
          <w:sz w:val="22"/>
        </w:rPr>
        <w:pict w14:anchorId="3A225804">
          <v:rect id="_x0000_i1033" alt="" style="width:451.3pt;height:.05pt;mso-width-percent:0;mso-height-percent:0;mso-width-percent:0;mso-height-percent:0"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231FDAC2"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B60C6">
            <w:rPr>
              <w:rFonts w:ascii="Roboto" w:hAnsi="Roboto"/>
              <w:color w:val="000000" w:themeColor="text1"/>
              <w:sz w:val="22"/>
            </w:rPr>
            <w:t>Not applicable</w:t>
          </w:r>
        </w:sdtContent>
      </w:sdt>
    </w:p>
    <w:p w14:paraId="4B1384D7" w14:textId="6E3EF2E4"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B60C6">
            <w:rPr>
              <w:rFonts w:ascii="Roboto" w:hAnsi="Roboto"/>
              <w:color w:val="000000" w:themeColor="text1"/>
              <w:sz w:val="22"/>
            </w:rPr>
            <w:t>Constantly &gt;60% Time</w:t>
          </w:r>
        </w:sdtContent>
      </w:sdt>
    </w:p>
    <w:p w14:paraId="70C1CBCD" w14:textId="103E75F4"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B60C6">
            <w:rPr>
              <w:rFonts w:ascii="Roboto" w:hAnsi="Roboto"/>
              <w:color w:val="000000" w:themeColor="text1"/>
              <w:sz w:val="22"/>
            </w:rPr>
            <w:t>Not applicable</w:t>
          </w:r>
        </w:sdtContent>
      </w:sdt>
    </w:p>
    <w:p w14:paraId="34B9C7D7" w14:textId="72CAB4F7"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B60C6">
            <w:rPr>
              <w:rFonts w:ascii="Roboto" w:hAnsi="Roboto"/>
              <w:color w:val="000000" w:themeColor="text1"/>
              <w:sz w:val="22"/>
            </w:rPr>
            <w:t>Not applicable</w:t>
          </w:r>
        </w:sdtContent>
      </w:sdt>
    </w:p>
    <w:p w14:paraId="3F4C3592" w14:textId="7D6E86D8" w:rsidR="003979F4" w:rsidRPr="00722340" w:rsidRDefault="003979F4" w:rsidP="003979F4">
      <w:pPr>
        <w:rPr>
          <w:rFonts w:ascii="Roboto" w:hAnsi="Roboto"/>
          <w:sz w:val="22"/>
        </w:rPr>
      </w:pPr>
      <w:r w:rsidRPr="00722340">
        <w:rPr>
          <w:rFonts w:ascii="Roboto" w:hAnsi="Roboto"/>
          <w:sz w:val="22"/>
        </w:rPr>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B60C6">
            <w:rPr>
              <w:rFonts w:ascii="Roboto" w:hAnsi="Roboto"/>
              <w:color w:val="000000" w:themeColor="text1"/>
              <w:sz w:val="22"/>
            </w:rPr>
            <w:t>Not applicable</w:t>
          </w:r>
        </w:sdtContent>
      </w:sdt>
    </w:p>
    <w:p w14:paraId="55CD6C0F" w14:textId="42E6AFDA"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B60C6">
            <w:rPr>
              <w:rFonts w:ascii="Roboto" w:hAnsi="Roboto"/>
              <w:color w:val="000000" w:themeColor="text1"/>
              <w:sz w:val="22"/>
            </w:rPr>
            <w:t>Not applicable</w:t>
          </w:r>
        </w:sdtContent>
      </w:sdt>
    </w:p>
    <w:p w14:paraId="090DDA05" w14:textId="24FDF38E"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B60C6">
            <w:rPr>
              <w:rFonts w:ascii="Roboto" w:hAnsi="Roboto"/>
              <w:color w:val="000000" w:themeColor="text1"/>
              <w:sz w:val="22"/>
            </w:rPr>
            <w:t>Not applicable</w:t>
          </w:r>
        </w:sdtContent>
      </w:sdt>
    </w:p>
    <w:p w14:paraId="161D9DAF" w14:textId="57A203E7"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B60C6">
            <w:rPr>
              <w:rFonts w:ascii="Roboto" w:hAnsi="Roboto"/>
              <w:color w:val="000000" w:themeColor="text1"/>
              <w:sz w:val="22"/>
            </w:rPr>
            <w:t>Not applicable</w:t>
          </w:r>
        </w:sdtContent>
      </w:sdt>
    </w:p>
    <w:p w14:paraId="4F8D7B1F" w14:textId="3290EB34"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B60C6">
            <w:rPr>
              <w:rFonts w:ascii="Roboto" w:hAnsi="Roboto"/>
              <w:color w:val="000000" w:themeColor="text1"/>
              <w:sz w:val="22"/>
            </w:rPr>
            <w:t>Not applicable</w:t>
          </w:r>
        </w:sdtContent>
      </w:sdt>
    </w:p>
    <w:p w14:paraId="1BA0F00D" w14:textId="08422EDE"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B60C6">
            <w:rPr>
              <w:rFonts w:ascii="Roboto" w:hAnsi="Roboto"/>
              <w:color w:val="000000" w:themeColor="text1"/>
              <w:sz w:val="22"/>
            </w:rPr>
            <w:t>Not applicable</w:t>
          </w:r>
        </w:sdtContent>
      </w:sdt>
    </w:p>
    <w:p w14:paraId="096488D9" w14:textId="78ABC5D8"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1B60C6">
            <w:rPr>
              <w:rFonts w:ascii="Roboto" w:hAnsi="Roboto"/>
              <w:color w:val="000000" w:themeColor="text1"/>
              <w:sz w:val="22"/>
            </w:rPr>
            <w:t>Not applicable</w:t>
          </w:r>
        </w:sdtContent>
      </w:sdt>
    </w:p>
    <w:p w14:paraId="3460001B" w14:textId="250F3342" w:rsidR="000B219D" w:rsidRDefault="00000000" w:rsidP="002B5854">
      <w:pPr>
        <w:spacing w:before="0" w:after="0"/>
        <w:rPr>
          <w:rFonts w:ascii="Roboto" w:hAnsi="Roboto"/>
          <w:color w:val="000000" w:themeColor="text1"/>
          <w:sz w:val="22"/>
        </w:rPr>
      </w:pPr>
      <w:r>
        <w:rPr>
          <w:rFonts w:ascii="Roboto" w:hAnsi="Roboto"/>
          <w:b/>
          <w:bCs/>
          <w:noProof/>
          <w:sz w:val="22"/>
        </w:rPr>
        <w:pict w14:anchorId="25E573C5">
          <v:rect id="_x0000_i1034" alt="" style="width:451.3pt;height:.05pt;mso-width-percent:0;mso-height-percent:0;mso-width-percent:0;mso-height-percent:0" o:hralign="center" o:hrstd="t" o:hr="t" fillcolor="#a0a0a0" stroked="f"/>
        </w:pict>
      </w:r>
    </w:p>
    <w:sectPr w:rsidR="000B219D" w:rsidSect="00722340">
      <w:headerReference w:type="default" r:id="rId15"/>
      <w:footerReference w:type="default" r:id="rId16"/>
      <w:headerReference w:type="first" r:id="rId17"/>
      <w:footerReference w:type="first" r:id="rId18"/>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F4B2F" w14:textId="77777777" w:rsidR="008A06C3" w:rsidRDefault="008A06C3" w:rsidP="00850136">
      <w:r>
        <w:separator/>
      </w:r>
    </w:p>
  </w:endnote>
  <w:endnote w:type="continuationSeparator" w:id="0">
    <w:p w14:paraId="1D093D60" w14:textId="77777777" w:rsidR="008A06C3" w:rsidRDefault="008A06C3" w:rsidP="00850136">
      <w:r>
        <w:continuationSeparator/>
      </w:r>
    </w:p>
  </w:endnote>
  <w:endnote w:type="continuationNotice" w:id="1">
    <w:p w14:paraId="1E284736" w14:textId="77777777" w:rsidR="008A06C3" w:rsidRDefault="008A06C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03652" w14:textId="77777777" w:rsidR="008A06C3" w:rsidRDefault="008A06C3" w:rsidP="00850136">
      <w:r>
        <w:separator/>
      </w:r>
    </w:p>
  </w:footnote>
  <w:footnote w:type="continuationSeparator" w:id="0">
    <w:p w14:paraId="37F378CE" w14:textId="77777777" w:rsidR="008A06C3" w:rsidRDefault="008A06C3" w:rsidP="00850136">
      <w:r>
        <w:continuationSeparator/>
      </w:r>
    </w:p>
  </w:footnote>
  <w:footnote w:type="continuationNotice" w:id="1">
    <w:p w14:paraId="2AACEA75" w14:textId="77777777" w:rsidR="008A06C3" w:rsidRDefault="008A06C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31520"/>
    <w:multiLevelType w:val="hybridMultilevel"/>
    <w:tmpl w:val="1EE0EFD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338A7358"/>
    <w:multiLevelType w:val="hybridMultilevel"/>
    <w:tmpl w:val="AF3E53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36EC2D3E"/>
    <w:multiLevelType w:val="hybridMultilevel"/>
    <w:tmpl w:val="C428AD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C9F5075"/>
    <w:multiLevelType w:val="hybridMultilevel"/>
    <w:tmpl w:val="3BBC1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B622A3"/>
    <w:multiLevelType w:val="hybridMultilevel"/>
    <w:tmpl w:val="06EA91A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3"/>
  </w:num>
  <w:num w:numId="2" w16cid:durableId="1388648237">
    <w:abstractNumId w:val="4"/>
  </w:num>
  <w:num w:numId="3" w16cid:durableId="955797176">
    <w:abstractNumId w:val="2"/>
  </w:num>
  <w:num w:numId="4" w16cid:durableId="1048650591">
    <w:abstractNumId w:val="1"/>
  </w:num>
  <w:num w:numId="5" w16cid:durableId="1802727012">
    <w:abstractNumId w:val="5"/>
  </w:num>
  <w:num w:numId="6" w16cid:durableId="36209419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0617E"/>
    <w:rsid w:val="00010B1E"/>
    <w:rsid w:val="000155D8"/>
    <w:rsid w:val="00016C83"/>
    <w:rsid w:val="00023C72"/>
    <w:rsid w:val="00030462"/>
    <w:rsid w:val="000345B1"/>
    <w:rsid w:val="000358E0"/>
    <w:rsid w:val="000368BE"/>
    <w:rsid w:val="0003691E"/>
    <w:rsid w:val="00037B0E"/>
    <w:rsid w:val="00041F74"/>
    <w:rsid w:val="0004217C"/>
    <w:rsid w:val="000542EC"/>
    <w:rsid w:val="00061E7D"/>
    <w:rsid w:val="00066CA2"/>
    <w:rsid w:val="00080C3C"/>
    <w:rsid w:val="00081A56"/>
    <w:rsid w:val="000947B1"/>
    <w:rsid w:val="000A5AAA"/>
    <w:rsid w:val="000A6446"/>
    <w:rsid w:val="000B219D"/>
    <w:rsid w:val="000B52FA"/>
    <w:rsid w:val="000C0535"/>
    <w:rsid w:val="000C0931"/>
    <w:rsid w:val="000C6355"/>
    <w:rsid w:val="000E2B5F"/>
    <w:rsid w:val="000E34C2"/>
    <w:rsid w:val="000E64C6"/>
    <w:rsid w:val="000F4946"/>
    <w:rsid w:val="000F49D8"/>
    <w:rsid w:val="000F718F"/>
    <w:rsid w:val="00107A03"/>
    <w:rsid w:val="00111971"/>
    <w:rsid w:val="00111D9F"/>
    <w:rsid w:val="00115814"/>
    <w:rsid w:val="00117C38"/>
    <w:rsid w:val="00121401"/>
    <w:rsid w:val="0013493B"/>
    <w:rsid w:val="00142290"/>
    <w:rsid w:val="00143EE6"/>
    <w:rsid w:val="00145231"/>
    <w:rsid w:val="001546B1"/>
    <w:rsid w:val="00154DF5"/>
    <w:rsid w:val="00160D05"/>
    <w:rsid w:val="0016303A"/>
    <w:rsid w:val="00172A79"/>
    <w:rsid w:val="00182F90"/>
    <w:rsid w:val="00186F6E"/>
    <w:rsid w:val="0019753F"/>
    <w:rsid w:val="001A2647"/>
    <w:rsid w:val="001A2E80"/>
    <w:rsid w:val="001A4C4B"/>
    <w:rsid w:val="001B067E"/>
    <w:rsid w:val="001B565F"/>
    <w:rsid w:val="001B60C6"/>
    <w:rsid w:val="001C4990"/>
    <w:rsid w:val="001C5B1A"/>
    <w:rsid w:val="001E6428"/>
    <w:rsid w:val="001F105E"/>
    <w:rsid w:val="001F448E"/>
    <w:rsid w:val="00203BD2"/>
    <w:rsid w:val="00205124"/>
    <w:rsid w:val="00207344"/>
    <w:rsid w:val="00212703"/>
    <w:rsid w:val="00222FAE"/>
    <w:rsid w:val="00224BF1"/>
    <w:rsid w:val="00230861"/>
    <w:rsid w:val="00230C45"/>
    <w:rsid w:val="00232309"/>
    <w:rsid w:val="002362A3"/>
    <w:rsid w:val="002403DD"/>
    <w:rsid w:val="0024392C"/>
    <w:rsid w:val="00244212"/>
    <w:rsid w:val="00250851"/>
    <w:rsid w:val="0025181A"/>
    <w:rsid w:val="00256C9F"/>
    <w:rsid w:val="00264AEE"/>
    <w:rsid w:val="002666B4"/>
    <w:rsid w:val="00267A9D"/>
    <w:rsid w:val="00270F82"/>
    <w:rsid w:val="00271BCD"/>
    <w:rsid w:val="0027512E"/>
    <w:rsid w:val="00285AD4"/>
    <w:rsid w:val="0028667F"/>
    <w:rsid w:val="00291268"/>
    <w:rsid w:val="002966C0"/>
    <w:rsid w:val="002A097D"/>
    <w:rsid w:val="002A17FF"/>
    <w:rsid w:val="002A21AA"/>
    <w:rsid w:val="002A6BA6"/>
    <w:rsid w:val="002B118B"/>
    <w:rsid w:val="002B3822"/>
    <w:rsid w:val="002B5854"/>
    <w:rsid w:val="002C5A1A"/>
    <w:rsid w:val="002C7987"/>
    <w:rsid w:val="002C7B61"/>
    <w:rsid w:val="002D08EB"/>
    <w:rsid w:val="002D4C4F"/>
    <w:rsid w:val="002D75C9"/>
    <w:rsid w:val="002E09BA"/>
    <w:rsid w:val="002E6F1A"/>
    <w:rsid w:val="002E7D02"/>
    <w:rsid w:val="00300D6A"/>
    <w:rsid w:val="00310BE5"/>
    <w:rsid w:val="0031760E"/>
    <w:rsid w:val="00340454"/>
    <w:rsid w:val="003405F1"/>
    <w:rsid w:val="00341D3D"/>
    <w:rsid w:val="00347088"/>
    <w:rsid w:val="003475C5"/>
    <w:rsid w:val="00351A95"/>
    <w:rsid w:val="0035739F"/>
    <w:rsid w:val="003611B4"/>
    <w:rsid w:val="003768E9"/>
    <w:rsid w:val="00387291"/>
    <w:rsid w:val="00387C38"/>
    <w:rsid w:val="00390EC5"/>
    <w:rsid w:val="003935E8"/>
    <w:rsid w:val="00393DD0"/>
    <w:rsid w:val="003948DC"/>
    <w:rsid w:val="003979F4"/>
    <w:rsid w:val="003A34A2"/>
    <w:rsid w:val="003A403E"/>
    <w:rsid w:val="003A74AA"/>
    <w:rsid w:val="003A78A6"/>
    <w:rsid w:val="003C241F"/>
    <w:rsid w:val="003C3F9A"/>
    <w:rsid w:val="003D2083"/>
    <w:rsid w:val="003D6360"/>
    <w:rsid w:val="003E0B25"/>
    <w:rsid w:val="003E21FA"/>
    <w:rsid w:val="003F0AA3"/>
    <w:rsid w:val="00402F0F"/>
    <w:rsid w:val="00405810"/>
    <w:rsid w:val="004075B7"/>
    <w:rsid w:val="0041657D"/>
    <w:rsid w:val="004222FF"/>
    <w:rsid w:val="00422BCB"/>
    <w:rsid w:val="0045206A"/>
    <w:rsid w:val="00476748"/>
    <w:rsid w:val="00482867"/>
    <w:rsid w:val="00495F83"/>
    <w:rsid w:val="004A2FBA"/>
    <w:rsid w:val="004A3DAA"/>
    <w:rsid w:val="004B5E01"/>
    <w:rsid w:val="004C2AD4"/>
    <w:rsid w:val="004C67DF"/>
    <w:rsid w:val="004D46AB"/>
    <w:rsid w:val="004D4974"/>
    <w:rsid w:val="004E7300"/>
    <w:rsid w:val="004E7AF8"/>
    <w:rsid w:val="004F0863"/>
    <w:rsid w:val="004F097B"/>
    <w:rsid w:val="004F4F67"/>
    <w:rsid w:val="00503C27"/>
    <w:rsid w:val="00510428"/>
    <w:rsid w:val="005146F0"/>
    <w:rsid w:val="005165B8"/>
    <w:rsid w:val="00527707"/>
    <w:rsid w:val="00535FEE"/>
    <w:rsid w:val="005368B7"/>
    <w:rsid w:val="00554029"/>
    <w:rsid w:val="0056169F"/>
    <w:rsid w:val="005629B1"/>
    <w:rsid w:val="005653AC"/>
    <w:rsid w:val="0057383B"/>
    <w:rsid w:val="005754EB"/>
    <w:rsid w:val="00577C4D"/>
    <w:rsid w:val="00584360"/>
    <w:rsid w:val="00587D40"/>
    <w:rsid w:val="005910C6"/>
    <w:rsid w:val="00595EEB"/>
    <w:rsid w:val="00596C25"/>
    <w:rsid w:val="00597215"/>
    <w:rsid w:val="005A6308"/>
    <w:rsid w:val="005B1FAF"/>
    <w:rsid w:val="005B206E"/>
    <w:rsid w:val="005B29A7"/>
    <w:rsid w:val="005B4994"/>
    <w:rsid w:val="005C0E1E"/>
    <w:rsid w:val="005D15E4"/>
    <w:rsid w:val="005E4549"/>
    <w:rsid w:val="005E62A6"/>
    <w:rsid w:val="005E797F"/>
    <w:rsid w:val="005F1D0D"/>
    <w:rsid w:val="005F45D7"/>
    <w:rsid w:val="005F50A0"/>
    <w:rsid w:val="005F6ADD"/>
    <w:rsid w:val="0060133E"/>
    <w:rsid w:val="00601C59"/>
    <w:rsid w:val="006060BA"/>
    <w:rsid w:val="0060626A"/>
    <w:rsid w:val="0061125B"/>
    <w:rsid w:val="006166BD"/>
    <w:rsid w:val="006176E9"/>
    <w:rsid w:val="00631B71"/>
    <w:rsid w:val="00632AEB"/>
    <w:rsid w:val="00633449"/>
    <w:rsid w:val="0063710D"/>
    <w:rsid w:val="00637970"/>
    <w:rsid w:val="00637C23"/>
    <w:rsid w:val="0064231D"/>
    <w:rsid w:val="00644A64"/>
    <w:rsid w:val="00652B78"/>
    <w:rsid w:val="00655A75"/>
    <w:rsid w:val="00660E09"/>
    <w:rsid w:val="00663881"/>
    <w:rsid w:val="00667FA0"/>
    <w:rsid w:val="006807C5"/>
    <w:rsid w:val="0068099C"/>
    <w:rsid w:val="006B7F28"/>
    <w:rsid w:val="006C3E01"/>
    <w:rsid w:val="006D162A"/>
    <w:rsid w:val="006E3F8E"/>
    <w:rsid w:val="006E67DD"/>
    <w:rsid w:val="006E79F7"/>
    <w:rsid w:val="006F1D57"/>
    <w:rsid w:val="006F55FB"/>
    <w:rsid w:val="00702C53"/>
    <w:rsid w:val="00707114"/>
    <w:rsid w:val="00707F23"/>
    <w:rsid w:val="00714D55"/>
    <w:rsid w:val="00720209"/>
    <w:rsid w:val="00721824"/>
    <w:rsid w:val="00722340"/>
    <w:rsid w:val="007245E5"/>
    <w:rsid w:val="0073262D"/>
    <w:rsid w:val="00744837"/>
    <w:rsid w:val="007604F2"/>
    <w:rsid w:val="00761D99"/>
    <w:rsid w:val="00767E9A"/>
    <w:rsid w:val="00770ADF"/>
    <w:rsid w:val="00775048"/>
    <w:rsid w:val="00783F34"/>
    <w:rsid w:val="00794716"/>
    <w:rsid w:val="00796A7E"/>
    <w:rsid w:val="007A0463"/>
    <w:rsid w:val="007A5848"/>
    <w:rsid w:val="007B18DE"/>
    <w:rsid w:val="007B287A"/>
    <w:rsid w:val="007B3C90"/>
    <w:rsid w:val="007C1B66"/>
    <w:rsid w:val="007D5B16"/>
    <w:rsid w:val="007D5C4A"/>
    <w:rsid w:val="007D6178"/>
    <w:rsid w:val="007E16CA"/>
    <w:rsid w:val="007E435C"/>
    <w:rsid w:val="007E522F"/>
    <w:rsid w:val="007E5987"/>
    <w:rsid w:val="007E77F9"/>
    <w:rsid w:val="00806631"/>
    <w:rsid w:val="00807A88"/>
    <w:rsid w:val="00811E2A"/>
    <w:rsid w:val="00812F3B"/>
    <w:rsid w:val="00817097"/>
    <w:rsid w:val="00832873"/>
    <w:rsid w:val="00836284"/>
    <w:rsid w:val="00836DBD"/>
    <w:rsid w:val="00841BD9"/>
    <w:rsid w:val="008433F0"/>
    <w:rsid w:val="00844715"/>
    <w:rsid w:val="00846315"/>
    <w:rsid w:val="00850136"/>
    <w:rsid w:val="0087000B"/>
    <w:rsid w:val="00881232"/>
    <w:rsid w:val="00883B4C"/>
    <w:rsid w:val="0088473D"/>
    <w:rsid w:val="00886EF0"/>
    <w:rsid w:val="008879A8"/>
    <w:rsid w:val="008A06C3"/>
    <w:rsid w:val="008A448A"/>
    <w:rsid w:val="008B0F71"/>
    <w:rsid w:val="008C261B"/>
    <w:rsid w:val="008C3E45"/>
    <w:rsid w:val="008D1EFD"/>
    <w:rsid w:val="008D7FD7"/>
    <w:rsid w:val="008E1C53"/>
    <w:rsid w:val="008F1F12"/>
    <w:rsid w:val="008F6E84"/>
    <w:rsid w:val="00900566"/>
    <w:rsid w:val="00905C14"/>
    <w:rsid w:val="00905E23"/>
    <w:rsid w:val="0093666C"/>
    <w:rsid w:val="00936CA7"/>
    <w:rsid w:val="009430D8"/>
    <w:rsid w:val="00943602"/>
    <w:rsid w:val="00943F4B"/>
    <w:rsid w:val="009467B3"/>
    <w:rsid w:val="009548CE"/>
    <w:rsid w:val="009608CA"/>
    <w:rsid w:val="00960F1E"/>
    <w:rsid w:val="00962558"/>
    <w:rsid w:val="00964AD8"/>
    <w:rsid w:val="00972949"/>
    <w:rsid w:val="009778FF"/>
    <w:rsid w:val="00983F32"/>
    <w:rsid w:val="00986194"/>
    <w:rsid w:val="009A0F40"/>
    <w:rsid w:val="009A52BE"/>
    <w:rsid w:val="009B25C9"/>
    <w:rsid w:val="009B2995"/>
    <w:rsid w:val="009B38B8"/>
    <w:rsid w:val="009B4F71"/>
    <w:rsid w:val="009B6369"/>
    <w:rsid w:val="009C137A"/>
    <w:rsid w:val="009D1D17"/>
    <w:rsid w:val="009D2E51"/>
    <w:rsid w:val="009D612F"/>
    <w:rsid w:val="009D673F"/>
    <w:rsid w:val="009E1190"/>
    <w:rsid w:val="009E3F83"/>
    <w:rsid w:val="009E7FAC"/>
    <w:rsid w:val="009F33F0"/>
    <w:rsid w:val="009F51F9"/>
    <w:rsid w:val="009F77B9"/>
    <w:rsid w:val="00A013BA"/>
    <w:rsid w:val="00A0560A"/>
    <w:rsid w:val="00A069A2"/>
    <w:rsid w:val="00A1274F"/>
    <w:rsid w:val="00A2516E"/>
    <w:rsid w:val="00A2617D"/>
    <w:rsid w:val="00A350E1"/>
    <w:rsid w:val="00A3568F"/>
    <w:rsid w:val="00A3695B"/>
    <w:rsid w:val="00A40716"/>
    <w:rsid w:val="00A41B80"/>
    <w:rsid w:val="00A45162"/>
    <w:rsid w:val="00A54ABE"/>
    <w:rsid w:val="00A574E8"/>
    <w:rsid w:val="00A63728"/>
    <w:rsid w:val="00A64E71"/>
    <w:rsid w:val="00A740C9"/>
    <w:rsid w:val="00A74C90"/>
    <w:rsid w:val="00A77989"/>
    <w:rsid w:val="00A80061"/>
    <w:rsid w:val="00A81746"/>
    <w:rsid w:val="00A849CB"/>
    <w:rsid w:val="00A972DC"/>
    <w:rsid w:val="00A97BF5"/>
    <w:rsid w:val="00AA4FAE"/>
    <w:rsid w:val="00AA6D33"/>
    <w:rsid w:val="00AA762D"/>
    <w:rsid w:val="00AB5C53"/>
    <w:rsid w:val="00AB67D4"/>
    <w:rsid w:val="00AC31E0"/>
    <w:rsid w:val="00AD3121"/>
    <w:rsid w:val="00AD4E64"/>
    <w:rsid w:val="00AD5829"/>
    <w:rsid w:val="00AE0FAE"/>
    <w:rsid w:val="00AE2CED"/>
    <w:rsid w:val="00AE332A"/>
    <w:rsid w:val="00AF0316"/>
    <w:rsid w:val="00AF62B1"/>
    <w:rsid w:val="00B0135B"/>
    <w:rsid w:val="00B05180"/>
    <w:rsid w:val="00B07B25"/>
    <w:rsid w:val="00B139DE"/>
    <w:rsid w:val="00B15F9C"/>
    <w:rsid w:val="00B23372"/>
    <w:rsid w:val="00B26064"/>
    <w:rsid w:val="00B33FBF"/>
    <w:rsid w:val="00B552DA"/>
    <w:rsid w:val="00B64578"/>
    <w:rsid w:val="00B75436"/>
    <w:rsid w:val="00B80B60"/>
    <w:rsid w:val="00B8596E"/>
    <w:rsid w:val="00B90239"/>
    <w:rsid w:val="00B9140F"/>
    <w:rsid w:val="00B91CBD"/>
    <w:rsid w:val="00B94634"/>
    <w:rsid w:val="00B965CF"/>
    <w:rsid w:val="00BA0543"/>
    <w:rsid w:val="00BA3ACA"/>
    <w:rsid w:val="00BA4938"/>
    <w:rsid w:val="00BA6C39"/>
    <w:rsid w:val="00BA7358"/>
    <w:rsid w:val="00BA7954"/>
    <w:rsid w:val="00BA7A7C"/>
    <w:rsid w:val="00BB1088"/>
    <w:rsid w:val="00BB7B01"/>
    <w:rsid w:val="00BC2BED"/>
    <w:rsid w:val="00BD53E2"/>
    <w:rsid w:val="00BD5FBF"/>
    <w:rsid w:val="00BE149D"/>
    <w:rsid w:val="00BE2B41"/>
    <w:rsid w:val="00BE465A"/>
    <w:rsid w:val="00BF767D"/>
    <w:rsid w:val="00C04435"/>
    <w:rsid w:val="00C0534F"/>
    <w:rsid w:val="00C10998"/>
    <w:rsid w:val="00C151DC"/>
    <w:rsid w:val="00C15AB5"/>
    <w:rsid w:val="00C20EA0"/>
    <w:rsid w:val="00C279EA"/>
    <w:rsid w:val="00C33A73"/>
    <w:rsid w:val="00C36553"/>
    <w:rsid w:val="00C3777A"/>
    <w:rsid w:val="00C37E2C"/>
    <w:rsid w:val="00C425F3"/>
    <w:rsid w:val="00C465F3"/>
    <w:rsid w:val="00C46993"/>
    <w:rsid w:val="00C6007A"/>
    <w:rsid w:val="00C7012D"/>
    <w:rsid w:val="00C721A0"/>
    <w:rsid w:val="00C7591C"/>
    <w:rsid w:val="00C836E2"/>
    <w:rsid w:val="00C854FD"/>
    <w:rsid w:val="00C86602"/>
    <w:rsid w:val="00C935BC"/>
    <w:rsid w:val="00C9549D"/>
    <w:rsid w:val="00CA7EFD"/>
    <w:rsid w:val="00CB233E"/>
    <w:rsid w:val="00CB500A"/>
    <w:rsid w:val="00CB5F8B"/>
    <w:rsid w:val="00CC2497"/>
    <w:rsid w:val="00CC42EE"/>
    <w:rsid w:val="00CC65E4"/>
    <w:rsid w:val="00CC75D1"/>
    <w:rsid w:val="00CD4E5C"/>
    <w:rsid w:val="00CD5008"/>
    <w:rsid w:val="00CD7888"/>
    <w:rsid w:val="00CE54CE"/>
    <w:rsid w:val="00CE58AE"/>
    <w:rsid w:val="00CE75C9"/>
    <w:rsid w:val="00CE7773"/>
    <w:rsid w:val="00CF12EC"/>
    <w:rsid w:val="00CF1AE3"/>
    <w:rsid w:val="00CF2A12"/>
    <w:rsid w:val="00D03506"/>
    <w:rsid w:val="00D06EC8"/>
    <w:rsid w:val="00D220CA"/>
    <w:rsid w:val="00D23FD9"/>
    <w:rsid w:val="00D3179A"/>
    <w:rsid w:val="00D4009F"/>
    <w:rsid w:val="00D41E20"/>
    <w:rsid w:val="00D47B14"/>
    <w:rsid w:val="00D55726"/>
    <w:rsid w:val="00D62C8D"/>
    <w:rsid w:val="00D63D3E"/>
    <w:rsid w:val="00D64057"/>
    <w:rsid w:val="00D71372"/>
    <w:rsid w:val="00D7285E"/>
    <w:rsid w:val="00D73D05"/>
    <w:rsid w:val="00D7561A"/>
    <w:rsid w:val="00D76241"/>
    <w:rsid w:val="00D762C5"/>
    <w:rsid w:val="00D82CC8"/>
    <w:rsid w:val="00D82EEA"/>
    <w:rsid w:val="00D85AD1"/>
    <w:rsid w:val="00D866F6"/>
    <w:rsid w:val="00D86E92"/>
    <w:rsid w:val="00D9333A"/>
    <w:rsid w:val="00D959BC"/>
    <w:rsid w:val="00D971B4"/>
    <w:rsid w:val="00DA0322"/>
    <w:rsid w:val="00DA1626"/>
    <w:rsid w:val="00DA4C69"/>
    <w:rsid w:val="00DB227E"/>
    <w:rsid w:val="00DB57FC"/>
    <w:rsid w:val="00DC5C7C"/>
    <w:rsid w:val="00DE1CEF"/>
    <w:rsid w:val="00DF2A5C"/>
    <w:rsid w:val="00E03A35"/>
    <w:rsid w:val="00E10D4E"/>
    <w:rsid w:val="00E12333"/>
    <w:rsid w:val="00E331C1"/>
    <w:rsid w:val="00E349B4"/>
    <w:rsid w:val="00E35214"/>
    <w:rsid w:val="00E35221"/>
    <w:rsid w:val="00E369A1"/>
    <w:rsid w:val="00E37A82"/>
    <w:rsid w:val="00E416F9"/>
    <w:rsid w:val="00E5062C"/>
    <w:rsid w:val="00E54628"/>
    <w:rsid w:val="00E6006B"/>
    <w:rsid w:val="00E646FF"/>
    <w:rsid w:val="00E7034E"/>
    <w:rsid w:val="00E7058E"/>
    <w:rsid w:val="00E76E9F"/>
    <w:rsid w:val="00E77914"/>
    <w:rsid w:val="00E85630"/>
    <w:rsid w:val="00E87318"/>
    <w:rsid w:val="00E907DE"/>
    <w:rsid w:val="00E926CA"/>
    <w:rsid w:val="00E93821"/>
    <w:rsid w:val="00EA4946"/>
    <w:rsid w:val="00EB7141"/>
    <w:rsid w:val="00EB7E9D"/>
    <w:rsid w:val="00EC4AA0"/>
    <w:rsid w:val="00EC560B"/>
    <w:rsid w:val="00ED1115"/>
    <w:rsid w:val="00ED17AC"/>
    <w:rsid w:val="00ED55CC"/>
    <w:rsid w:val="00EE0C56"/>
    <w:rsid w:val="00EE1E7C"/>
    <w:rsid w:val="00EE2587"/>
    <w:rsid w:val="00EF14A1"/>
    <w:rsid w:val="00EF1AF5"/>
    <w:rsid w:val="00EF1F1A"/>
    <w:rsid w:val="00EF1F76"/>
    <w:rsid w:val="00F01FD1"/>
    <w:rsid w:val="00F03125"/>
    <w:rsid w:val="00F21718"/>
    <w:rsid w:val="00F225C6"/>
    <w:rsid w:val="00F23B79"/>
    <w:rsid w:val="00F246C2"/>
    <w:rsid w:val="00F26BFB"/>
    <w:rsid w:val="00F30FD6"/>
    <w:rsid w:val="00F3238C"/>
    <w:rsid w:val="00F34AED"/>
    <w:rsid w:val="00F4403F"/>
    <w:rsid w:val="00F45361"/>
    <w:rsid w:val="00F51161"/>
    <w:rsid w:val="00F5306A"/>
    <w:rsid w:val="00F56318"/>
    <w:rsid w:val="00F56698"/>
    <w:rsid w:val="00F61628"/>
    <w:rsid w:val="00F70537"/>
    <w:rsid w:val="00F70D15"/>
    <w:rsid w:val="00F735DB"/>
    <w:rsid w:val="00F73E60"/>
    <w:rsid w:val="00F8172B"/>
    <w:rsid w:val="00F84DF7"/>
    <w:rsid w:val="00F94D34"/>
    <w:rsid w:val="00FA1732"/>
    <w:rsid w:val="00FA63D9"/>
    <w:rsid w:val="00FA6D20"/>
    <w:rsid w:val="00FB029D"/>
    <w:rsid w:val="00FB1B30"/>
    <w:rsid w:val="00FB2A5A"/>
    <w:rsid w:val="00FC0AB3"/>
    <w:rsid w:val="00FC191A"/>
    <w:rsid w:val="00FC2434"/>
    <w:rsid w:val="00FC2D33"/>
    <w:rsid w:val="00FC3106"/>
    <w:rsid w:val="00FD2E97"/>
    <w:rsid w:val="00FD7026"/>
    <w:rsid w:val="00FE3660"/>
    <w:rsid w:val="00FF023D"/>
    <w:rsid w:val="00FF03E1"/>
    <w:rsid w:val="00FF2010"/>
    <w:rsid w:val="00FF55E0"/>
    <w:rsid w:val="00FF5F3E"/>
    <w:rsid w:val="00FF6C2E"/>
    <w:rsid w:val="1D3E4C30"/>
    <w:rsid w:val="2E8B4009"/>
    <w:rsid w:val="38946CCB"/>
    <w:rsid w:val="3B0131F0"/>
    <w:rsid w:val="5F32F8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paragraph" w:styleId="NormalWeb">
    <w:name w:val="Normal (Web)"/>
    <w:basedOn w:val="Normal"/>
    <w:uiPriority w:val="99"/>
    <w:semiHidden/>
    <w:unhideWhenUsed/>
    <w:rsid w:val="005B206E"/>
    <w:rPr>
      <w:rFonts w:ascii="Times New Roman" w:hAnsi="Times New Roman" w:cs="Times New Roman"/>
      <w:szCs w:val="24"/>
    </w:rPr>
  </w:style>
  <w:style w:type="character" w:styleId="FollowedHyperlink">
    <w:name w:val="FollowedHyperlink"/>
    <w:basedOn w:val="DefaultParagraphFont"/>
    <w:uiPriority w:val="99"/>
    <w:semiHidden/>
    <w:unhideWhenUsed/>
    <w:rsid w:val="00AD5829"/>
    <w:rPr>
      <w:color w:val="8D3970" w:themeColor="followedHyperlink"/>
      <w:u w:val="single"/>
    </w:rPr>
  </w:style>
  <w:style w:type="paragraph" w:customStyle="1" w:styleId="pf0">
    <w:name w:val="pf0"/>
    <w:basedOn w:val="Normal"/>
    <w:rsid w:val="00205124"/>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customStyle="1" w:styleId="cf01">
    <w:name w:val="cf01"/>
    <w:basedOn w:val="DefaultParagraphFont"/>
    <w:rsid w:val="00205124"/>
    <w:rPr>
      <w:rFonts w:ascii="Segoe UI" w:hAnsi="Segoe UI" w:cs="Segoe UI" w:hint="default"/>
      <w:sz w:val="18"/>
      <w:szCs w:val="18"/>
    </w:rPr>
  </w:style>
  <w:style w:type="paragraph" w:customStyle="1" w:styleId="paragraph">
    <w:name w:val="paragraph"/>
    <w:basedOn w:val="Normal"/>
    <w:rsid w:val="00AF0316"/>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customStyle="1" w:styleId="normaltextrun">
    <w:name w:val="normaltextrun"/>
    <w:basedOn w:val="DefaultParagraphFont"/>
    <w:rsid w:val="00AF0316"/>
  </w:style>
  <w:style w:type="character" w:customStyle="1" w:styleId="eop">
    <w:name w:val="eop"/>
    <w:basedOn w:val="DefaultParagraphFont"/>
    <w:rsid w:val="00AF0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what-different-qualification-levels-mean/list-of-qualification-level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otonac.sharepoint.com/teams/HealthWellbeing/SitePages/Occupational-Health.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669BC"/>
    <w:rsid w:val="000A5732"/>
    <w:rsid w:val="000B41E7"/>
    <w:rsid w:val="000E64C6"/>
    <w:rsid w:val="001F105E"/>
    <w:rsid w:val="00212703"/>
    <w:rsid w:val="00256C9F"/>
    <w:rsid w:val="00264AEE"/>
    <w:rsid w:val="0028667F"/>
    <w:rsid w:val="002A21AA"/>
    <w:rsid w:val="003405F1"/>
    <w:rsid w:val="00351A95"/>
    <w:rsid w:val="003E0B25"/>
    <w:rsid w:val="004C2AD4"/>
    <w:rsid w:val="005653AC"/>
    <w:rsid w:val="00595EEB"/>
    <w:rsid w:val="005E4549"/>
    <w:rsid w:val="006165E0"/>
    <w:rsid w:val="00645F4B"/>
    <w:rsid w:val="006807C5"/>
    <w:rsid w:val="0070539E"/>
    <w:rsid w:val="00727B4D"/>
    <w:rsid w:val="00741835"/>
    <w:rsid w:val="00783F34"/>
    <w:rsid w:val="007D5C4A"/>
    <w:rsid w:val="007E16CA"/>
    <w:rsid w:val="007F1E4E"/>
    <w:rsid w:val="00844715"/>
    <w:rsid w:val="008E1C53"/>
    <w:rsid w:val="00936CA7"/>
    <w:rsid w:val="009548CE"/>
    <w:rsid w:val="00961673"/>
    <w:rsid w:val="009E3F83"/>
    <w:rsid w:val="00A45162"/>
    <w:rsid w:val="00AE2CED"/>
    <w:rsid w:val="00B76E0F"/>
    <w:rsid w:val="00B92E57"/>
    <w:rsid w:val="00C04435"/>
    <w:rsid w:val="00C6007A"/>
    <w:rsid w:val="00CB500A"/>
    <w:rsid w:val="00DD5160"/>
    <w:rsid w:val="00DD6B01"/>
    <w:rsid w:val="00E10D4E"/>
    <w:rsid w:val="00E12333"/>
    <w:rsid w:val="00E37A82"/>
    <w:rsid w:val="00E45FA7"/>
    <w:rsid w:val="00FC2434"/>
    <w:rsid w:val="00FE21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4a1c88d-b5eb-42cd-bda4-6fd5c079ddd5" xsi:nil="true"/>
    <lcf76f155ced4ddcb4097134ff3c332f xmlns="47049e72-2a7e-4ca5-865c-acf3f6bb3458">
      <Terms xmlns="http://schemas.microsoft.com/office/infopath/2007/PartnerControls"/>
    </lcf76f155ced4ddcb4097134ff3c332f>
    <_ip_UnifiedCompliancePolicyUIAction xmlns="http://schemas.microsoft.com/sharepoint/v3" xsi:nil="true"/>
    <DLCPolicyLabelLock xmlns="47049e72-2a7e-4ca5-865c-acf3f6bb3458" xsi:nil="true"/>
    <Owner xmlns="47049e72-2a7e-4ca5-865c-acf3f6bb3458" xsi:nil="true"/>
    <DLCPolicyLabelClientValue xmlns="47049e72-2a7e-4ca5-865c-acf3f6bb3458">{_UIVersionString}</DLCPolicyLabelClientValue>
    <IconOverlay xmlns="http://schemas.microsoft.com/sharepoint/v4" xsi:nil="true"/>
    <_ip_UnifiedCompliancePolicyProperties xmlns="http://schemas.microsoft.com/sharepoint/v3" xsi:nil="true"/>
    <LongDescription xmlns="47049e72-2a7e-4ca5-865c-acf3f6bb3458" xsi:nil="true"/>
    <Uploaded xmlns="47049e72-2a7e-4ca5-865c-acf3f6bb3458">false</Uploaded>
    <CurrentVersion xmlns="47049e72-2a7e-4ca5-865c-acf3f6bb3458" xsi:nil="true"/>
    <DLCPolicyLabelValue xmlns="47049e72-2a7e-4ca5-865c-acf3f6bb3458">{_UIVersionString}</DLCPolicyLabelVal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098C90EAADCE499FDBBFAEAC735CAB" ma:contentTypeVersion="37" ma:contentTypeDescription="Create a new document." ma:contentTypeScope="" ma:versionID="2f7e573917e49244fc6d76f0cd3fb0ec">
  <xsd:schema xmlns:xsd="http://www.w3.org/2001/XMLSchema" xmlns:xs="http://www.w3.org/2001/XMLSchema" xmlns:p="http://schemas.microsoft.com/office/2006/metadata/properties" xmlns:ns1="http://schemas.microsoft.com/sharepoint/v3" xmlns:ns2="47049e72-2a7e-4ca5-865c-acf3f6bb3458" xmlns:ns3="e4a1c88d-b5eb-42cd-bda4-6fd5c079ddd5" xmlns:ns4="http://schemas.microsoft.com/sharepoint/v4" targetNamespace="http://schemas.microsoft.com/office/2006/metadata/properties" ma:root="true" ma:fieldsID="9a0f6b1f6a0831316f3db944ea7d533a" ns1:_="" ns2:_="" ns3:_="" ns4:_="">
    <xsd:import namespace="http://schemas.microsoft.com/sharepoint/v3"/>
    <xsd:import namespace="47049e72-2a7e-4ca5-865c-acf3f6bb3458"/>
    <xsd:import namespace="e4a1c88d-b5eb-42cd-bda4-6fd5c079ddd5"/>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1:_ip_UnifiedCompliancePolicyProperties" minOccurs="0"/>
                <xsd:element ref="ns1:_ip_UnifiedCompliancePolicyUIAction" minOccurs="0"/>
                <xsd:element ref="ns2:Uploaded" minOccurs="0"/>
                <xsd:element ref="ns1:_dlc_Exempt" minOccurs="0"/>
                <xsd:element ref="ns2:DLCPolicyLabelValue" minOccurs="0"/>
                <xsd:element ref="ns2:DLCPolicyLabelClientValue" minOccurs="0"/>
                <xsd:element ref="ns2:DLCPolicyLabelLock" minOccurs="0"/>
                <xsd:element ref="ns4:IconOverlay" minOccurs="0"/>
                <xsd:element ref="ns2:MediaLengthInSeconds" minOccurs="0"/>
                <xsd:element ref="ns2:lcf76f155ced4ddcb4097134ff3c332f" minOccurs="0"/>
                <xsd:element ref="ns3:TaxCatchAll" minOccurs="0"/>
                <xsd:element ref="ns2:LongDescription" minOccurs="0"/>
                <xsd:element ref="ns2:CurrentVersion" minOccurs="0"/>
                <xsd:element ref="ns2:MediaServiceSearchProperties" minOccurs="0"/>
                <xsd:element ref="ns2:MediaServiceObjectDetectorVersions"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element name="_dlc_Exempt" ma:index="2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049e72-2a7e-4ca5-865c-acf3f6bb34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Uploaded" ma:index="22" nillable="true" ma:displayName="Uploaded" ma:default="0" ma:format="Dropdown" ma:internalName="Uploaded">
      <xsd:simpleType>
        <xsd:restriction base="dms:Boolean"/>
      </xsd:simpleType>
    </xsd:element>
    <xsd:element name="DLCPolicyLabelValue" ma:index="2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LongDescription" ma:index="32" nillable="true" ma:displayName="Long Description" ma:format="Dropdown" ma:internalName="LongDescription">
      <xsd:simpleType>
        <xsd:restriction base="dms:Text">
          <xsd:maxLength value="255"/>
        </xsd:restriction>
      </xsd:simpleType>
    </xsd:element>
    <xsd:element name="CurrentVersion" ma:index="33" nillable="true" ma:displayName="Current Version" ma:format="Dropdown" ma:internalName="CurrentVersion">
      <xsd:simpleType>
        <xsd:restriction base="dms:Text">
          <xsd:maxLength value="255"/>
        </xsd:restriction>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Owner" ma:index="36" nillable="true" ma:displayName="Owner" ma:format="Dropdown" ma:internalName="Own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a1c88d-b5eb-42cd-bda4-6fd5c079dd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31" nillable="true" ma:displayName="Taxonomy Catch All Column" ma:hidden="true" ma:list="{3ed2d473-1278-4727-adba-c14fa9da54ca}" ma:internalName="TaxCatchAll" ma:showField="CatchAllData" ma:web="e4a1c88d-b5eb-42cd-bda4-6fd5c079dd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Items>
    <p:PolicyItem featureId="Microsoft.Office.RecordsManagement.PolicyFeatures.PolicyLabel" staticId="0x01010085098C90EAADCE499FDBBFAEAC735CAB|801092262" UniqueId="d042fe5c-1755-48c7-8fad-4a4846341cac">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2.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e4a1c88d-b5eb-42cd-bda4-6fd5c079ddd5"/>
    <ds:schemaRef ds:uri="47049e72-2a7e-4ca5-865c-acf3f6bb3458"/>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1E695F7B-04C7-45C6-9808-683EA39F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049e72-2a7e-4ca5-865c-acf3f6bb3458"/>
    <ds:schemaRef ds:uri="e4a1c88d-b5eb-42cd-bda4-6fd5c079ddd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021CD7-3EAF-4A0E-A697-BBD883DB6754}">
  <ds:schemaRefs>
    <ds:schemaRef ds:uri="office.server.policy"/>
  </ds:schemaRefs>
</ds:datastoreItem>
</file>

<file path=customXml/itemProps5.xml><?xml version="1.0" encoding="utf-8"?>
<ds:datastoreItem xmlns:ds="http://schemas.openxmlformats.org/officeDocument/2006/customXml" ds:itemID="{2EABC4EF-E7E0-4D79-A737-D942D3373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1457</Words>
  <Characters>8306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9744</CharactersWithSpaces>
  <SharedDoc>false</SharedDoc>
  <HLinks>
    <vt:vector size="24" baseType="variant">
      <vt:variant>
        <vt:i4>7536674</vt:i4>
      </vt:variant>
      <vt:variant>
        <vt:i4>9</vt:i4>
      </vt:variant>
      <vt:variant>
        <vt:i4>0</vt:i4>
      </vt:variant>
      <vt:variant>
        <vt:i4>5</vt:i4>
      </vt:variant>
      <vt:variant>
        <vt:lpwstr>https://sotonac.sharepoint.com/teams/HealthWellbeing/SitePages/Occupational-Health.aspx</vt:lpwstr>
      </vt:variant>
      <vt:variant>
        <vt:lpwstr/>
      </vt:variant>
      <vt:variant>
        <vt:i4>1769491</vt:i4>
      </vt:variant>
      <vt:variant>
        <vt:i4>6</vt:i4>
      </vt:variant>
      <vt:variant>
        <vt:i4>0</vt:i4>
      </vt:variant>
      <vt:variant>
        <vt:i4>5</vt:i4>
      </vt:variant>
      <vt:variant>
        <vt:lpwstr>https://www.gov.uk/what-different-qualification-levels-mean/list-of-qualification-levels</vt:lpwstr>
      </vt:variant>
      <vt:variant>
        <vt:lpwstr/>
      </vt:variant>
      <vt:variant>
        <vt:i4>1638480</vt:i4>
      </vt:variant>
      <vt:variant>
        <vt:i4>3</vt:i4>
      </vt:variant>
      <vt:variant>
        <vt:i4>0</vt:i4>
      </vt:variant>
      <vt:variant>
        <vt:i4>5</vt:i4>
      </vt:variant>
      <vt:variant>
        <vt:lpwstr>http://www.dosi-project.org/</vt:lpwstr>
      </vt:variant>
      <vt:variant>
        <vt:lpwstr/>
      </vt:variant>
      <vt:variant>
        <vt:i4>5374044</vt:i4>
      </vt:variant>
      <vt:variant>
        <vt:i4>0</vt:i4>
      </vt:variant>
      <vt:variant>
        <vt:i4>0</vt:i4>
      </vt:variant>
      <vt:variant>
        <vt:i4>5</vt:i4>
      </vt:variant>
      <vt:variant>
        <vt:lpwstr>https://sotonac.sharepoint.com/teams/UniversityofSouthampton-VisasandImmigration/SitePages/Occupation-Codes.aspx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Ricky Byron-Baker-Harvey</cp:lastModifiedBy>
  <cp:revision>18</cp:revision>
  <dcterms:created xsi:type="dcterms:W3CDTF">2026-04-27T18:02:00Z</dcterms:created>
  <dcterms:modified xsi:type="dcterms:W3CDTF">2026-05-13T12:48:00Z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0x01010085098C90EAADCE499FDBBFAEAC735CAB</vt:lpwstr>
  </property>
  <property fmtid="{D5CDD505-2E9C-101B-9397-08002B2CF9AE}" pid="3" name="MediaServiceImageTags">
    <vt:lpwstr/>
  </property>
  <property fmtid="{D5CDD505-2E9C-101B-9397-08002B2CF9AE}" pid="4" name="MSIP_Label_ae497794-b2e9-42d4-a950-6fa5b0b78b58_Enabled">
    <vt:lpwstr>true</vt:lpwstr>
  </property>
  <property fmtid="{D5CDD505-2E9C-101B-9397-08002B2CF9AE}" pid="5" name="MSIP_Label_ae497794-b2e9-42d4-a950-6fa5b0b78b58_SetDate">
    <vt:lpwstr>2026-03-13T19:16:51Z</vt:lpwstr>
  </property>
  <property fmtid="{D5CDD505-2E9C-101B-9397-08002B2CF9AE}" pid="6" name="MSIP_Label_ae497794-b2e9-42d4-a950-6fa5b0b78b58_Method">
    <vt:lpwstr>Standard</vt:lpwstr>
  </property>
  <property fmtid="{D5CDD505-2E9C-101B-9397-08002B2CF9AE}" pid="7" name="MSIP_Label_ae497794-b2e9-42d4-a950-6fa5b0b78b58_Name">
    <vt:lpwstr>Internal Information</vt:lpwstr>
  </property>
  <property fmtid="{D5CDD505-2E9C-101B-9397-08002B2CF9AE}" pid="8" name="MSIP_Label_ae497794-b2e9-42d4-a950-6fa5b0b78b58_SiteId">
    <vt:lpwstr>ab19b663-2295-476c-b30b-2117b0c40380</vt:lpwstr>
  </property>
  <property fmtid="{D5CDD505-2E9C-101B-9397-08002B2CF9AE}" pid="9" name="MSIP_Label_ae497794-b2e9-42d4-a950-6fa5b0b78b58_ActionId">
    <vt:lpwstr>5c3abccc-9be9-430c-a188-b431dca20aa6</vt:lpwstr>
  </property>
  <property fmtid="{D5CDD505-2E9C-101B-9397-08002B2CF9AE}" pid="10" name="MSIP_Label_ae497794-b2e9-42d4-a950-6fa5b0b78b58_ContentBits">
    <vt:lpwstr>2</vt:lpwstr>
  </property>
  <property fmtid="{D5CDD505-2E9C-101B-9397-08002B2CF9AE}" pid="11" name="MSIP_Label_ae497794-b2e9-42d4-a950-6fa5b0b78b58_Tag">
    <vt:lpwstr>50, 3, 0, 1</vt:lpwstr>
  </property>
</Properties>
</file>