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4161A3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0905D7FC"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8C76F6">
        <w:rPr>
          <w:rFonts w:ascii="Arial" w:hAnsi="Arial" w:cs="Arial"/>
          <w:b/>
          <w:sz w:val="40"/>
          <w:szCs w:val="40"/>
        </w:rPr>
        <w:t>Head of Tax</w:t>
      </w:r>
    </w:p>
    <w:p w14:paraId="2074DE4E" w14:textId="77777777" w:rsidR="008C76F6"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8C76F6">
        <w:rPr>
          <w:rFonts w:ascii="Arial" w:hAnsi="Arial" w:cs="Arial"/>
          <w:bCs/>
          <w:sz w:val="22"/>
        </w:rPr>
        <w:t>March 2026</w:t>
      </w:r>
    </w:p>
    <w:p w14:paraId="141AF191" w14:textId="64E05D36" w:rsidR="006D162A" w:rsidRPr="00722340" w:rsidRDefault="006D162A" w:rsidP="00244212">
      <w:pPr>
        <w:tabs>
          <w:tab w:val="left" w:pos="5520"/>
        </w:tabs>
        <w:rPr>
          <w:rFonts w:ascii="Roboto" w:hAnsi="Roboto"/>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8C76F6">
        <w:rPr>
          <w:rFonts w:ascii="Arial" w:hAnsi="Arial" w:cs="Arial"/>
          <w:bCs/>
          <w:sz w:val="22"/>
        </w:rPr>
        <w:t>Sally Crabb</w:t>
      </w:r>
    </w:p>
    <w:p w14:paraId="12589744" w14:textId="54DB2577" w:rsidR="00D41E20" w:rsidRPr="00722340" w:rsidRDefault="00000000" w:rsidP="00244212">
      <w:pPr>
        <w:rPr>
          <w:rFonts w:ascii="Roboto" w:hAnsi="Roboto"/>
          <w:b/>
          <w:bCs/>
          <w:sz w:val="22"/>
        </w:rPr>
      </w:pPr>
      <w:r>
        <w:rPr>
          <w:rFonts w:ascii="Roboto" w:hAnsi="Roboto"/>
          <w:bCs/>
          <w:sz w:val="22"/>
        </w:rPr>
        <w:pict w14:anchorId="76392F8A">
          <v:rect id="_x0000_i1025" style="width:0;height:1.5pt" o:hralign="center" o:hrstd="t" o:hr="t" fillcolor="#a0a0a0" stroked="f"/>
        </w:pict>
      </w:r>
    </w:p>
    <w:p w14:paraId="0C125905" w14:textId="1035FA0E"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D40C4">
        <w:rPr>
          <w:rStyle w:val="Heading2Char"/>
          <w:rFonts w:ascii="Arial" w:hAnsi="Arial" w:cs="Arial"/>
          <w:b w:val="0"/>
          <w:bCs/>
          <w:color w:val="auto"/>
          <w:sz w:val="22"/>
          <w:szCs w:val="22"/>
        </w:rPr>
        <w:t>Finance</w:t>
      </w:r>
    </w:p>
    <w:p w14:paraId="0F7483D1" w14:textId="1551E337"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D40C4">
        <w:rPr>
          <w:rStyle w:val="Heading2Char"/>
          <w:rFonts w:ascii="Arial" w:hAnsi="Arial" w:cs="Arial"/>
          <w:b w:val="0"/>
          <w:bCs/>
          <w:color w:val="auto"/>
          <w:sz w:val="22"/>
          <w:szCs w:val="22"/>
        </w:rPr>
        <w:t>Finance</w:t>
      </w:r>
    </w:p>
    <w:p w14:paraId="6667AB9D" w14:textId="139F8508"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052C3">
            <w:rPr>
              <w:rFonts w:ascii="Arial" w:hAnsi="Arial" w:cs="Arial"/>
              <w:sz w:val="22"/>
            </w:rPr>
            <w:t>Management, Specialist and Administrative (MSA)</w:t>
          </w:r>
        </w:sdtContent>
      </w:sdt>
    </w:p>
    <w:p w14:paraId="20F0870B" w14:textId="570886A3"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B29A7">
            <w:rPr>
              <w:rFonts w:ascii="Arial" w:hAnsi="Arial" w:cs="Arial"/>
              <w:sz w:val="22"/>
            </w:rPr>
            <w:t>Level 6</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68E69D6E"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D40C4">
        <w:rPr>
          <w:rStyle w:val="Heading2Char"/>
          <w:rFonts w:ascii="Arial" w:hAnsi="Arial" w:cs="Arial"/>
          <w:b w:val="0"/>
          <w:bCs/>
          <w:color w:val="auto"/>
          <w:sz w:val="22"/>
          <w:szCs w:val="22"/>
        </w:rPr>
        <w:t>Group Financial Controller</w:t>
      </w:r>
    </w:p>
    <w:p w14:paraId="1DD585A1" w14:textId="795FFC90" w:rsidR="00886EF0" w:rsidRDefault="00886EF0" w:rsidP="00244212">
      <w:pPr>
        <w:rPr>
          <w:rStyle w:val="Heading2Char"/>
          <w:rFonts w:ascii="Arial" w:hAnsi="Arial" w:cs="Arial"/>
          <w:b w:val="0"/>
          <w:bCs/>
          <w:color w:val="auto"/>
          <w:sz w:val="22"/>
          <w:szCs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5402F">
        <w:rPr>
          <w:rStyle w:val="Heading2Char"/>
          <w:rFonts w:ascii="Arial" w:hAnsi="Arial" w:cs="Arial"/>
          <w:b w:val="0"/>
          <w:bCs/>
          <w:color w:val="auto"/>
          <w:sz w:val="22"/>
          <w:szCs w:val="22"/>
        </w:rPr>
        <w:t xml:space="preserve">Tax </w:t>
      </w:r>
      <w:r w:rsidR="00D842B0">
        <w:rPr>
          <w:rStyle w:val="Heading2Char"/>
          <w:rFonts w:ascii="Arial" w:hAnsi="Arial" w:cs="Arial"/>
          <w:b w:val="0"/>
          <w:bCs/>
          <w:color w:val="auto"/>
          <w:sz w:val="22"/>
          <w:szCs w:val="22"/>
        </w:rPr>
        <w:t>Accountant</w:t>
      </w:r>
    </w:p>
    <w:p w14:paraId="79FA93C5" w14:textId="6C8CA3D6" w:rsidR="002C5A1F" w:rsidRDefault="002C5A1F" w:rsidP="00244212">
      <w:pPr>
        <w:rPr>
          <w:rStyle w:val="Heading2Char"/>
          <w:rFonts w:ascii="Arial" w:hAnsi="Arial" w:cs="Arial"/>
          <w:b w:val="0"/>
          <w:bCs/>
          <w:color w:val="auto"/>
          <w:sz w:val="22"/>
          <w:szCs w:val="22"/>
        </w:rPr>
      </w:pP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 xml:space="preserve">Global Mobility </w:t>
      </w:r>
      <w:r w:rsidR="00D842B0">
        <w:rPr>
          <w:rStyle w:val="Heading2Char"/>
          <w:rFonts w:ascii="Arial" w:hAnsi="Arial" w:cs="Arial"/>
          <w:b w:val="0"/>
          <w:bCs/>
          <w:color w:val="auto"/>
          <w:sz w:val="22"/>
          <w:szCs w:val="22"/>
        </w:rPr>
        <w:t>Coordinator</w:t>
      </w:r>
    </w:p>
    <w:p w14:paraId="66352583" w14:textId="4579E2DB" w:rsidR="002C5A1F" w:rsidRDefault="002C5A1F" w:rsidP="002C5A1F">
      <w:pPr>
        <w:rPr>
          <w:rStyle w:val="Heading2Char"/>
          <w:rFonts w:ascii="Arial" w:hAnsi="Arial" w:cs="Arial"/>
          <w:b w:val="0"/>
          <w:bCs/>
          <w:color w:val="auto"/>
          <w:sz w:val="22"/>
          <w:szCs w:val="22"/>
        </w:rPr>
      </w:pP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Tax Apprentice</w:t>
      </w:r>
    </w:p>
    <w:p w14:paraId="79E9B958" w14:textId="0531E544" w:rsidR="00886EF0" w:rsidRPr="00722340" w:rsidRDefault="00886EF0" w:rsidP="002C5A1F">
      <w:pPr>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81434E">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05E710D" w14:textId="7FFCAC41" w:rsidR="00346E98" w:rsidRPr="00E50C00" w:rsidRDefault="00A2516E" w:rsidP="00346E98">
      <w:pPr>
        <w:jc w:val="both"/>
        <w:rPr>
          <w:rFonts w:ascii="Arial" w:hAnsi="Arial" w:cs="Arial"/>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5E5E62" w:rsidRPr="00132361">
        <w:rPr>
          <w:rStyle w:val="Heading2Char"/>
          <w:rFonts w:ascii="Roboto" w:hAnsi="Roboto"/>
          <w:b w:val="0"/>
          <w:bCs/>
          <w:color w:val="auto"/>
          <w:sz w:val="22"/>
          <w:szCs w:val="22"/>
        </w:rPr>
        <w:t>Leading, m</w:t>
      </w:r>
      <w:r w:rsidR="001052C3" w:rsidRPr="00132361">
        <w:rPr>
          <w:rStyle w:val="Heading2Char"/>
          <w:rFonts w:ascii="Arial" w:hAnsi="Arial" w:cs="Arial"/>
          <w:b w:val="0"/>
          <w:bCs/>
          <w:color w:val="auto"/>
          <w:sz w:val="22"/>
          <w:szCs w:val="22"/>
        </w:rPr>
        <w:t xml:space="preserve">anaging and shaping the strategic direction of </w:t>
      </w:r>
      <w:r w:rsidR="005A7196" w:rsidRPr="00132361">
        <w:rPr>
          <w:rStyle w:val="Heading2Char"/>
          <w:rFonts w:ascii="Arial" w:hAnsi="Arial" w:cs="Arial"/>
          <w:b w:val="0"/>
          <w:bCs/>
          <w:color w:val="auto"/>
          <w:sz w:val="22"/>
          <w:szCs w:val="22"/>
        </w:rPr>
        <w:t>the University Group tax team</w:t>
      </w:r>
      <w:r w:rsidR="00505705" w:rsidRPr="00132361">
        <w:rPr>
          <w:rStyle w:val="Heading2Char"/>
          <w:rFonts w:ascii="Arial" w:hAnsi="Arial" w:cs="Arial"/>
          <w:b w:val="0"/>
          <w:bCs/>
          <w:color w:val="auto"/>
          <w:sz w:val="22"/>
          <w:szCs w:val="22"/>
        </w:rPr>
        <w:t xml:space="preserve">. </w:t>
      </w:r>
      <w:r w:rsidR="00E50C00" w:rsidRPr="00132361">
        <w:rPr>
          <w:rStyle w:val="Heading2Char"/>
          <w:rFonts w:ascii="Arial" w:hAnsi="Arial" w:cs="Arial"/>
          <w:b w:val="0"/>
          <w:bCs/>
          <w:color w:val="auto"/>
          <w:sz w:val="22"/>
          <w:szCs w:val="22"/>
        </w:rPr>
        <w:t xml:space="preserve">Responsible </w:t>
      </w:r>
      <w:r w:rsidR="00346E98" w:rsidRPr="00132361">
        <w:rPr>
          <w:rFonts w:ascii="Arial" w:hAnsi="Arial" w:cs="Arial"/>
          <w:sz w:val="22"/>
        </w:rPr>
        <w:t>for the development</w:t>
      </w:r>
      <w:r w:rsidR="00DC0F71" w:rsidRPr="00132361">
        <w:rPr>
          <w:rFonts w:ascii="Arial" w:hAnsi="Arial" w:cs="Arial"/>
          <w:sz w:val="22"/>
        </w:rPr>
        <w:t xml:space="preserve"> and </w:t>
      </w:r>
      <w:r w:rsidR="00346E98" w:rsidRPr="00132361">
        <w:rPr>
          <w:rFonts w:ascii="Arial" w:hAnsi="Arial" w:cs="Arial"/>
          <w:sz w:val="22"/>
        </w:rPr>
        <w:t xml:space="preserve">implementation of the University’s Tax Strategy </w:t>
      </w:r>
      <w:r w:rsidR="00DC0F71" w:rsidRPr="00132361">
        <w:rPr>
          <w:rFonts w:ascii="Arial" w:hAnsi="Arial" w:cs="Arial"/>
          <w:sz w:val="22"/>
        </w:rPr>
        <w:t xml:space="preserve">for UK and </w:t>
      </w:r>
      <w:r w:rsidR="00346E98" w:rsidRPr="00132361">
        <w:rPr>
          <w:rFonts w:ascii="Arial" w:hAnsi="Arial" w:cs="Arial"/>
          <w:sz w:val="22"/>
        </w:rPr>
        <w:t xml:space="preserve">overseas </w:t>
      </w:r>
      <w:r w:rsidR="00DC0F71" w:rsidRPr="00132361">
        <w:rPr>
          <w:rFonts w:ascii="Arial" w:hAnsi="Arial" w:cs="Arial"/>
          <w:sz w:val="22"/>
        </w:rPr>
        <w:t>operations</w:t>
      </w:r>
      <w:r w:rsidR="008637EC" w:rsidRPr="00132361">
        <w:rPr>
          <w:rFonts w:ascii="Arial" w:hAnsi="Arial" w:cs="Arial"/>
          <w:sz w:val="22"/>
        </w:rPr>
        <w:t xml:space="preserve">, along with supporting policy documents </w:t>
      </w:r>
      <w:r w:rsidR="00AD24F1" w:rsidRPr="00132361">
        <w:rPr>
          <w:rFonts w:ascii="Arial" w:hAnsi="Arial" w:cs="Arial"/>
          <w:sz w:val="22"/>
        </w:rPr>
        <w:t>and for maintain</w:t>
      </w:r>
      <w:r w:rsidR="008637EC" w:rsidRPr="00132361">
        <w:rPr>
          <w:rFonts w:ascii="Arial" w:hAnsi="Arial" w:cs="Arial"/>
          <w:sz w:val="22"/>
        </w:rPr>
        <w:t>ing</w:t>
      </w:r>
      <w:r w:rsidR="00AD24F1" w:rsidRPr="00132361">
        <w:rPr>
          <w:rFonts w:ascii="Arial" w:hAnsi="Arial" w:cs="Arial"/>
          <w:sz w:val="22"/>
        </w:rPr>
        <w:t xml:space="preserve"> and monitoring the tax risk register.</w:t>
      </w:r>
      <w:r w:rsidR="004E4118" w:rsidRPr="00132361">
        <w:rPr>
          <w:rFonts w:ascii="Arial" w:hAnsi="Arial" w:cs="Arial"/>
          <w:sz w:val="22"/>
        </w:rPr>
        <w:t xml:space="preserve"> T</w:t>
      </w:r>
      <w:r w:rsidR="003B463B" w:rsidRPr="00132361">
        <w:rPr>
          <w:rFonts w:ascii="Arial" w:hAnsi="Arial" w:cs="Arial"/>
          <w:sz w:val="22"/>
        </w:rPr>
        <w:t xml:space="preserve">o provide </w:t>
      </w:r>
      <w:r w:rsidR="00346E98" w:rsidRPr="00132361">
        <w:rPr>
          <w:rFonts w:ascii="Arial" w:hAnsi="Arial" w:cs="Arial"/>
          <w:sz w:val="22"/>
        </w:rPr>
        <w:t>professional advice</w:t>
      </w:r>
      <w:r w:rsidR="009E20D1">
        <w:rPr>
          <w:rFonts w:ascii="Arial" w:hAnsi="Arial" w:cs="Arial"/>
          <w:sz w:val="22"/>
        </w:rPr>
        <w:t xml:space="preserve"> and training</w:t>
      </w:r>
      <w:r w:rsidR="006F12E3" w:rsidRPr="00132361">
        <w:rPr>
          <w:rFonts w:ascii="Arial" w:hAnsi="Arial" w:cs="Arial"/>
          <w:sz w:val="22"/>
        </w:rPr>
        <w:t xml:space="preserve"> to a range of stakeholders</w:t>
      </w:r>
      <w:r w:rsidR="00346E98" w:rsidRPr="00132361">
        <w:rPr>
          <w:rFonts w:ascii="Arial" w:hAnsi="Arial" w:cs="Arial"/>
          <w:sz w:val="22"/>
        </w:rPr>
        <w:t xml:space="preserve"> on </w:t>
      </w:r>
      <w:r w:rsidR="003B463B" w:rsidRPr="00132361">
        <w:rPr>
          <w:rFonts w:ascii="Arial" w:hAnsi="Arial" w:cs="Arial"/>
          <w:sz w:val="22"/>
        </w:rPr>
        <w:t>all tax matters</w:t>
      </w:r>
      <w:r w:rsidR="004E4118" w:rsidRPr="00132361">
        <w:rPr>
          <w:rFonts w:ascii="Arial" w:hAnsi="Arial" w:cs="Arial"/>
          <w:sz w:val="22"/>
        </w:rPr>
        <w:t>, to include</w:t>
      </w:r>
      <w:r w:rsidR="00344674" w:rsidRPr="00132361">
        <w:rPr>
          <w:rFonts w:ascii="Arial" w:hAnsi="Arial" w:cs="Arial"/>
          <w:sz w:val="22"/>
        </w:rPr>
        <w:t xml:space="preserve"> but not limited to</w:t>
      </w:r>
      <w:r w:rsidR="004E4118" w:rsidRPr="00132361">
        <w:rPr>
          <w:rFonts w:ascii="Arial" w:hAnsi="Arial" w:cs="Arial"/>
          <w:sz w:val="22"/>
        </w:rPr>
        <w:t xml:space="preserve"> VAT, Corporation Tax, </w:t>
      </w:r>
      <w:r w:rsidR="00EE4186">
        <w:rPr>
          <w:rFonts w:ascii="Arial" w:hAnsi="Arial" w:cs="Arial"/>
          <w:sz w:val="22"/>
        </w:rPr>
        <w:t>Stamp Duty and Land Tax (</w:t>
      </w:r>
      <w:r w:rsidR="004E4118" w:rsidRPr="00132361">
        <w:rPr>
          <w:rFonts w:ascii="Arial" w:hAnsi="Arial" w:cs="Arial"/>
          <w:sz w:val="22"/>
        </w:rPr>
        <w:t>SDLT</w:t>
      </w:r>
      <w:r w:rsidR="00EE4186">
        <w:rPr>
          <w:rFonts w:ascii="Arial" w:hAnsi="Arial" w:cs="Arial"/>
          <w:sz w:val="22"/>
        </w:rPr>
        <w:t>)</w:t>
      </w:r>
      <w:r w:rsidR="00446C8D">
        <w:rPr>
          <w:rFonts w:ascii="Arial" w:hAnsi="Arial" w:cs="Arial"/>
          <w:sz w:val="22"/>
        </w:rPr>
        <w:t>, all global mobility matters</w:t>
      </w:r>
      <w:r w:rsidR="00344674" w:rsidRPr="00132361">
        <w:rPr>
          <w:rFonts w:ascii="Arial" w:hAnsi="Arial" w:cs="Arial"/>
          <w:sz w:val="22"/>
        </w:rPr>
        <w:t xml:space="preserve"> and</w:t>
      </w:r>
      <w:r w:rsidR="004E4118" w:rsidRPr="00132361">
        <w:rPr>
          <w:rFonts w:ascii="Arial" w:hAnsi="Arial" w:cs="Arial"/>
          <w:sz w:val="22"/>
        </w:rPr>
        <w:t xml:space="preserve"> payroll taxes</w:t>
      </w:r>
      <w:r w:rsidR="00344674" w:rsidRPr="00132361">
        <w:rPr>
          <w:rFonts w:ascii="Arial" w:hAnsi="Arial" w:cs="Arial"/>
          <w:sz w:val="22"/>
        </w:rPr>
        <w:t>,</w:t>
      </w:r>
      <w:r w:rsidR="000C1B07" w:rsidRPr="00132361">
        <w:rPr>
          <w:rFonts w:ascii="Arial" w:hAnsi="Arial" w:cs="Arial"/>
          <w:sz w:val="22"/>
        </w:rPr>
        <w:t xml:space="preserve"> ensure </w:t>
      </w:r>
      <w:r w:rsidR="00346E98" w:rsidRPr="00132361">
        <w:rPr>
          <w:rFonts w:ascii="Arial" w:hAnsi="Arial" w:cs="Arial"/>
          <w:sz w:val="22"/>
        </w:rPr>
        <w:t>compliance with all relevant legislation</w:t>
      </w:r>
      <w:r w:rsidR="000777D9">
        <w:rPr>
          <w:rFonts w:ascii="Arial" w:hAnsi="Arial" w:cs="Arial"/>
          <w:sz w:val="22"/>
        </w:rPr>
        <w:t xml:space="preserve">, </w:t>
      </w:r>
      <w:r w:rsidR="003B2A7A">
        <w:rPr>
          <w:rFonts w:ascii="Arial" w:hAnsi="Arial" w:cs="Arial"/>
          <w:sz w:val="22"/>
        </w:rPr>
        <w:t>UK and overseas</w:t>
      </w:r>
      <w:r w:rsidR="000777D9">
        <w:rPr>
          <w:rFonts w:ascii="Arial" w:hAnsi="Arial" w:cs="Arial"/>
          <w:sz w:val="22"/>
        </w:rPr>
        <w:t xml:space="preserve">, </w:t>
      </w:r>
      <w:r w:rsidR="00AB5E27" w:rsidRPr="00132361">
        <w:rPr>
          <w:rFonts w:ascii="Arial" w:hAnsi="Arial" w:cs="Arial"/>
          <w:sz w:val="22"/>
        </w:rPr>
        <w:t xml:space="preserve">and </w:t>
      </w:r>
      <w:r w:rsidR="00346E98" w:rsidRPr="00132361">
        <w:rPr>
          <w:rFonts w:ascii="Arial" w:hAnsi="Arial" w:cs="Arial"/>
          <w:sz w:val="22"/>
        </w:rPr>
        <w:t>tax</w:t>
      </w:r>
      <w:r w:rsidR="00346E98" w:rsidRPr="00132361">
        <w:rPr>
          <w:rFonts w:ascii="Cambria Math" w:hAnsi="Cambria Math" w:cs="Cambria Math"/>
          <w:sz w:val="22"/>
        </w:rPr>
        <w:t>‑</w:t>
      </w:r>
      <w:r w:rsidR="00346E98" w:rsidRPr="00132361">
        <w:rPr>
          <w:rFonts w:ascii="Arial" w:hAnsi="Arial" w:cs="Arial"/>
          <w:sz w:val="22"/>
        </w:rPr>
        <w:t xml:space="preserve">efficient structuring of complex activities, </w:t>
      </w:r>
      <w:r w:rsidR="00AB5E27" w:rsidRPr="00132361">
        <w:rPr>
          <w:rFonts w:ascii="Arial" w:hAnsi="Arial" w:cs="Arial"/>
          <w:sz w:val="22"/>
        </w:rPr>
        <w:t xml:space="preserve">capital </w:t>
      </w:r>
      <w:r w:rsidR="00346E98" w:rsidRPr="00132361">
        <w:rPr>
          <w:rFonts w:ascii="Arial" w:hAnsi="Arial" w:cs="Arial"/>
          <w:sz w:val="22"/>
        </w:rPr>
        <w:t>projects</w:t>
      </w:r>
      <w:r w:rsidR="00AB5E27" w:rsidRPr="00132361">
        <w:rPr>
          <w:rFonts w:ascii="Arial" w:hAnsi="Arial" w:cs="Arial"/>
          <w:sz w:val="22"/>
        </w:rPr>
        <w:t>,</w:t>
      </w:r>
      <w:r w:rsidR="00FF2298">
        <w:rPr>
          <w:rFonts w:ascii="Arial" w:hAnsi="Arial" w:cs="Arial"/>
          <w:sz w:val="22"/>
        </w:rPr>
        <w:t xml:space="preserve"> UK and international</w:t>
      </w:r>
      <w:r w:rsidR="00AB5E27" w:rsidRPr="00132361">
        <w:rPr>
          <w:rFonts w:ascii="Arial" w:hAnsi="Arial" w:cs="Arial"/>
          <w:sz w:val="22"/>
        </w:rPr>
        <w:t xml:space="preserve"> </w:t>
      </w:r>
      <w:r w:rsidR="00346E98" w:rsidRPr="00132361">
        <w:rPr>
          <w:rFonts w:ascii="Arial" w:hAnsi="Arial" w:cs="Arial"/>
          <w:sz w:val="22"/>
        </w:rPr>
        <w:t>subsidiary</w:t>
      </w:r>
      <w:r w:rsidR="00AB5E27" w:rsidRPr="00132361">
        <w:rPr>
          <w:rFonts w:ascii="Arial" w:hAnsi="Arial" w:cs="Arial"/>
          <w:sz w:val="22"/>
        </w:rPr>
        <w:t xml:space="preserve"> and spinout </w:t>
      </w:r>
      <w:r w:rsidR="00346E98" w:rsidRPr="00132361">
        <w:rPr>
          <w:rFonts w:ascii="Arial" w:hAnsi="Arial" w:cs="Arial"/>
          <w:sz w:val="22"/>
        </w:rPr>
        <w:t>operations.</w:t>
      </w:r>
      <w:r w:rsidR="00346E98" w:rsidRPr="00E50C00">
        <w:rPr>
          <w:rFonts w:ascii="Arial" w:hAnsi="Arial" w:cs="Arial"/>
          <w:sz w:val="22"/>
        </w:rPr>
        <w:t xml:space="preserve">  </w:t>
      </w:r>
    </w:p>
    <w:p w14:paraId="3642C055" w14:textId="086C0E63" w:rsidR="00A2516E" w:rsidRPr="00722340"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DB6FCFD" w:rsidR="00886EF0" w:rsidRPr="00722340" w:rsidRDefault="00CC0018"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209C48F" w14:textId="08803203" w:rsidR="00225A5D" w:rsidRDefault="001052C3" w:rsidP="00E6335D">
      <w:pPr>
        <w:pStyle w:val="ListParagraph"/>
        <w:ind w:left="567" w:right="340"/>
        <w:contextualSpacing w:val="0"/>
        <w:jc w:val="both"/>
        <w:rPr>
          <w:rFonts w:ascii="Arial" w:hAnsi="Arial" w:cs="Arial"/>
          <w:sz w:val="22"/>
        </w:rPr>
      </w:pPr>
      <w:r w:rsidRPr="001052C3">
        <w:rPr>
          <w:rFonts w:ascii="Arial" w:hAnsi="Arial" w:cs="Arial"/>
          <w:sz w:val="22"/>
        </w:rPr>
        <w:t xml:space="preserve">Lead and manage </w:t>
      </w:r>
      <w:r w:rsidR="003511B2">
        <w:rPr>
          <w:rFonts w:ascii="Arial" w:hAnsi="Arial" w:cs="Arial"/>
          <w:sz w:val="22"/>
        </w:rPr>
        <w:t>the tax team</w:t>
      </w:r>
      <w:r w:rsidR="00225A5D">
        <w:rPr>
          <w:rFonts w:ascii="Arial" w:hAnsi="Arial" w:cs="Arial"/>
          <w:sz w:val="22"/>
        </w:rPr>
        <w:t>.</w:t>
      </w:r>
      <w:r w:rsidR="00512847">
        <w:rPr>
          <w:rFonts w:ascii="Arial" w:hAnsi="Arial" w:cs="Arial"/>
          <w:sz w:val="22"/>
        </w:rPr>
        <w:t xml:space="preserve"> </w:t>
      </w:r>
    </w:p>
    <w:p w14:paraId="17AD180C" w14:textId="76657E3F" w:rsidR="008B0F71" w:rsidRPr="008B0F71" w:rsidRDefault="00225A5D" w:rsidP="00E6335D">
      <w:pPr>
        <w:pStyle w:val="ListParagraph"/>
        <w:ind w:left="567" w:right="340"/>
        <w:contextualSpacing w:val="0"/>
        <w:jc w:val="both"/>
        <w:rPr>
          <w:rFonts w:ascii="Roboto" w:hAnsi="Roboto"/>
          <w:color w:val="E73238" w:themeColor="accent2"/>
          <w:sz w:val="22"/>
        </w:rPr>
      </w:pPr>
      <w:r>
        <w:rPr>
          <w:rFonts w:ascii="Arial" w:hAnsi="Arial" w:cs="Arial"/>
          <w:sz w:val="22"/>
        </w:rPr>
        <w:t>A</w:t>
      </w:r>
      <w:r w:rsidR="00A5353E">
        <w:rPr>
          <w:rFonts w:ascii="Arial" w:hAnsi="Arial" w:cs="Arial"/>
          <w:sz w:val="22"/>
        </w:rPr>
        <w:t xml:space="preserve">s </w:t>
      </w:r>
      <w:r w:rsidR="006A0D53">
        <w:rPr>
          <w:rFonts w:ascii="Arial" w:hAnsi="Arial" w:cs="Arial"/>
          <w:sz w:val="22"/>
        </w:rPr>
        <w:t>a key member of the Finance Leadership Team</w:t>
      </w:r>
      <w:r w:rsidR="00295CC7">
        <w:rPr>
          <w:rFonts w:ascii="Arial" w:hAnsi="Arial" w:cs="Arial"/>
          <w:sz w:val="22"/>
        </w:rPr>
        <w:t>,</w:t>
      </w:r>
      <w:r w:rsidR="00A5353E">
        <w:rPr>
          <w:rFonts w:ascii="Arial" w:hAnsi="Arial" w:cs="Arial"/>
          <w:sz w:val="22"/>
        </w:rPr>
        <w:t xml:space="preserve"> provide</w:t>
      </w:r>
      <w:r w:rsidR="004D2C28">
        <w:rPr>
          <w:rFonts w:ascii="Arial" w:hAnsi="Arial" w:cs="Arial"/>
          <w:sz w:val="22"/>
        </w:rPr>
        <w:t xml:space="preserve"> support </w:t>
      </w:r>
      <w:r w:rsidR="00A5353E">
        <w:rPr>
          <w:rFonts w:ascii="Arial" w:hAnsi="Arial" w:cs="Arial"/>
          <w:sz w:val="22"/>
        </w:rPr>
        <w:t xml:space="preserve">to </w:t>
      </w:r>
      <w:r w:rsidR="004D2C28">
        <w:rPr>
          <w:rFonts w:ascii="Arial" w:hAnsi="Arial" w:cs="Arial"/>
          <w:sz w:val="22"/>
        </w:rPr>
        <w:t>the wider finance department and Finance Executive Leadership Team</w:t>
      </w:r>
      <w:r w:rsidR="00A5353E">
        <w:rPr>
          <w:rFonts w:ascii="Arial" w:hAnsi="Arial" w:cs="Arial"/>
          <w:sz w:val="22"/>
        </w:rPr>
        <w:t xml:space="preserve"> to ensure that the department and University objectives are delivered.</w:t>
      </w:r>
    </w:p>
    <w:p w14:paraId="22655E3B" w14:textId="4CA857BA" w:rsidR="00886EF0" w:rsidRPr="00722340" w:rsidRDefault="00CC0018"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9268A2E" w14:textId="5E05FB19" w:rsidR="004D3F8A" w:rsidRDefault="000377A1" w:rsidP="003511B2">
      <w:pPr>
        <w:pStyle w:val="ListParagraph"/>
        <w:ind w:left="567" w:right="340"/>
        <w:contextualSpacing w:val="0"/>
        <w:jc w:val="both"/>
        <w:rPr>
          <w:rFonts w:ascii="Arial" w:hAnsi="Arial" w:cs="Arial"/>
          <w:sz w:val="22"/>
        </w:rPr>
      </w:pPr>
      <w:r>
        <w:rPr>
          <w:rFonts w:ascii="Arial" w:hAnsi="Arial" w:cs="Arial"/>
          <w:sz w:val="22"/>
        </w:rPr>
        <w:t>In liaison with the Group Financial Controller, p</w:t>
      </w:r>
      <w:r w:rsidR="001052C3" w:rsidRPr="001052C3">
        <w:rPr>
          <w:rFonts w:ascii="Arial" w:hAnsi="Arial" w:cs="Arial"/>
          <w:sz w:val="22"/>
        </w:rPr>
        <w:t xml:space="preserve">lan work in the </w:t>
      </w:r>
      <w:r w:rsidR="00E6335D">
        <w:rPr>
          <w:rFonts w:ascii="Arial" w:hAnsi="Arial" w:cs="Arial"/>
          <w:sz w:val="22"/>
        </w:rPr>
        <w:t xml:space="preserve">short, </w:t>
      </w:r>
      <w:r w:rsidR="001052C3" w:rsidRPr="001052C3">
        <w:rPr>
          <w:rFonts w:ascii="Arial" w:hAnsi="Arial" w:cs="Arial"/>
          <w:sz w:val="22"/>
        </w:rPr>
        <w:t>medium and longer term</w:t>
      </w:r>
      <w:r w:rsidR="00526B23">
        <w:rPr>
          <w:rFonts w:ascii="Arial" w:hAnsi="Arial" w:cs="Arial"/>
          <w:sz w:val="22"/>
        </w:rPr>
        <w:t>.</w:t>
      </w:r>
      <w:r w:rsidR="001052C3" w:rsidRPr="001052C3">
        <w:rPr>
          <w:rFonts w:ascii="Arial" w:hAnsi="Arial" w:cs="Arial"/>
          <w:sz w:val="22"/>
        </w:rPr>
        <w:t xml:space="preserve"> </w:t>
      </w:r>
      <w:r w:rsidR="00526B23">
        <w:rPr>
          <w:rFonts w:ascii="Arial" w:hAnsi="Arial" w:cs="Arial"/>
          <w:sz w:val="22"/>
        </w:rPr>
        <w:t>D</w:t>
      </w:r>
      <w:r w:rsidR="001052C3" w:rsidRPr="001052C3">
        <w:rPr>
          <w:rFonts w:ascii="Arial" w:hAnsi="Arial" w:cs="Arial"/>
          <w:sz w:val="22"/>
        </w:rPr>
        <w:t xml:space="preserve">etermine priorities, set objectives and quality standards, </w:t>
      </w:r>
      <w:r w:rsidR="00E6335D">
        <w:rPr>
          <w:rFonts w:ascii="Arial" w:hAnsi="Arial" w:cs="Arial"/>
          <w:sz w:val="22"/>
        </w:rPr>
        <w:t xml:space="preserve">ensure that all </w:t>
      </w:r>
      <w:r w:rsidR="00FF3958">
        <w:rPr>
          <w:rFonts w:ascii="Arial" w:hAnsi="Arial" w:cs="Arial"/>
          <w:sz w:val="22"/>
        </w:rPr>
        <w:t>compliance</w:t>
      </w:r>
      <w:r w:rsidR="00E6335D">
        <w:rPr>
          <w:rFonts w:ascii="Arial" w:hAnsi="Arial" w:cs="Arial"/>
          <w:sz w:val="22"/>
        </w:rPr>
        <w:t xml:space="preserve"> deadlines are delivered </w:t>
      </w:r>
      <w:r w:rsidR="00DD07AC">
        <w:rPr>
          <w:rFonts w:ascii="Arial" w:hAnsi="Arial" w:cs="Arial"/>
          <w:sz w:val="22"/>
        </w:rPr>
        <w:t>(e</w:t>
      </w:r>
      <w:r w:rsidR="00421561">
        <w:rPr>
          <w:rFonts w:ascii="Arial" w:hAnsi="Arial" w:cs="Arial"/>
          <w:sz w:val="22"/>
        </w:rPr>
        <w:t>.</w:t>
      </w:r>
      <w:r w:rsidR="00DD07AC">
        <w:rPr>
          <w:rFonts w:ascii="Arial" w:hAnsi="Arial" w:cs="Arial"/>
          <w:sz w:val="22"/>
        </w:rPr>
        <w:t>g</w:t>
      </w:r>
      <w:r w:rsidR="00421561">
        <w:rPr>
          <w:rFonts w:ascii="Arial" w:hAnsi="Arial" w:cs="Arial"/>
          <w:sz w:val="22"/>
        </w:rPr>
        <w:t>.</w:t>
      </w:r>
      <w:r w:rsidR="00DD07AC">
        <w:rPr>
          <w:rFonts w:ascii="Arial" w:hAnsi="Arial" w:cs="Arial"/>
          <w:sz w:val="22"/>
        </w:rPr>
        <w:t xml:space="preserve"> </w:t>
      </w:r>
      <w:r w:rsidR="00421561">
        <w:rPr>
          <w:rFonts w:ascii="Arial" w:hAnsi="Arial" w:cs="Arial"/>
          <w:sz w:val="22"/>
        </w:rPr>
        <w:t xml:space="preserve">VAT, and </w:t>
      </w:r>
      <w:r w:rsidR="00DD07AC">
        <w:rPr>
          <w:rFonts w:ascii="Arial" w:hAnsi="Arial" w:cs="Arial"/>
          <w:sz w:val="22"/>
        </w:rPr>
        <w:t>Corporation Tax returns)</w:t>
      </w:r>
      <w:r w:rsidR="00283EB4">
        <w:rPr>
          <w:rFonts w:ascii="Arial" w:hAnsi="Arial" w:cs="Arial"/>
          <w:sz w:val="22"/>
        </w:rPr>
        <w:t xml:space="preserve"> and quality standards met</w:t>
      </w:r>
      <w:r w:rsidR="004D3F8A">
        <w:rPr>
          <w:rFonts w:ascii="Arial" w:hAnsi="Arial" w:cs="Arial"/>
          <w:sz w:val="22"/>
        </w:rPr>
        <w:t>.</w:t>
      </w:r>
    </w:p>
    <w:p w14:paraId="460CB249" w14:textId="04C3F75F" w:rsidR="00886EF0" w:rsidRDefault="004D3F8A" w:rsidP="003511B2">
      <w:pPr>
        <w:pStyle w:val="ListParagraph"/>
        <w:ind w:left="567" w:right="340"/>
        <w:contextualSpacing w:val="0"/>
        <w:jc w:val="both"/>
        <w:rPr>
          <w:rFonts w:ascii="Arial" w:hAnsi="Arial" w:cs="Arial"/>
          <w:sz w:val="22"/>
        </w:rPr>
      </w:pPr>
      <w:r>
        <w:rPr>
          <w:rFonts w:ascii="Arial" w:hAnsi="Arial" w:cs="Arial"/>
          <w:sz w:val="22"/>
        </w:rPr>
        <w:t>M</w:t>
      </w:r>
      <w:r w:rsidR="001052C3" w:rsidRPr="001052C3">
        <w:rPr>
          <w:rFonts w:ascii="Arial" w:hAnsi="Arial" w:cs="Arial"/>
          <w:sz w:val="22"/>
        </w:rPr>
        <w:t>anage the resources needed to deliver activities and outputs within agreed parameters</w:t>
      </w:r>
      <w:r w:rsidR="003511B2">
        <w:rPr>
          <w:rFonts w:ascii="Arial" w:hAnsi="Arial" w:cs="Arial"/>
          <w:sz w:val="22"/>
        </w:rPr>
        <w:t>.</w:t>
      </w:r>
    </w:p>
    <w:p w14:paraId="0EFF139E" w14:textId="77777777" w:rsidR="00717C48" w:rsidRDefault="00717C48" w:rsidP="003511B2">
      <w:pPr>
        <w:pStyle w:val="ListParagraph"/>
        <w:ind w:left="567" w:right="340"/>
        <w:contextualSpacing w:val="0"/>
        <w:jc w:val="both"/>
        <w:rPr>
          <w:rFonts w:ascii="Arial" w:hAnsi="Arial" w:cs="Arial"/>
          <w:sz w:val="22"/>
        </w:rPr>
      </w:pPr>
    </w:p>
    <w:p w14:paraId="23DAD810" w14:textId="77777777" w:rsidR="00717C48" w:rsidRPr="006D162A" w:rsidRDefault="00717C48" w:rsidP="003511B2">
      <w:pPr>
        <w:pStyle w:val="ListParagraph"/>
        <w:ind w:left="567" w:right="340"/>
        <w:contextualSpacing w:val="0"/>
        <w:jc w:val="both"/>
        <w:rPr>
          <w:rFonts w:ascii="Arial" w:hAnsi="Arial" w:cs="Arial"/>
          <w:sz w:val="22"/>
        </w:rPr>
      </w:pPr>
    </w:p>
    <w:p w14:paraId="2A09BA2F" w14:textId="540B1E1A" w:rsidR="00886EF0" w:rsidRPr="00722340" w:rsidRDefault="00CC0018" w:rsidP="003511B2">
      <w:pPr>
        <w:pStyle w:val="ListParagraph"/>
        <w:numPr>
          <w:ilvl w:val="0"/>
          <w:numId w:val="1"/>
        </w:numPr>
        <w:shd w:val="clear" w:color="auto" w:fill="C5D2DA" w:themeFill="background2" w:themeFillShade="E6"/>
        <w:ind w:left="9639" w:hanging="9639"/>
        <w:contextualSpacing w:val="0"/>
        <w:jc w:val="both"/>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28D381B5" w14:textId="6E8A5A4B" w:rsidR="00886EF0" w:rsidRPr="006D162A" w:rsidRDefault="001052C3" w:rsidP="003511B2">
      <w:pPr>
        <w:pStyle w:val="ListParagraph"/>
        <w:ind w:left="567" w:right="340"/>
        <w:contextualSpacing w:val="0"/>
        <w:jc w:val="both"/>
        <w:rPr>
          <w:rFonts w:ascii="Arial" w:hAnsi="Arial" w:cs="Arial"/>
          <w:sz w:val="22"/>
        </w:rPr>
      </w:pPr>
      <w:r w:rsidRPr="001052C3">
        <w:rPr>
          <w:rFonts w:ascii="Arial" w:hAnsi="Arial" w:cs="Arial"/>
          <w:sz w:val="22"/>
        </w:rPr>
        <w:lastRenderedPageBreak/>
        <w:t>Shape the strategic direction</w:t>
      </w:r>
      <w:r w:rsidR="00FF3958">
        <w:rPr>
          <w:rFonts w:ascii="Arial" w:hAnsi="Arial" w:cs="Arial"/>
          <w:sz w:val="22"/>
        </w:rPr>
        <w:t xml:space="preserve"> of</w:t>
      </w:r>
      <w:r w:rsidRPr="001052C3">
        <w:rPr>
          <w:rFonts w:ascii="Arial" w:hAnsi="Arial" w:cs="Arial"/>
          <w:sz w:val="22"/>
        </w:rPr>
        <w:t xml:space="preserve"> </w:t>
      </w:r>
      <w:r w:rsidR="002C208A">
        <w:rPr>
          <w:rFonts w:ascii="Arial" w:hAnsi="Arial" w:cs="Arial"/>
          <w:sz w:val="22"/>
        </w:rPr>
        <w:t>the tax function</w:t>
      </w:r>
      <w:r w:rsidRPr="001052C3">
        <w:rPr>
          <w:rFonts w:ascii="Arial" w:hAnsi="Arial" w:cs="Arial"/>
          <w:sz w:val="22"/>
        </w:rPr>
        <w:t xml:space="preserve">, applying professional and specialist </w:t>
      </w:r>
      <w:r w:rsidR="002C208A">
        <w:rPr>
          <w:rFonts w:ascii="Arial" w:hAnsi="Arial" w:cs="Arial"/>
          <w:sz w:val="22"/>
        </w:rPr>
        <w:t xml:space="preserve">tax </w:t>
      </w:r>
      <w:r w:rsidRPr="001052C3">
        <w:rPr>
          <w:rFonts w:ascii="Arial" w:hAnsi="Arial" w:cs="Arial"/>
          <w:sz w:val="22"/>
        </w:rPr>
        <w:t xml:space="preserve">knowledge and experience to identify and address strengths, </w:t>
      </w:r>
      <w:r w:rsidR="00283EB4">
        <w:rPr>
          <w:rFonts w:ascii="Arial" w:hAnsi="Arial" w:cs="Arial"/>
          <w:sz w:val="22"/>
        </w:rPr>
        <w:t xml:space="preserve">and </w:t>
      </w:r>
      <w:r w:rsidRPr="001052C3">
        <w:rPr>
          <w:rFonts w:ascii="Arial" w:hAnsi="Arial" w:cs="Arial"/>
          <w:sz w:val="22"/>
        </w:rPr>
        <w:t>opportunities</w:t>
      </w:r>
      <w:r w:rsidR="00283EB4">
        <w:rPr>
          <w:rFonts w:ascii="Arial" w:hAnsi="Arial" w:cs="Arial"/>
          <w:sz w:val="22"/>
        </w:rPr>
        <w:t xml:space="preserve"> and maintain a University tax risk </w:t>
      </w:r>
      <w:r w:rsidR="00FF4EB6">
        <w:rPr>
          <w:rFonts w:ascii="Arial" w:hAnsi="Arial" w:cs="Arial"/>
          <w:sz w:val="22"/>
        </w:rPr>
        <w:t>register.</w:t>
      </w:r>
      <w:r w:rsidR="00283EB4">
        <w:rPr>
          <w:rFonts w:ascii="Arial" w:hAnsi="Arial" w:cs="Arial"/>
          <w:sz w:val="22"/>
        </w:rPr>
        <w:t xml:space="preserve"> A</w:t>
      </w:r>
      <w:r w:rsidRPr="001052C3">
        <w:rPr>
          <w:rFonts w:ascii="Arial" w:hAnsi="Arial" w:cs="Arial"/>
          <w:sz w:val="22"/>
        </w:rPr>
        <w:t xml:space="preserve">gree medium and long-term priorities aligned with departmental and </w:t>
      </w:r>
      <w:r w:rsidR="00283EB4">
        <w:rPr>
          <w:rFonts w:ascii="Arial" w:hAnsi="Arial" w:cs="Arial"/>
          <w:sz w:val="22"/>
        </w:rPr>
        <w:t xml:space="preserve">global </w:t>
      </w:r>
      <w:r w:rsidRPr="001052C3">
        <w:rPr>
          <w:rFonts w:ascii="Arial" w:hAnsi="Arial" w:cs="Arial"/>
          <w:sz w:val="22"/>
        </w:rPr>
        <w:t>University strategies</w:t>
      </w:r>
      <w:r w:rsidR="00283EB4">
        <w:rPr>
          <w:rFonts w:ascii="Arial" w:hAnsi="Arial" w:cs="Arial"/>
          <w:sz w:val="22"/>
        </w:rPr>
        <w:t xml:space="preserve"> and priorities</w:t>
      </w:r>
      <w:r w:rsidR="00DA0322" w:rsidRPr="006D162A">
        <w:rPr>
          <w:rFonts w:ascii="Arial" w:hAnsi="Arial" w:cs="Arial"/>
          <w:sz w:val="22"/>
        </w:rPr>
        <w:t>.</w:t>
      </w:r>
    </w:p>
    <w:p w14:paraId="72ECD5FC" w14:textId="52A5300C" w:rsidR="00886EF0" w:rsidRPr="00722340" w:rsidRDefault="00CC0018"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8F26DA7" w14:textId="6DC8B744" w:rsidR="00886EF0" w:rsidRDefault="001052C3" w:rsidP="00500296">
      <w:pPr>
        <w:pStyle w:val="ListParagraph"/>
        <w:ind w:left="567" w:right="340"/>
        <w:contextualSpacing w:val="0"/>
        <w:jc w:val="both"/>
        <w:rPr>
          <w:rFonts w:ascii="Arial" w:hAnsi="Arial" w:cs="Arial"/>
          <w:sz w:val="22"/>
        </w:rPr>
      </w:pPr>
      <w:r w:rsidRPr="001052C3">
        <w:rPr>
          <w:rFonts w:ascii="Arial" w:hAnsi="Arial" w:cs="Arial"/>
          <w:sz w:val="22"/>
        </w:rPr>
        <w:t>Evaluate existing service provisions</w:t>
      </w:r>
      <w:r w:rsidR="0034212D">
        <w:rPr>
          <w:rFonts w:ascii="Arial" w:hAnsi="Arial" w:cs="Arial"/>
          <w:sz w:val="22"/>
        </w:rPr>
        <w:t>,</w:t>
      </w:r>
      <w:r w:rsidRPr="001052C3">
        <w:rPr>
          <w:rFonts w:ascii="Arial" w:hAnsi="Arial" w:cs="Arial"/>
          <w:sz w:val="22"/>
        </w:rPr>
        <w:t xml:space="preserve"> understand feedback, long-term requirements and external developments and use these, alongside professional </w:t>
      </w:r>
      <w:r w:rsidR="00EE4487">
        <w:rPr>
          <w:rFonts w:ascii="Arial" w:hAnsi="Arial" w:cs="Arial"/>
          <w:sz w:val="22"/>
        </w:rPr>
        <w:t>tax</w:t>
      </w:r>
      <w:r w:rsidRPr="001052C3">
        <w:rPr>
          <w:rFonts w:ascii="Arial" w:hAnsi="Arial" w:cs="Arial"/>
          <w:sz w:val="22"/>
        </w:rPr>
        <w:t xml:space="preserve"> knowledge</w:t>
      </w:r>
      <w:r w:rsidR="0034212D">
        <w:rPr>
          <w:rFonts w:ascii="Arial" w:hAnsi="Arial" w:cs="Arial"/>
          <w:sz w:val="22"/>
        </w:rPr>
        <w:t xml:space="preserve"> and knowledge gained through Higher Education specific networking and partic</w:t>
      </w:r>
      <w:r w:rsidR="007A62CD">
        <w:rPr>
          <w:rFonts w:ascii="Arial" w:hAnsi="Arial" w:cs="Arial"/>
          <w:sz w:val="22"/>
        </w:rPr>
        <w:t>ipation</w:t>
      </w:r>
      <w:r w:rsidR="004C183C">
        <w:rPr>
          <w:rFonts w:ascii="Arial" w:hAnsi="Arial" w:cs="Arial"/>
          <w:sz w:val="22"/>
        </w:rPr>
        <w:t>,</w:t>
      </w:r>
      <w:r w:rsidRPr="001052C3">
        <w:rPr>
          <w:rFonts w:ascii="Arial" w:hAnsi="Arial" w:cs="Arial"/>
          <w:sz w:val="22"/>
        </w:rPr>
        <w:t xml:space="preserve"> to shape and influence future service provision and policy development</w:t>
      </w:r>
      <w:r w:rsidR="00DA0322" w:rsidRPr="006D162A">
        <w:rPr>
          <w:rFonts w:ascii="Arial" w:hAnsi="Arial" w:cs="Arial"/>
          <w:sz w:val="22"/>
        </w:rPr>
        <w:t>.</w:t>
      </w:r>
    </w:p>
    <w:p w14:paraId="5D2C2952" w14:textId="4BC80B59" w:rsidR="00886EF0" w:rsidRPr="00DA0322" w:rsidRDefault="00CC0018"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0B7E0044" w14:textId="7E163CE5" w:rsidR="00886EF0" w:rsidRPr="00446395" w:rsidRDefault="001052C3" w:rsidP="00500296">
      <w:pPr>
        <w:pStyle w:val="ListParagraph"/>
        <w:ind w:left="567" w:right="340"/>
        <w:contextualSpacing w:val="0"/>
        <w:jc w:val="both"/>
        <w:rPr>
          <w:rFonts w:ascii="Arial" w:hAnsi="Arial" w:cs="Arial"/>
          <w:sz w:val="22"/>
        </w:rPr>
      </w:pPr>
      <w:r w:rsidRPr="00446395">
        <w:rPr>
          <w:rFonts w:ascii="Arial" w:hAnsi="Arial" w:cs="Arial"/>
          <w:sz w:val="22"/>
        </w:rPr>
        <w:t xml:space="preserve">Apply </w:t>
      </w:r>
      <w:r w:rsidR="00446395" w:rsidRPr="00446395">
        <w:rPr>
          <w:rFonts w:ascii="Arial" w:hAnsi="Arial" w:cs="Arial"/>
          <w:sz w:val="22"/>
        </w:rPr>
        <w:t>tax</w:t>
      </w:r>
      <w:r w:rsidR="00FF4EB6">
        <w:rPr>
          <w:rFonts w:ascii="Arial" w:hAnsi="Arial" w:cs="Arial"/>
          <w:sz w:val="22"/>
        </w:rPr>
        <w:t xml:space="preserve">, </w:t>
      </w:r>
      <w:r w:rsidR="00283EB4">
        <w:rPr>
          <w:rFonts w:ascii="Arial" w:hAnsi="Arial" w:cs="Arial"/>
          <w:sz w:val="22"/>
        </w:rPr>
        <w:t>Higher Education</w:t>
      </w:r>
      <w:r w:rsidR="00446395" w:rsidRPr="00446395">
        <w:rPr>
          <w:rFonts w:ascii="Arial" w:hAnsi="Arial" w:cs="Arial"/>
          <w:sz w:val="22"/>
        </w:rPr>
        <w:t xml:space="preserve"> and accounting </w:t>
      </w:r>
      <w:r w:rsidRPr="00446395">
        <w:rPr>
          <w:rFonts w:ascii="Arial" w:hAnsi="Arial" w:cs="Arial"/>
          <w:sz w:val="22"/>
        </w:rPr>
        <w:t>specialist knowledge, experience and judgement to address and resolve significant problems or issues which will often be deep-rooted, multi-disciplinary or/or cross-University in nature</w:t>
      </w:r>
      <w:r w:rsidR="005B29A7" w:rsidRPr="00446395">
        <w:rPr>
          <w:rFonts w:ascii="Arial" w:hAnsi="Arial" w:cs="Arial"/>
          <w:sz w:val="22"/>
        </w:rPr>
        <w:t>.</w:t>
      </w:r>
      <w:r w:rsidR="007A62CD">
        <w:rPr>
          <w:rFonts w:ascii="Arial" w:hAnsi="Arial" w:cs="Arial"/>
          <w:sz w:val="22"/>
        </w:rPr>
        <w:t xml:space="preserve"> </w:t>
      </w:r>
    </w:p>
    <w:p w14:paraId="33FDFB3A" w14:textId="3A56EEA2" w:rsidR="00886EF0" w:rsidRPr="00722340" w:rsidRDefault="00D10D4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CC0018">
        <w:rPr>
          <w:rFonts w:ascii="Roboto" w:hAnsi="Roboto"/>
          <w:b/>
          <w:bCs/>
          <w:color w:val="002E3B" w:themeColor="accent1"/>
          <w:sz w:val="22"/>
        </w:rPr>
        <w:t>0</w:t>
      </w:r>
      <w:r w:rsidR="00886EF0" w:rsidRPr="00722340">
        <w:rPr>
          <w:rFonts w:ascii="Roboto" w:hAnsi="Roboto"/>
          <w:b/>
          <w:bCs/>
          <w:color w:val="002E3B" w:themeColor="accent1"/>
          <w:sz w:val="22"/>
        </w:rPr>
        <w:t>%</w:t>
      </w:r>
    </w:p>
    <w:p w14:paraId="335EBE19" w14:textId="00DDB541" w:rsidR="00886EF0" w:rsidRDefault="001052C3" w:rsidP="00D10D44">
      <w:pPr>
        <w:pStyle w:val="ListParagraph"/>
        <w:ind w:left="567" w:right="284"/>
        <w:contextualSpacing w:val="0"/>
        <w:jc w:val="both"/>
        <w:rPr>
          <w:rFonts w:ascii="Arial" w:hAnsi="Arial" w:cs="Arial"/>
          <w:sz w:val="22"/>
        </w:rPr>
      </w:pPr>
      <w:r w:rsidRPr="001052C3">
        <w:rPr>
          <w:rFonts w:ascii="Arial" w:hAnsi="Arial" w:cs="Arial"/>
          <w:sz w:val="22"/>
        </w:rPr>
        <w:t>Contribute as a subject matter expert to the development of institutional policies and strategies, and the translation of these into operational plans</w:t>
      </w:r>
      <w:r w:rsidR="00886EF0" w:rsidRPr="006D162A">
        <w:rPr>
          <w:rFonts w:ascii="Arial" w:hAnsi="Arial" w:cs="Arial"/>
          <w:sz w:val="22"/>
        </w:rPr>
        <w:t>.</w:t>
      </w:r>
    </w:p>
    <w:p w14:paraId="145110F7" w14:textId="34D93E07" w:rsidR="00BB1088" w:rsidRPr="007F7A9F" w:rsidRDefault="003A7343" w:rsidP="00D10D44">
      <w:pPr>
        <w:pStyle w:val="ListParagraph"/>
        <w:ind w:left="567" w:right="284"/>
        <w:contextualSpacing w:val="0"/>
        <w:jc w:val="both"/>
        <w:rPr>
          <w:rFonts w:ascii="Arial" w:hAnsi="Arial" w:cs="Arial"/>
          <w:sz w:val="22"/>
        </w:rPr>
      </w:pPr>
      <w:r w:rsidRPr="007F7A9F">
        <w:rPr>
          <w:rFonts w:ascii="Arial" w:hAnsi="Arial" w:cs="Arial"/>
          <w:sz w:val="22"/>
        </w:rPr>
        <w:t>To play a key role on advising colleagues via written and verbal communications</w:t>
      </w:r>
      <w:r w:rsidR="00EE7665" w:rsidRPr="007F7A9F">
        <w:rPr>
          <w:rFonts w:ascii="Arial" w:hAnsi="Arial" w:cs="Arial"/>
          <w:sz w:val="22"/>
        </w:rPr>
        <w:t xml:space="preserve"> and via attendance at relevant committees and groups.</w:t>
      </w:r>
    </w:p>
    <w:p w14:paraId="05048D34" w14:textId="6DBFD1D9" w:rsidR="00BB1088" w:rsidRPr="00722340" w:rsidRDefault="00D10D44"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1AA9C395" w14:textId="25C9503F" w:rsidR="00BB1088" w:rsidRPr="006D162A" w:rsidRDefault="001052C3" w:rsidP="0056732A">
      <w:pPr>
        <w:pStyle w:val="ListParagraph"/>
        <w:ind w:left="567" w:right="340"/>
        <w:contextualSpacing w:val="0"/>
        <w:jc w:val="both"/>
        <w:rPr>
          <w:rFonts w:ascii="Arial" w:hAnsi="Arial" w:cs="Arial"/>
          <w:sz w:val="22"/>
        </w:rPr>
      </w:pPr>
      <w:r w:rsidRPr="001052C3">
        <w:rPr>
          <w:rFonts w:ascii="Arial" w:hAnsi="Arial" w:cs="Arial"/>
          <w:sz w:val="22"/>
        </w:rPr>
        <w:t xml:space="preserve">Advise and influence at senior levels within the University (e.g.VC, VPs, Deans, Executive Directors, University Committees etc.) </w:t>
      </w:r>
      <w:r w:rsidR="006529D5">
        <w:rPr>
          <w:rFonts w:ascii="Arial" w:hAnsi="Arial" w:cs="Arial"/>
          <w:sz w:val="22"/>
        </w:rPr>
        <w:t xml:space="preserve">on matters relating to global tax initiatives </w:t>
      </w:r>
      <w:r w:rsidRPr="001052C3">
        <w:rPr>
          <w:rFonts w:ascii="Arial" w:hAnsi="Arial" w:cs="Arial"/>
          <w:sz w:val="22"/>
        </w:rPr>
        <w:t>and foster strong working relationships with fellow senior managers and key stakeholders within and beyond the University to identify and share best practice, exploit synergies and improve service provision</w:t>
      </w:r>
      <w:r w:rsidR="00BB1088" w:rsidRPr="006D162A">
        <w:rPr>
          <w:rFonts w:ascii="Arial" w:hAnsi="Arial" w:cs="Arial"/>
          <w:sz w:val="22"/>
        </w:rPr>
        <w:t>.</w:t>
      </w:r>
    </w:p>
    <w:p w14:paraId="6D6D57DB" w14:textId="5D245560" w:rsidR="00BB1088" w:rsidRPr="00722340" w:rsidRDefault="00295CC7"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585E4CF2" w14:textId="77777777" w:rsidR="00295CC7" w:rsidRPr="007F7A9F" w:rsidRDefault="00295CC7" w:rsidP="007F7A9F">
      <w:pPr>
        <w:ind w:left="567" w:right="340"/>
        <w:jc w:val="both"/>
        <w:rPr>
          <w:rFonts w:ascii="Arial" w:hAnsi="Arial" w:cs="Arial"/>
          <w:sz w:val="22"/>
        </w:rPr>
      </w:pPr>
      <w:r w:rsidRPr="007F7A9F">
        <w:rPr>
          <w:rFonts w:ascii="Arial" w:hAnsi="Arial" w:cs="Arial"/>
          <w:sz w:val="22"/>
        </w:rPr>
        <w:t>Develop the capability and contribution of directly and indirectly managed team members through effective appraisal, performance management and succession planning, and by motivating and mentoring colleagues to better meet the current and future needs of the department and wider University.</w:t>
      </w:r>
    </w:p>
    <w:p w14:paraId="34BAD04F" w14:textId="77777777" w:rsidR="00295CC7" w:rsidRPr="007F7A9F" w:rsidRDefault="00295CC7" w:rsidP="007F7A9F">
      <w:pPr>
        <w:ind w:left="567" w:right="340"/>
        <w:jc w:val="both"/>
        <w:rPr>
          <w:rFonts w:ascii="Arial" w:hAnsi="Arial" w:cs="Arial"/>
          <w:sz w:val="22"/>
        </w:rPr>
      </w:pPr>
      <w:r w:rsidRPr="007F7A9F">
        <w:rPr>
          <w:rFonts w:ascii="Arial" w:hAnsi="Arial" w:cs="Arial"/>
          <w:sz w:val="22"/>
        </w:rPr>
        <w:t>To take a key role in the finance department apprenticeship programme and training of professional and University staff members in all tax matters.</w:t>
      </w:r>
    </w:p>
    <w:p w14:paraId="482738A6" w14:textId="55B9BC96" w:rsidR="00BB1088" w:rsidRPr="00722340" w:rsidRDefault="002271B1"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122782D2" w14:textId="77777777" w:rsidR="002271B1" w:rsidRDefault="002271B1" w:rsidP="002271B1">
      <w:pPr>
        <w:pStyle w:val="ListParagraph"/>
        <w:ind w:left="567" w:right="340"/>
        <w:contextualSpacing w:val="0"/>
        <w:rPr>
          <w:rFonts w:ascii="Arial" w:hAnsi="Arial" w:cs="Arial"/>
          <w:sz w:val="22"/>
        </w:rPr>
      </w:pPr>
      <w:r>
        <w:rPr>
          <w:rFonts w:ascii="Arial" w:hAnsi="Arial" w:cs="Arial"/>
          <w:sz w:val="22"/>
        </w:rPr>
        <w:t>Responsible for developing and updating the University’s Tax strategy and underlying policies and procedures in line with the relevant requirements and regulations.</w:t>
      </w:r>
    </w:p>
    <w:p w14:paraId="64D31DB5" w14:textId="5184BCA8" w:rsidR="002271B1" w:rsidRPr="00043F36" w:rsidRDefault="002271B1" w:rsidP="002271B1">
      <w:pPr>
        <w:pStyle w:val="ListParagraph"/>
        <w:ind w:left="567" w:right="340"/>
        <w:contextualSpacing w:val="0"/>
        <w:rPr>
          <w:rFonts w:ascii="Arial" w:hAnsi="Arial" w:cs="Arial"/>
          <w:sz w:val="22"/>
        </w:rPr>
      </w:pPr>
      <w:r w:rsidRPr="001052C3">
        <w:rPr>
          <w:rFonts w:ascii="Arial" w:hAnsi="Arial" w:cs="Arial"/>
          <w:sz w:val="22"/>
        </w:rPr>
        <w:t xml:space="preserve">Ensure compliance with relevant organisational policies and procedures, and </w:t>
      </w:r>
      <w:r>
        <w:rPr>
          <w:rFonts w:ascii="Arial" w:hAnsi="Arial" w:cs="Arial"/>
          <w:sz w:val="22"/>
        </w:rPr>
        <w:t xml:space="preserve">other </w:t>
      </w:r>
      <w:r w:rsidRPr="001052C3">
        <w:rPr>
          <w:rFonts w:ascii="Arial" w:hAnsi="Arial" w:cs="Arial"/>
          <w:sz w:val="22"/>
        </w:rPr>
        <w:t>statutory</w:t>
      </w:r>
      <w:r>
        <w:rPr>
          <w:rFonts w:ascii="Arial" w:hAnsi="Arial" w:cs="Arial"/>
          <w:sz w:val="22"/>
        </w:rPr>
        <w:t xml:space="preserve"> and external</w:t>
      </w:r>
      <w:r w:rsidRPr="001052C3">
        <w:rPr>
          <w:rFonts w:ascii="Arial" w:hAnsi="Arial" w:cs="Arial"/>
          <w:sz w:val="22"/>
        </w:rPr>
        <w:t xml:space="preserve"> requirements</w:t>
      </w:r>
      <w:r w:rsidRPr="006D162A">
        <w:rPr>
          <w:rFonts w:ascii="Arial" w:hAnsi="Arial" w:cs="Arial"/>
          <w:sz w:val="22"/>
        </w:rPr>
        <w:t>.</w:t>
      </w:r>
    </w:p>
    <w:p w14:paraId="63911D32" w14:textId="72BCEE5A" w:rsidR="001052C3" w:rsidRPr="00722340" w:rsidRDefault="002271B1" w:rsidP="001052C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1052C3" w:rsidRPr="00722340">
        <w:rPr>
          <w:rFonts w:ascii="Roboto" w:hAnsi="Roboto"/>
          <w:b/>
          <w:bCs/>
          <w:color w:val="002E3B" w:themeColor="accent1"/>
          <w:sz w:val="22"/>
        </w:rPr>
        <w:t>%</w:t>
      </w:r>
    </w:p>
    <w:p w14:paraId="6446F371" w14:textId="77777777" w:rsidR="002271B1" w:rsidRPr="00043F36" w:rsidRDefault="002271B1" w:rsidP="002271B1">
      <w:pPr>
        <w:ind w:left="567" w:right="284"/>
        <w:rPr>
          <w:rFonts w:ascii="Arial" w:hAnsi="Arial" w:cs="Arial"/>
          <w:sz w:val="22"/>
        </w:rPr>
      </w:pPr>
      <w:r w:rsidRPr="00043F36">
        <w:rPr>
          <w:rFonts w:ascii="Arial" w:hAnsi="Arial" w:cs="Arial"/>
          <w:sz w:val="22"/>
        </w:rPr>
        <w:t>Contribute as a key participant in departmental planning processes, including budget planning and review.</w:t>
      </w:r>
    </w:p>
    <w:p w14:paraId="645D2450" w14:textId="6C4654AB" w:rsidR="002271B1" w:rsidRPr="00BB1088" w:rsidRDefault="002271B1" w:rsidP="002271B1">
      <w:pPr>
        <w:ind w:left="567" w:right="284"/>
        <w:rPr>
          <w:rFonts w:ascii="Arial" w:hAnsi="Arial" w:cs="Arial"/>
          <w:sz w:val="22"/>
        </w:rPr>
      </w:pPr>
      <w:r w:rsidRPr="00043F36">
        <w:rPr>
          <w:rFonts w:ascii="Arial" w:hAnsi="Arial" w:cs="Arial"/>
          <w:sz w:val="22"/>
        </w:rPr>
        <w:t>Development and maintenance of a tax value statement which captures all tax savings generated by the tax team.</w:t>
      </w:r>
    </w:p>
    <w:p w14:paraId="10F38EF6" w14:textId="77777777" w:rsidR="00BB1088" w:rsidRPr="00722340" w:rsidRDefault="00BB1088"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7146419" w14:textId="48357804" w:rsidR="00BB1088" w:rsidRPr="00BB1088" w:rsidRDefault="00BB1088" w:rsidP="00BB1088">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4A352E7D" w14:textId="77777777" w:rsidR="002271B1" w:rsidRDefault="002271B1" w:rsidP="00244212">
      <w:pPr>
        <w:rPr>
          <w:rFonts w:ascii="Roboto" w:hAnsi="Roboto"/>
          <w:color w:val="002E3B" w:themeColor="accent1"/>
          <w:sz w:val="22"/>
        </w:rPr>
      </w:pPr>
    </w:p>
    <w:p w14:paraId="0016B466" w14:textId="77777777" w:rsidR="002271B1" w:rsidRDefault="002271B1" w:rsidP="00244212">
      <w:pPr>
        <w:rPr>
          <w:rFonts w:ascii="Roboto" w:hAnsi="Roboto"/>
          <w:color w:val="002E3B" w:themeColor="accent1"/>
          <w:sz w:val="22"/>
        </w:rPr>
      </w:pPr>
    </w:p>
    <w:p w14:paraId="3B17E257" w14:textId="77777777" w:rsidR="002271B1" w:rsidRDefault="002271B1" w:rsidP="00244212">
      <w:pPr>
        <w:rPr>
          <w:rFonts w:ascii="Roboto" w:hAnsi="Roboto"/>
          <w:color w:val="002E3B" w:themeColor="accent1"/>
          <w:sz w:val="22"/>
        </w:rPr>
      </w:pPr>
    </w:p>
    <w:p w14:paraId="2DED0D66" w14:textId="021357B1"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25C0732B" w14:textId="77777777" w:rsidR="006B3337" w:rsidRDefault="001230AB" w:rsidP="00066296">
      <w:pPr>
        <w:rPr>
          <w:rFonts w:ascii="Arial" w:hAnsi="Arial" w:cs="Arial"/>
          <w:sz w:val="22"/>
        </w:rPr>
      </w:pPr>
      <w:r w:rsidRPr="00586B13">
        <w:rPr>
          <w:rFonts w:ascii="Arial" w:hAnsi="Arial" w:cs="Arial"/>
          <w:sz w:val="22"/>
        </w:rPr>
        <w:lastRenderedPageBreak/>
        <w:t>Finance Leadership Team</w:t>
      </w:r>
    </w:p>
    <w:p w14:paraId="26DF55AD" w14:textId="77777777" w:rsidR="006B3337" w:rsidRDefault="00EF120A" w:rsidP="00066296">
      <w:pPr>
        <w:rPr>
          <w:rFonts w:ascii="Arial" w:hAnsi="Arial" w:cs="Arial"/>
          <w:sz w:val="22"/>
        </w:rPr>
      </w:pPr>
      <w:r w:rsidRPr="00586B13">
        <w:rPr>
          <w:rFonts w:ascii="Arial" w:hAnsi="Arial" w:cs="Arial"/>
          <w:sz w:val="22"/>
        </w:rPr>
        <w:t>Finance Executive Leadership Team</w:t>
      </w:r>
    </w:p>
    <w:p w14:paraId="0832ACEF" w14:textId="77777777" w:rsidR="006B3337" w:rsidRDefault="00EF120A" w:rsidP="00066296">
      <w:pPr>
        <w:rPr>
          <w:rFonts w:ascii="Arial" w:hAnsi="Arial" w:cs="Arial"/>
          <w:sz w:val="22"/>
        </w:rPr>
      </w:pPr>
      <w:r w:rsidRPr="00586B13">
        <w:rPr>
          <w:rFonts w:ascii="Arial" w:hAnsi="Arial" w:cs="Arial"/>
          <w:sz w:val="22"/>
        </w:rPr>
        <w:t>University Executive Leadership Team</w:t>
      </w:r>
    </w:p>
    <w:p w14:paraId="624A420E" w14:textId="33F31A04" w:rsidR="006B3337" w:rsidRDefault="00A33B00" w:rsidP="00066296">
      <w:pPr>
        <w:rPr>
          <w:rFonts w:ascii="Arial" w:hAnsi="Arial" w:cs="Arial"/>
          <w:sz w:val="22"/>
        </w:rPr>
      </w:pPr>
      <w:r w:rsidRPr="00586B13">
        <w:rPr>
          <w:rFonts w:ascii="Arial" w:hAnsi="Arial" w:cs="Arial"/>
          <w:sz w:val="22"/>
        </w:rPr>
        <w:t>Professional Service</w:t>
      </w:r>
      <w:r w:rsidR="00B07477">
        <w:rPr>
          <w:rFonts w:ascii="Arial" w:hAnsi="Arial" w:cs="Arial"/>
          <w:sz w:val="22"/>
        </w:rPr>
        <w:t xml:space="preserve"> teams; in particular Estates and </w:t>
      </w:r>
      <w:r w:rsidR="0071707C">
        <w:rPr>
          <w:rFonts w:ascii="Arial" w:hAnsi="Arial" w:cs="Arial"/>
          <w:sz w:val="22"/>
        </w:rPr>
        <w:t>Facilities, RIS (pre and post award Research)</w:t>
      </w:r>
    </w:p>
    <w:p w14:paraId="12FC2A9F" w14:textId="2CE2C501" w:rsidR="002C13C5" w:rsidRPr="00586B13" w:rsidRDefault="009E5A8C" w:rsidP="00066296">
      <w:pPr>
        <w:rPr>
          <w:rFonts w:ascii="Arial" w:hAnsi="Arial" w:cs="Arial"/>
          <w:sz w:val="22"/>
        </w:rPr>
      </w:pPr>
      <w:r w:rsidRPr="00586B13">
        <w:rPr>
          <w:rFonts w:ascii="Arial" w:hAnsi="Arial" w:cs="Arial"/>
          <w:sz w:val="22"/>
        </w:rPr>
        <w:t>Facult</w:t>
      </w:r>
      <w:r w:rsidR="00B07477">
        <w:rPr>
          <w:rFonts w:ascii="Arial" w:hAnsi="Arial" w:cs="Arial"/>
          <w:sz w:val="22"/>
        </w:rPr>
        <w:t>y and School teams</w:t>
      </w:r>
    </w:p>
    <w:p w14:paraId="2BFAF220" w14:textId="77777777" w:rsidR="006B3337" w:rsidRDefault="006B3337" w:rsidP="006B3337">
      <w:pPr>
        <w:rPr>
          <w:rFonts w:ascii="Arial" w:hAnsi="Arial" w:cs="Arial"/>
          <w:sz w:val="22"/>
        </w:rPr>
      </w:pPr>
      <w:r>
        <w:rPr>
          <w:rFonts w:ascii="Arial" w:hAnsi="Arial" w:cs="Arial"/>
          <w:sz w:val="22"/>
        </w:rPr>
        <w:t>HM Revenue and Customs</w:t>
      </w:r>
    </w:p>
    <w:p w14:paraId="615D2085" w14:textId="30287FE8" w:rsidR="00F73DB1" w:rsidRDefault="00F73DB1" w:rsidP="006B3337">
      <w:pPr>
        <w:rPr>
          <w:rFonts w:ascii="Arial" w:hAnsi="Arial" w:cs="Arial"/>
          <w:sz w:val="22"/>
        </w:rPr>
      </w:pPr>
      <w:r>
        <w:rPr>
          <w:rFonts w:ascii="Arial" w:hAnsi="Arial" w:cs="Arial"/>
          <w:sz w:val="22"/>
        </w:rPr>
        <w:t>Overseas tax authorities</w:t>
      </w:r>
    </w:p>
    <w:p w14:paraId="55279070" w14:textId="6E7485C7" w:rsidR="006B3337" w:rsidRPr="006D162A" w:rsidRDefault="006B3337" w:rsidP="00F73DB1">
      <w:pPr>
        <w:rPr>
          <w:rFonts w:ascii="Arial" w:hAnsi="Arial" w:cs="Arial"/>
          <w:sz w:val="22"/>
        </w:rPr>
      </w:pPr>
      <w:r>
        <w:rPr>
          <w:rFonts w:ascii="Arial" w:hAnsi="Arial" w:cs="Arial"/>
          <w:sz w:val="22"/>
        </w:rPr>
        <w:t xml:space="preserve">Tax </w:t>
      </w:r>
      <w:r w:rsidR="00F73DB1">
        <w:rPr>
          <w:rFonts w:ascii="Arial" w:hAnsi="Arial" w:cs="Arial"/>
          <w:sz w:val="22"/>
        </w:rPr>
        <w:t xml:space="preserve">and other professional </w:t>
      </w:r>
      <w:r>
        <w:rPr>
          <w:rFonts w:ascii="Arial" w:hAnsi="Arial" w:cs="Arial"/>
          <w:sz w:val="22"/>
        </w:rPr>
        <w:t>advisers based in the UK and overseas</w:t>
      </w:r>
    </w:p>
    <w:p w14:paraId="1B00A6B1" w14:textId="3429C9D0" w:rsidR="00D03506" w:rsidRDefault="00F73DB1" w:rsidP="00DF30D6">
      <w:pPr>
        <w:rPr>
          <w:rFonts w:ascii="Arial" w:hAnsi="Arial" w:cs="Arial"/>
          <w:sz w:val="22"/>
        </w:rPr>
      </w:pPr>
      <w:r>
        <w:rPr>
          <w:rFonts w:ascii="Arial" w:hAnsi="Arial" w:cs="Arial"/>
          <w:sz w:val="22"/>
        </w:rPr>
        <w:t>I</w:t>
      </w:r>
      <w:r w:rsidR="00066296" w:rsidRPr="00586B13">
        <w:rPr>
          <w:rFonts w:ascii="Arial" w:hAnsi="Arial" w:cs="Arial"/>
          <w:sz w:val="22"/>
        </w:rPr>
        <w:t>nternal and external auditors</w:t>
      </w:r>
    </w:p>
    <w:p w14:paraId="7A27DFDD" w14:textId="720E6577" w:rsidR="00A2516E" w:rsidRPr="00722340" w:rsidRDefault="00000000"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23BCB6DF" w14:textId="2F10BBBA" w:rsidR="00232309" w:rsidRPr="00B07477" w:rsidRDefault="00FC5BA9" w:rsidP="00FC5BA9">
      <w:pPr>
        <w:rPr>
          <w:rFonts w:ascii="Roboto" w:hAnsi="Roboto"/>
          <w:sz w:val="22"/>
        </w:rPr>
      </w:pPr>
      <w:r w:rsidRPr="00B07477">
        <w:rPr>
          <w:rFonts w:ascii="Roboto" w:hAnsi="Roboto"/>
          <w:sz w:val="22"/>
        </w:rPr>
        <w:t>None</w:t>
      </w:r>
    </w:p>
    <w:p w14:paraId="09E730F5" w14:textId="0846EB47" w:rsidR="00A2516E" w:rsidRPr="00722340" w:rsidRDefault="00000000"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113702C3" w14:textId="69F575A6" w:rsidR="005B29A7" w:rsidRPr="005B29A7" w:rsidRDefault="005B29A7" w:rsidP="005B29A7">
      <w:pPr>
        <w:pStyle w:val="ListParagraph"/>
        <w:numPr>
          <w:ilvl w:val="0"/>
          <w:numId w:val="6"/>
        </w:numPr>
        <w:ind w:left="567" w:hanging="425"/>
        <w:contextualSpacing w:val="0"/>
        <w:rPr>
          <w:rFonts w:ascii="Arial" w:hAnsi="Arial" w:cs="Arial"/>
          <w:sz w:val="22"/>
        </w:rPr>
      </w:pPr>
      <w:r w:rsidRPr="005B29A7">
        <w:rPr>
          <w:rFonts w:ascii="Arial" w:hAnsi="Arial" w:cs="Arial"/>
          <w:sz w:val="22"/>
        </w:rPr>
        <w:t xml:space="preserve">Comprehensive theoretical knowledge and understanding of </w:t>
      </w:r>
      <w:r w:rsidR="00487DA0">
        <w:rPr>
          <w:rFonts w:ascii="Arial" w:hAnsi="Arial" w:cs="Arial"/>
          <w:sz w:val="22"/>
        </w:rPr>
        <w:t>tax in the Higher Education and/or Charity sectors</w:t>
      </w:r>
      <w:r w:rsidRPr="005B29A7">
        <w:rPr>
          <w:rFonts w:ascii="Arial" w:hAnsi="Arial" w:cs="Arial"/>
          <w:sz w:val="22"/>
        </w:rPr>
        <w:t xml:space="preserve">, accompanied by extensive and varied practical and/or managerial experience. </w:t>
      </w:r>
    </w:p>
    <w:p w14:paraId="0671B9F3" w14:textId="77777777" w:rsidR="005B29A7" w:rsidRPr="005B29A7" w:rsidRDefault="005B29A7" w:rsidP="005B29A7">
      <w:pPr>
        <w:pStyle w:val="ListParagraph"/>
        <w:numPr>
          <w:ilvl w:val="0"/>
          <w:numId w:val="6"/>
        </w:numPr>
        <w:ind w:left="567" w:hanging="425"/>
        <w:contextualSpacing w:val="0"/>
        <w:rPr>
          <w:rFonts w:ascii="Arial" w:hAnsi="Arial" w:cs="Arial"/>
          <w:sz w:val="22"/>
        </w:rPr>
      </w:pPr>
      <w:r w:rsidRPr="005B29A7">
        <w:rPr>
          <w:rFonts w:ascii="Arial" w:hAnsi="Arial" w:cs="Arial"/>
          <w:sz w:val="22"/>
        </w:rPr>
        <w:t>The required level of knowledge and understanding will normally have been gained through some or all of the following:</w:t>
      </w:r>
    </w:p>
    <w:p w14:paraId="53F76137" w14:textId="09FB82AA" w:rsidR="005B29A7" w:rsidRPr="005B29A7" w:rsidRDefault="005B29A7" w:rsidP="005B29A7">
      <w:pPr>
        <w:pStyle w:val="ListParagraph"/>
        <w:numPr>
          <w:ilvl w:val="1"/>
          <w:numId w:val="6"/>
        </w:numPr>
        <w:ind w:left="1134" w:hanging="425"/>
        <w:contextualSpacing w:val="0"/>
        <w:rPr>
          <w:rFonts w:ascii="Arial" w:hAnsi="Arial" w:cs="Arial"/>
          <w:sz w:val="22"/>
        </w:rPr>
      </w:pPr>
      <w:r w:rsidRPr="005B29A7">
        <w:rPr>
          <w:rFonts w:ascii="Arial" w:hAnsi="Arial" w:cs="Arial"/>
          <w:sz w:val="22"/>
        </w:rPr>
        <w:t>Considerable work experience, ideally accredited through registration with a relevant professional body</w:t>
      </w:r>
      <w:r w:rsidR="00CD4827">
        <w:rPr>
          <w:rFonts w:ascii="Arial" w:hAnsi="Arial" w:cs="Arial"/>
          <w:sz w:val="22"/>
        </w:rPr>
        <w:t xml:space="preserve"> i.e. ACCA, ACA, CIMA</w:t>
      </w:r>
    </w:p>
    <w:p w14:paraId="54594ED3" w14:textId="77777777" w:rsidR="005B29A7" w:rsidRPr="005B29A7" w:rsidRDefault="005B29A7" w:rsidP="005B29A7">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3861AE8B" w:rsidR="00C836E2" w:rsidRDefault="005B29A7" w:rsidP="005B29A7">
      <w:pPr>
        <w:pStyle w:val="ListParagraph"/>
        <w:numPr>
          <w:ilvl w:val="1"/>
          <w:numId w:val="6"/>
        </w:numPr>
        <w:ind w:left="1134" w:hanging="425"/>
        <w:contextualSpacing w:val="0"/>
        <w:rPr>
          <w:rFonts w:ascii="Arial" w:hAnsi="Arial" w:cs="Arial"/>
          <w:sz w:val="22"/>
        </w:rPr>
      </w:pPr>
      <w:r w:rsidRPr="005B29A7">
        <w:rPr>
          <w:rFonts w:ascii="Arial" w:hAnsi="Arial" w:cs="Arial"/>
          <w:sz w:val="22"/>
        </w:rPr>
        <w:t>Formal qualification(s) equivalent to Level 7 or 8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6D162A" w:rsidRPr="00244212">
        <w:rPr>
          <w:rFonts w:ascii="Arial" w:hAnsi="Arial" w:cs="Arial"/>
          <w:sz w:val="22"/>
        </w:rPr>
        <w:t>e</w:t>
      </w:r>
      <w:r w:rsidR="00C836E2" w:rsidRPr="00244212">
        <w:rPr>
          <w:rFonts w:ascii="Arial" w:hAnsi="Arial" w:cs="Arial"/>
          <w:sz w:val="22"/>
        </w:rPr>
        <w:t>.g.</w:t>
      </w:r>
      <w:r w:rsidR="006D162A" w:rsidRPr="00244212">
        <w:rPr>
          <w:rFonts w:ascii="Arial" w:hAnsi="Arial" w:cs="Arial"/>
          <w:sz w:val="22"/>
        </w:rPr>
        <w:t xml:space="preserve"> </w:t>
      </w:r>
      <w:r w:rsidR="00244212">
        <w:rPr>
          <w:rFonts w:ascii="Arial" w:hAnsi="Arial" w:cs="Arial"/>
          <w:sz w:val="22"/>
        </w:rPr>
        <w:t>master’s degree</w:t>
      </w:r>
      <w:r w:rsidR="00482867">
        <w:rPr>
          <w:rFonts w:ascii="Arial" w:hAnsi="Arial" w:cs="Arial"/>
          <w:sz w:val="22"/>
        </w:rPr>
        <w:t>, postgraduate certificate, diploma</w:t>
      </w:r>
      <w:r>
        <w:rPr>
          <w:rFonts w:ascii="Arial" w:hAnsi="Arial" w:cs="Arial"/>
          <w:sz w:val="22"/>
        </w:rPr>
        <w:t>, doctorate</w:t>
      </w:r>
      <w:r w:rsidR="00482867">
        <w:rPr>
          <w:rFonts w:ascii="Arial" w:hAnsi="Arial" w:cs="Arial"/>
          <w:sz w:val="22"/>
        </w:rPr>
        <w:t xml:space="preserve"> </w:t>
      </w:r>
      <w:r w:rsidR="006D162A" w:rsidRPr="00244212">
        <w:rPr>
          <w:rFonts w:ascii="Arial" w:hAnsi="Arial" w:cs="Arial"/>
          <w:sz w:val="22"/>
        </w:rPr>
        <w:t xml:space="preserve">or </w:t>
      </w:r>
      <w:r w:rsidR="00C836E2" w:rsidRPr="00244212">
        <w:rPr>
          <w:rFonts w:ascii="Arial" w:hAnsi="Arial" w:cs="Arial"/>
          <w:sz w:val="22"/>
        </w:rPr>
        <w:t xml:space="preserve">Level </w:t>
      </w:r>
      <w:r w:rsidR="00244212">
        <w:rPr>
          <w:rFonts w:ascii="Arial" w:hAnsi="Arial" w:cs="Arial"/>
          <w:sz w:val="22"/>
        </w:rPr>
        <w:t>7</w:t>
      </w:r>
      <w:r>
        <w:rPr>
          <w:rFonts w:ascii="Arial" w:hAnsi="Arial" w:cs="Arial"/>
          <w:sz w:val="22"/>
        </w:rPr>
        <w:t xml:space="preserve"> or 8</w:t>
      </w:r>
      <w:r w:rsidR="00C836E2" w:rsidRPr="00244212">
        <w:rPr>
          <w:rFonts w:ascii="Arial" w:hAnsi="Arial" w:cs="Arial"/>
          <w:sz w:val="22"/>
        </w:rPr>
        <w:t xml:space="preserve"> award, certificate, diploma</w:t>
      </w:r>
      <w:r w:rsidR="006D162A" w:rsidRPr="00244212">
        <w:rPr>
          <w:rFonts w:ascii="Arial" w:hAnsi="Arial" w:cs="Arial"/>
          <w:sz w:val="22"/>
        </w:rPr>
        <w:t>.</w:t>
      </w:r>
    </w:p>
    <w:p w14:paraId="3A974969" w14:textId="0264CFE6" w:rsidR="001E3EFB" w:rsidRDefault="0085370A" w:rsidP="00BF5491">
      <w:pPr>
        <w:pStyle w:val="ListParagraph"/>
        <w:numPr>
          <w:ilvl w:val="0"/>
          <w:numId w:val="12"/>
        </w:numPr>
        <w:rPr>
          <w:rFonts w:ascii="Arial" w:hAnsi="Arial" w:cs="Arial"/>
          <w:sz w:val="22"/>
        </w:rPr>
      </w:pPr>
      <w:r>
        <w:rPr>
          <w:rFonts w:ascii="Arial" w:hAnsi="Arial" w:cs="Arial"/>
          <w:sz w:val="22"/>
        </w:rPr>
        <w:t>Experience of l</w:t>
      </w:r>
      <w:r w:rsidR="001D4C2D" w:rsidRPr="00BF5491">
        <w:rPr>
          <w:rFonts w:ascii="Arial" w:hAnsi="Arial" w:cs="Arial"/>
          <w:sz w:val="22"/>
        </w:rPr>
        <w:t xml:space="preserve">eading a </w:t>
      </w:r>
      <w:r w:rsidR="00E7090B" w:rsidRPr="00BF5491">
        <w:rPr>
          <w:rFonts w:ascii="Arial" w:hAnsi="Arial" w:cs="Arial"/>
          <w:sz w:val="22"/>
        </w:rPr>
        <w:t xml:space="preserve">tax </w:t>
      </w:r>
      <w:r w:rsidR="001D4C2D" w:rsidRPr="00BF5491">
        <w:rPr>
          <w:rFonts w:ascii="Arial" w:hAnsi="Arial" w:cs="Arial"/>
          <w:sz w:val="22"/>
        </w:rPr>
        <w:t>team function in a large complex organisation with UK and i</w:t>
      </w:r>
      <w:r w:rsidR="00E7090B" w:rsidRPr="00BF5491">
        <w:rPr>
          <w:rFonts w:ascii="Arial" w:hAnsi="Arial" w:cs="Arial"/>
          <w:sz w:val="22"/>
        </w:rPr>
        <w:t>nternational tax exposure and compliance requirements.</w:t>
      </w:r>
    </w:p>
    <w:p w14:paraId="4376806E" w14:textId="77777777" w:rsidR="004E5886" w:rsidRDefault="004E5886" w:rsidP="004E5886">
      <w:pPr>
        <w:pStyle w:val="ListParagraph"/>
        <w:rPr>
          <w:rFonts w:ascii="Arial" w:hAnsi="Arial" w:cs="Arial"/>
          <w:sz w:val="22"/>
        </w:rPr>
      </w:pPr>
    </w:p>
    <w:p w14:paraId="09590FED" w14:textId="02627C10" w:rsidR="008F1F12" w:rsidRPr="00397F4E" w:rsidRDefault="001A0C53" w:rsidP="004E5886">
      <w:pPr>
        <w:pStyle w:val="ListParagraph"/>
        <w:numPr>
          <w:ilvl w:val="0"/>
          <w:numId w:val="12"/>
        </w:numPr>
        <w:rPr>
          <w:rFonts w:ascii="Roboto" w:hAnsi="Roboto"/>
          <w:color w:val="002E3B" w:themeColor="accent1"/>
          <w:sz w:val="22"/>
        </w:rPr>
      </w:pPr>
      <w:r w:rsidRPr="004E5886">
        <w:rPr>
          <w:rFonts w:ascii="Arial" w:hAnsi="Arial" w:cs="Arial"/>
          <w:sz w:val="22"/>
        </w:rPr>
        <w:t>Working towards a relevant tax qualification or qualified by experience.</w:t>
      </w:r>
    </w:p>
    <w:p w14:paraId="57898F0D" w14:textId="77777777" w:rsidR="00746D0F" w:rsidRPr="00397F4E" w:rsidRDefault="00746D0F" w:rsidP="00397F4E">
      <w:pPr>
        <w:pStyle w:val="ListParagraph"/>
        <w:rPr>
          <w:rFonts w:ascii="Roboto" w:hAnsi="Roboto"/>
          <w:color w:val="002E3B" w:themeColor="accent1"/>
          <w:sz w:val="22"/>
        </w:rPr>
      </w:pPr>
    </w:p>
    <w:p w14:paraId="302A0834" w14:textId="7515E821" w:rsidR="00746D0F" w:rsidRPr="00397F4E" w:rsidRDefault="00746D0F" w:rsidP="00397F4E">
      <w:pPr>
        <w:pStyle w:val="ListParagraph"/>
        <w:numPr>
          <w:ilvl w:val="0"/>
          <w:numId w:val="12"/>
        </w:numPr>
        <w:contextualSpacing w:val="0"/>
        <w:rPr>
          <w:rFonts w:ascii="Roboto" w:hAnsi="Roboto"/>
          <w:sz w:val="22"/>
        </w:rPr>
      </w:pPr>
      <w:r>
        <w:rPr>
          <w:rFonts w:ascii="Roboto" w:hAnsi="Roboto"/>
          <w:sz w:val="22"/>
        </w:rPr>
        <w:t>Experience of working with UK and overseas Tax advisers and authorities.</w:t>
      </w:r>
    </w:p>
    <w:p w14:paraId="1AEC6741" w14:textId="638A54B1" w:rsidR="0004217C" w:rsidRPr="00C9549D" w:rsidRDefault="00000000"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3D50CD90"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Proactively manages team dynamics, setting quality standards and creating an environment that engages and motivates others.</w:t>
      </w:r>
    </w:p>
    <w:p w14:paraId="5FEAF0AA"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Fosters and maintains working relationships within and beyond the University.</w:t>
      </w:r>
    </w:p>
    <w:p w14:paraId="531FA46A"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Proactively works with senior managers across the University to achieve work outcomes.</w:t>
      </w:r>
    </w:p>
    <w:p w14:paraId="7FF35D9B"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Negotiates effectively on behalf of the department or University to achieve work outcomes.</w:t>
      </w:r>
    </w:p>
    <w:p w14:paraId="73169012" w14:textId="365B011D" w:rsidR="006D162A"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Develops and leads key communication strategies</w:t>
      </w:r>
      <w:r w:rsidR="00883B4C">
        <w:rPr>
          <w:rFonts w:ascii="Roboto" w:hAnsi="Roboto"/>
          <w:sz w:val="22"/>
        </w:rPr>
        <w:t>.</w:t>
      </w:r>
    </w:p>
    <w:p w14:paraId="50F20158" w14:textId="58600C98" w:rsidR="005B29A7" w:rsidRDefault="00965753" w:rsidP="005B29A7">
      <w:pPr>
        <w:pStyle w:val="ListParagraph"/>
        <w:numPr>
          <w:ilvl w:val="0"/>
          <w:numId w:val="3"/>
        </w:numPr>
        <w:ind w:left="567" w:hanging="425"/>
        <w:contextualSpacing w:val="0"/>
        <w:rPr>
          <w:rFonts w:ascii="Roboto" w:hAnsi="Roboto"/>
          <w:sz w:val="22"/>
        </w:rPr>
      </w:pPr>
      <w:r w:rsidRPr="00965753">
        <w:rPr>
          <w:rFonts w:ascii="Roboto" w:hAnsi="Roboto"/>
          <w:sz w:val="22"/>
        </w:rPr>
        <w:t>Uses persuasion and positively influences others to develop and agree long-term priorities and strategic plans</w:t>
      </w:r>
      <w:r w:rsidR="005B29A7">
        <w:rPr>
          <w:rFonts w:ascii="Roboto" w:hAnsi="Roboto"/>
          <w:sz w:val="22"/>
        </w:rPr>
        <w:t>.</w:t>
      </w:r>
    </w:p>
    <w:p w14:paraId="53720CFE" w14:textId="75581A8D" w:rsidR="0004217C" w:rsidRPr="00C9549D" w:rsidRDefault="00000000"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F348072" w14:textId="0E9A7CE9" w:rsidR="005B29A7" w:rsidRPr="005B29A7" w:rsidRDefault="005B29A7" w:rsidP="005B29A7">
      <w:pPr>
        <w:pStyle w:val="ListParagraph"/>
        <w:numPr>
          <w:ilvl w:val="0"/>
          <w:numId w:val="4"/>
        </w:numPr>
        <w:ind w:left="567" w:hanging="425"/>
        <w:contextualSpacing w:val="0"/>
        <w:rPr>
          <w:rFonts w:ascii="Roboto" w:hAnsi="Roboto"/>
          <w:sz w:val="22"/>
        </w:rPr>
      </w:pPr>
      <w:r w:rsidRPr="005B29A7">
        <w:rPr>
          <w:rFonts w:ascii="Roboto" w:hAnsi="Roboto"/>
          <w:sz w:val="22"/>
        </w:rPr>
        <w:t>Manages and shapes the direction of a professional</w:t>
      </w:r>
      <w:r w:rsidR="00ED63D9">
        <w:rPr>
          <w:rFonts w:ascii="Roboto" w:hAnsi="Roboto"/>
          <w:sz w:val="22"/>
        </w:rPr>
        <w:t xml:space="preserve"> tax function.</w:t>
      </w:r>
    </w:p>
    <w:p w14:paraId="3686927A" w14:textId="4C307ADE" w:rsidR="0004217C" w:rsidRDefault="005B29A7" w:rsidP="005B29A7">
      <w:pPr>
        <w:pStyle w:val="ListParagraph"/>
        <w:numPr>
          <w:ilvl w:val="0"/>
          <w:numId w:val="4"/>
        </w:numPr>
        <w:ind w:left="567" w:hanging="425"/>
        <w:contextualSpacing w:val="0"/>
        <w:rPr>
          <w:rFonts w:ascii="Roboto" w:hAnsi="Roboto"/>
          <w:sz w:val="22"/>
        </w:rPr>
      </w:pPr>
      <w:r w:rsidRPr="005B29A7">
        <w:rPr>
          <w:rFonts w:ascii="Roboto" w:hAnsi="Roboto"/>
          <w:sz w:val="22"/>
        </w:rPr>
        <w:t>Plans and manages major new projects or work activities, where precedent may not exist, ensuring plans complement wider strategic plans</w:t>
      </w:r>
      <w:r w:rsidR="00883B4C" w:rsidRPr="00883B4C">
        <w:rPr>
          <w:rFonts w:ascii="Roboto" w:hAnsi="Roboto"/>
          <w:sz w:val="22"/>
        </w:rPr>
        <w:t>.</w:t>
      </w:r>
    </w:p>
    <w:p w14:paraId="4EB78921" w14:textId="6B0F1122" w:rsidR="0004217C" w:rsidRPr="00C9549D" w:rsidRDefault="00000000"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0D88B4E" w14:textId="77777777" w:rsidR="005B29A7" w:rsidRPr="005B29A7" w:rsidRDefault="005B29A7" w:rsidP="005B29A7">
      <w:pPr>
        <w:pStyle w:val="ListParagraph"/>
        <w:numPr>
          <w:ilvl w:val="0"/>
          <w:numId w:val="5"/>
        </w:numPr>
        <w:ind w:left="567" w:hanging="425"/>
        <w:contextualSpacing w:val="0"/>
        <w:rPr>
          <w:rFonts w:ascii="Roboto" w:hAnsi="Roboto"/>
          <w:sz w:val="22"/>
        </w:rPr>
      </w:pPr>
      <w:r w:rsidRPr="005B29A7">
        <w:rPr>
          <w:rFonts w:ascii="Roboto" w:hAnsi="Roboto"/>
          <w:sz w:val="22"/>
        </w:rPr>
        <w:t>Demonstrates authoritative awareness of the theories and practices of a professional, specialist or technical field, and an ability to apply this to achieve work outcomes and resolve deep-rooted or highly complex problems.</w:t>
      </w:r>
    </w:p>
    <w:p w14:paraId="00FD6EF2" w14:textId="3E652400" w:rsidR="0004217C" w:rsidRDefault="005B29A7" w:rsidP="005B29A7">
      <w:pPr>
        <w:pStyle w:val="ListParagraph"/>
        <w:numPr>
          <w:ilvl w:val="0"/>
          <w:numId w:val="5"/>
        </w:numPr>
        <w:ind w:left="567" w:hanging="425"/>
        <w:contextualSpacing w:val="0"/>
        <w:rPr>
          <w:rFonts w:ascii="Roboto" w:hAnsi="Roboto"/>
          <w:sz w:val="22"/>
        </w:rPr>
      </w:pPr>
      <w:r w:rsidRPr="005B29A7">
        <w:rPr>
          <w:rFonts w:ascii="Roboto" w:hAnsi="Roboto"/>
          <w:sz w:val="22"/>
        </w:rPr>
        <w:lastRenderedPageBreak/>
        <w:t>Develops significant new concepts and original ideas within professional or specialist field to address issues of strategic importance</w:t>
      </w:r>
      <w:r w:rsidR="00883B4C">
        <w:rPr>
          <w:rFonts w:ascii="Roboto" w:hAnsi="Roboto"/>
          <w:sz w:val="22"/>
        </w:rPr>
        <w:t>.</w:t>
      </w:r>
    </w:p>
    <w:p w14:paraId="39189345" w14:textId="11DC138A" w:rsidR="00DA0322" w:rsidRDefault="00000000"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31A99203" w14:textId="77777777" w:rsidR="006207B8" w:rsidRPr="00722340" w:rsidRDefault="006207B8" w:rsidP="006207B8">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p>
    <w:p w14:paraId="51535D86"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Physical Environment</w:t>
      </w:r>
    </w:p>
    <w:p w14:paraId="0637AEC2" w14:textId="7B83E96F" w:rsidR="006207B8" w:rsidRPr="00722340" w:rsidRDefault="006207B8" w:rsidP="006207B8">
      <w:pPr>
        <w:rPr>
          <w:rFonts w:ascii="Roboto" w:hAnsi="Roboto"/>
          <w:sz w:val="22"/>
        </w:rPr>
      </w:pPr>
      <w:r w:rsidRPr="00722340">
        <w:rPr>
          <w:rFonts w:ascii="Roboto" w:hAnsi="Roboto"/>
          <w:sz w:val="22"/>
        </w:rPr>
        <w:t>Working outside</w:t>
      </w:r>
      <w:bookmarkStart w:id="1" w:name="_Hlk181968470"/>
      <w:r w:rsidRPr="00722340">
        <w:rPr>
          <w:rFonts w:ascii="Roboto" w:hAnsi="Roboto"/>
          <w:sz w:val="22"/>
        </w:rPr>
        <w:t xml:space="preserve"> </w:t>
      </w:r>
      <w:r w:rsidRPr="001B067E">
        <w:rPr>
          <w:rFonts w:ascii="Roboto" w:hAnsi="Roboto"/>
          <w:b/>
          <w:bCs/>
          <w:color w:val="1CCCFF" w:themeColor="accent1" w:themeTint="80"/>
          <w:sz w:val="22"/>
        </w:rPr>
        <w:t>^</w:t>
      </w:r>
      <w:bookmarkEnd w:id="1"/>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1C298934735E4DFD9A039B3A8C14CE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2137EA1F" w14:textId="02B3D073"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64BD66800154A8A9CE8A267E3834B0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791D7017" w14:textId="09BCACC2" w:rsidR="006207B8" w:rsidRPr="00722340" w:rsidRDefault="006207B8" w:rsidP="006207B8">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D6DA0890EDDD4E20A4402A586A93433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79621179" w14:textId="0AB23F36"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D2482FCBE1D43D7B93F25BCB08CBA9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4245372F" w14:textId="68FB59AC" w:rsidR="006207B8" w:rsidRPr="00722340" w:rsidRDefault="006207B8" w:rsidP="006207B8">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E7E57E79C2AF42E19366D90696A93A9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7462D306" w14:textId="50103D8F"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63C886B0EEAF45C7BA8DE26DA781A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0E467BED" w14:textId="0367E645" w:rsidR="006207B8" w:rsidRPr="00722340" w:rsidRDefault="006207B8" w:rsidP="006207B8">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7DD3F925A6F54F518DFF172D898318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410CF88E" w14:textId="5F1865D7"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7DAAC5759414649BE9613FE0855F2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29A8480A" w14:textId="480B0130" w:rsidR="006207B8" w:rsidRPr="00722340" w:rsidRDefault="006207B8" w:rsidP="006207B8">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B635521AE2F84A10B317FC8C29D104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37E0630D" w14:textId="2313FB27" w:rsidR="006207B8" w:rsidRPr="00722340" w:rsidRDefault="006207B8" w:rsidP="006207B8">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5B7D5D0A1F9A4810880813B263BB47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3644C523" w14:textId="7383D39B" w:rsidR="006207B8" w:rsidRPr="00722340" w:rsidRDefault="006207B8" w:rsidP="006207B8">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290D455FDFA40288BDA749F920F2A2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074B9A46" w14:textId="699186B5"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2576B6BCD3BA41488CE4FAD3C74A12D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7A6A18A3" w14:textId="2284BEF5" w:rsidR="006207B8" w:rsidRPr="00722340" w:rsidRDefault="006207B8" w:rsidP="006207B8">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19CF6CC3E64D4AED87D9F737ACB6EA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534021AB" w14:textId="41C4824B"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37D37C05A8EA4DD29C86A7D6D6270E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5E589215" w14:textId="0DA77AD2" w:rsidR="006207B8" w:rsidRPr="00722340" w:rsidRDefault="006207B8" w:rsidP="006207B8">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65E2241845E4898921DDA75A0E4D1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06E91E3A" w14:textId="77777777" w:rsidR="006207B8" w:rsidRPr="00722340" w:rsidRDefault="00000000" w:rsidP="006207B8">
      <w:pPr>
        <w:rPr>
          <w:rFonts w:ascii="Roboto" w:hAnsi="Roboto"/>
          <w:sz w:val="22"/>
        </w:rPr>
      </w:pPr>
      <w:r>
        <w:rPr>
          <w:rFonts w:ascii="Roboto" w:hAnsi="Roboto"/>
          <w:b/>
          <w:bCs/>
          <w:sz w:val="22"/>
        </w:rPr>
        <w:pict w14:anchorId="682FE948">
          <v:rect id="_x0000_i1035" style="width:0;height:1.5pt" o:hralign="center" o:hrstd="t" o:hr="t" fillcolor="#a0a0a0" stroked="f"/>
        </w:pict>
      </w:r>
    </w:p>
    <w:p w14:paraId="38394E71"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98327CF" w14:textId="5886E98B" w:rsidR="006207B8" w:rsidRPr="00722340" w:rsidRDefault="006207B8" w:rsidP="006207B8">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CB33EC716F84763B6A32A062DD5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079AF31D" w14:textId="551EDC35"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CEE8C48745A3419A82D5A6F17AB48A7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5E6D5AE0" w14:textId="371A3827" w:rsidR="006207B8" w:rsidRPr="00722340" w:rsidRDefault="006207B8" w:rsidP="006207B8">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FB3E1B74173344868C260A9CC315557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24443E2F" w14:textId="47CC7AF1"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C194260249A1488FBA2819E822258C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69125FBF" w14:textId="7CD96CBF" w:rsidR="006207B8" w:rsidRDefault="006207B8" w:rsidP="006207B8">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0895A3D48F64427495836000FBD417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00F017F4" w14:textId="2E62309E" w:rsidR="006207B8" w:rsidRPr="00722340" w:rsidRDefault="006207B8" w:rsidP="006207B8">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D1A7AEF55874A16919D420DBF0348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sz w:val="22"/>
            </w:rPr>
            <w:t>Not applicable</w:t>
          </w:r>
        </w:sdtContent>
      </w:sdt>
    </w:p>
    <w:p w14:paraId="15D39EE5" w14:textId="77777777" w:rsidR="006207B8" w:rsidRPr="00722340" w:rsidRDefault="00000000" w:rsidP="006207B8">
      <w:pPr>
        <w:rPr>
          <w:rFonts w:ascii="Roboto" w:hAnsi="Roboto"/>
          <w:sz w:val="22"/>
        </w:rPr>
      </w:pPr>
      <w:r>
        <w:rPr>
          <w:rFonts w:ascii="Roboto" w:hAnsi="Roboto"/>
          <w:b/>
          <w:bCs/>
          <w:sz w:val="22"/>
        </w:rPr>
        <w:pict w14:anchorId="11156B51">
          <v:rect id="_x0000_i1036" style="width:0;height:1.5pt" o:hralign="center" o:hrstd="t" o:hr="t" fillcolor="#a0a0a0" stroked="f"/>
        </w:pict>
      </w:r>
    </w:p>
    <w:p w14:paraId="728373F5"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Equipment, Tools and Machines</w:t>
      </w:r>
    </w:p>
    <w:p w14:paraId="38046F42" w14:textId="594BB817" w:rsidR="006207B8" w:rsidRPr="00722340" w:rsidRDefault="006207B8" w:rsidP="006207B8">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D86CA02AA07D446095BE855E27CCC4E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color w:val="000000" w:themeColor="text1"/>
              <w:sz w:val="22"/>
            </w:rPr>
            <w:t>Not applicable</w:t>
          </w:r>
        </w:sdtContent>
      </w:sdt>
    </w:p>
    <w:p w14:paraId="1D2D12C4" w14:textId="38E7BCC0" w:rsidR="006207B8" w:rsidRPr="00722340" w:rsidRDefault="006207B8" w:rsidP="006207B8">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C3338F594D34492483C9BEB527BA3B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color w:val="000000" w:themeColor="text1"/>
              <w:sz w:val="22"/>
            </w:rPr>
            <w:t>Not applicable</w:t>
          </w:r>
        </w:sdtContent>
      </w:sdt>
    </w:p>
    <w:p w14:paraId="6535B03C" w14:textId="223412D6" w:rsidR="006207B8" w:rsidRPr="00722340" w:rsidRDefault="006207B8" w:rsidP="006207B8">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A405A8044D9F483CAE115CB3AA633F3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0186F">
            <w:rPr>
              <w:rFonts w:ascii="Roboto" w:hAnsi="Roboto"/>
              <w:color w:val="000000" w:themeColor="text1"/>
              <w:sz w:val="22"/>
            </w:rPr>
            <w:t>Not applicable</w:t>
          </w:r>
        </w:sdtContent>
      </w:sdt>
    </w:p>
    <w:p w14:paraId="57B6CF21" w14:textId="495611B8" w:rsidR="006207B8" w:rsidRPr="00722340" w:rsidRDefault="006207B8" w:rsidP="006207B8">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D3D3F6B4229E451E9C2DA62E46C913C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1B34FCF5" w14:textId="77777777" w:rsidR="006207B8" w:rsidRPr="00722340" w:rsidRDefault="00000000" w:rsidP="006207B8">
      <w:pPr>
        <w:rPr>
          <w:rFonts w:ascii="Roboto" w:hAnsi="Roboto"/>
          <w:sz w:val="22"/>
        </w:rPr>
      </w:pPr>
      <w:r>
        <w:rPr>
          <w:rFonts w:ascii="Roboto" w:hAnsi="Roboto"/>
          <w:b/>
          <w:bCs/>
          <w:sz w:val="22"/>
        </w:rPr>
        <w:pict w14:anchorId="7DC2B513">
          <v:rect id="_x0000_i1037" style="width:0;height:1.5pt" o:hralign="center" o:hrstd="t" o:hr="t" fillcolor="#a0a0a0" stroked="f"/>
        </w:pict>
      </w:r>
    </w:p>
    <w:p w14:paraId="5AD8FFEB"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Physical Abilities</w:t>
      </w:r>
    </w:p>
    <w:p w14:paraId="51DECE0F" w14:textId="7C5DC46B" w:rsidR="006207B8" w:rsidRDefault="006207B8" w:rsidP="006207B8">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371FE4DA3F5646198E711E8C096AB81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6B9400AB" w14:textId="71366F7A" w:rsidR="006207B8" w:rsidRPr="00722340" w:rsidRDefault="006207B8" w:rsidP="006207B8">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6BCAFBFD7BB74BEC911D7AD349187E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27EA9D8E" w14:textId="3897758C" w:rsidR="006207B8" w:rsidRPr="00722340" w:rsidRDefault="006207B8" w:rsidP="006207B8">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528132EA684645F4A333345EC775D5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6EAB06C2" w14:textId="6B4A35CE"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6CDE25A301DA47F5B947D008A10767A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322F26D4" w14:textId="6E126A96" w:rsidR="006207B8" w:rsidRPr="00722340" w:rsidRDefault="006207B8" w:rsidP="006207B8">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D23203FFD824497B9582A8300939B1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55F171A6" w14:textId="3CE24556"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FDD50AB4F25146C68447DC68D3A614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2AA1D6F5" w14:textId="222DA228" w:rsidR="006207B8" w:rsidRPr="00722340" w:rsidRDefault="006207B8" w:rsidP="006207B8">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375124737922456DBC7BF4894CA9ED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1DC02CD4" w14:textId="744FAD98"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AA3C6D5DEFB842A99E6750A6FEEBE8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708480DA" w14:textId="2BBC8498" w:rsidR="006207B8" w:rsidRPr="00722340" w:rsidRDefault="006207B8" w:rsidP="006207B8">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E0A7A1C2D35545F4ACC9DB9A896D1FA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2650221C" w14:textId="4003EFEC"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FF2EC15D59714D41B466DEE938B9B25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6B3949D6" w14:textId="35832F15" w:rsidR="006207B8" w:rsidRDefault="006207B8" w:rsidP="006207B8">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A758EC95C58A4502AAB7CAA9D94AC27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0186F">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32792A3" w14:textId="5733C831" w:rsidR="000B219D" w:rsidRPr="002271B1" w:rsidRDefault="000B219D" w:rsidP="002271B1">
      <w:pPr>
        <w:spacing w:before="0" w:after="0"/>
        <w:rPr>
          <w:rFonts w:ascii="Roboto" w:hAnsi="Roboto"/>
          <w:color w:val="000000" w:themeColor="text1"/>
          <w:sz w:val="22"/>
        </w:rPr>
      </w:pPr>
    </w:p>
    <w:sectPr w:rsidR="000B219D" w:rsidRPr="002271B1"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D0F4" w14:textId="77777777" w:rsidR="001D044B" w:rsidRDefault="001D044B" w:rsidP="00850136">
      <w:r>
        <w:separator/>
      </w:r>
    </w:p>
  </w:endnote>
  <w:endnote w:type="continuationSeparator" w:id="0">
    <w:p w14:paraId="2FF5AF1B" w14:textId="77777777" w:rsidR="001D044B" w:rsidRDefault="001D044B" w:rsidP="00850136">
      <w:r>
        <w:continuationSeparator/>
      </w:r>
    </w:p>
  </w:endnote>
  <w:endnote w:type="continuationNotice" w:id="1">
    <w:p w14:paraId="0D0FCD9A" w14:textId="77777777" w:rsidR="001D044B" w:rsidRDefault="001D04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EFFE" w14:textId="77777777" w:rsidR="001D044B" w:rsidRDefault="001D044B" w:rsidP="00850136">
      <w:r>
        <w:separator/>
      </w:r>
    </w:p>
  </w:footnote>
  <w:footnote w:type="continuationSeparator" w:id="0">
    <w:p w14:paraId="044F02F9" w14:textId="77777777" w:rsidR="001D044B" w:rsidRDefault="001D044B" w:rsidP="00850136">
      <w:r>
        <w:continuationSeparator/>
      </w:r>
    </w:p>
  </w:footnote>
  <w:footnote w:type="continuationNotice" w:id="1">
    <w:p w14:paraId="1CDA70CD" w14:textId="77777777" w:rsidR="001D044B" w:rsidRDefault="001D04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24D"/>
    <w:multiLevelType w:val="hybridMultilevel"/>
    <w:tmpl w:val="81D6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1"/>
  </w:num>
  <w:num w:numId="9" w16cid:durableId="636883447">
    <w:abstractNumId w:val="10"/>
  </w:num>
  <w:num w:numId="10" w16cid:durableId="74933991">
    <w:abstractNumId w:val="11"/>
  </w:num>
  <w:num w:numId="11" w16cid:durableId="1388648237">
    <w:abstractNumId w:val="8"/>
  </w:num>
  <w:num w:numId="12" w16cid:durableId="145131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69D7"/>
    <w:rsid w:val="00014726"/>
    <w:rsid w:val="000155D8"/>
    <w:rsid w:val="00022A11"/>
    <w:rsid w:val="00030729"/>
    <w:rsid w:val="00036F3A"/>
    <w:rsid w:val="000377A1"/>
    <w:rsid w:val="0004217C"/>
    <w:rsid w:val="00043F36"/>
    <w:rsid w:val="000542EC"/>
    <w:rsid w:val="00066296"/>
    <w:rsid w:val="000777D9"/>
    <w:rsid w:val="00082B2D"/>
    <w:rsid w:val="000906B1"/>
    <w:rsid w:val="000B219D"/>
    <w:rsid w:val="000B33A5"/>
    <w:rsid w:val="000C0931"/>
    <w:rsid w:val="000C1B07"/>
    <w:rsid w:val="000D4C14"/>
    <w:rsid w:val="000E47E5"/>
    <w:rsid w:val="000F3CB8"/>
    <w:rsid w:val="001052C3"/>
    <w:rsid w:val="00105E90"/>
    <w:rsid w:val="00111D9F"/>
    <w:rsid w:val="00117643"/>
    <w:rsid w:val="001230AB"/>
    <w:rsid w:val="00124E3B"/>
    <w:rsid w:val="00132361"/>
    <w:rsid w:val="00142290"/>
    <w:rsid w:val="00145231"/>
    <w:rsid w:val="00155BD3"/>
    <w:rsid w:val="00181853"/>
    <w:rsid w:val="001A0C53"/>
    <w:rsid w:val="001A2647"/>
    <w:rsid w:val="001B565F"/>
    <w:rsid w:val="001D044B"/>
    <w:rsid w:val="001D2BBE"/>
    <w:rsid w:val="001D3F7C"/>
    <w:rsid w:val="001D4C2D"/>
    <w:rsid w:val="001E046B"/>
    <w:rsid w:val="001E3EFB"/>
    <w:rsid w:val="00225A5D"/>
    <w:rsid w:val="00226AE0"/>
    <w:rsid w:val="002271B1"/>
    <w:rsid w:val="00232309"/>
    <w:rsid w:val="00244212"/>
    <w:rsid w:val="00256492"/>
    <w:rsid w:val="00270F82"/>
    <w:rsid w:val="00271BCD"/>
    <w:rsid w:val="00283EB4"/>
    <w:rsid w:val="00295CC7"/>
    <w:rsid w:val="002C13C5"/>
    <w:rsid w:val="002C208A"/>
    <w:rsid w:val="002C5A1F"/>
    <w:rsid w:val="002C7987"/>
    <w:rsid w:val="002D75C9"/>
    <w:rsid w:val="002F476B"/>
    <w:rsid w:val="00302AFC"/>
    <w:rsid w:val="0031733E"/>
    <w:rsid w:val="00341D3D"/>
    <w:rsid w:val="0034212D"/>
    <w:rsid w:val="00344674"/>
    <w:rsid w:val="00346E98"/>
    <w:rsid w:val="003511B2"/>
    <w:rsid w:val="0035739F"/>
    <w:rsid w:val="003926AC"/>
    <w:rsid w:val="003948DC"/>
    <w:rsid w:val="00397F4E"/>
    <w:rsid w:val="003A0C89"/>
    <w:rsid w:val="003A7343"/>
    <w:rsid w:val="003B2A7A"/>
    <w:rsid w:val="003B463B"/>
    <w:rsid w:val="003B6CEE"/>
    <w:rsid w:val="003C3F9A"/>
    <w:rsid w:val="0040186F"/>
    <w:rsid w:val="004078D4"/>
    <w:rsid w:val="00411BE9"/>
    <w:rsid w:val="00421561"/>
    <w:rsid w:val="00446395"/>
    <w:rsid w:val="00446C8D"/>
    <w:rsid w:val="00471CC1"/>
    <w:rsid w:val="00482867"/>
    <w:rsid w:val="00487DA0"/>
    <w:rsid w:val="004A3DAA"/>
    <w:rsid w:val="004C183C"/>
    <w:rsid w:val="004C2AD4"/>
    <w:rsid w:val="004D17FE"/>
    <w:rsid w:val="004D2397"/>
    <w:rsid w:val="004D2C28"/>
    <w:rsid w:val="004D3F8A"/>
    <w:rsid w:val="004D46AB"/>
    <w:rsid w:val="004E4118"/>
    <w:rsid w:val="004E5886"/>
    <w:rsid w:val="004F2BB5"/>
    <w:rsid w:val="00500296"/>
    <w:rsid w:val="00505705"/>
    <w:rsid w:val="00512847"/>
    <w:rsid w:val="00520A90"/>
    <w:rsid w:val="00526B23"/>
    <w:rsid w:val="00527707"/>
    <w:rsid w:val="0056732A"/>
    <w:rsid w:val="00577C4D"/>
    <w:rsid w:val="00581C02"/>
    <w:rsid w:val="00586B13"/>
    <w:rsid w:val="00587D40"/>
    <w:rsid w:val="00595EEB"/>
    <w:rsid w:val="00597215"/>
    <w:rsid w:val="005A7196"/>
    <w:rsid w:val="005B29A7"/>
    <w:rsid w:val="005E08B5"/>
    <w:rsid w:val="005E5E62"/>
    <w:rsid w:val="00605C8B"/>
    <w:rsid w:val="006207B8"/>
    <w:rsid w:val="00621657"/>
    <w:rsid w:val="00633449"/>
    <w:rsid w:val="006529D5"/>
    <w:rsid w:val="00663881"/>
    <w:rsid w:val="00670355"/>
    <w:rsid w:val="006863CB"/>
    <w:rsid w:val="006A0D53"/>
    <w:rsid w:val="006B3337"/>
    <w:rsid w:val="006C0C48"/>
    <w:rsid w:val="006C1BB8"/>
    <w:rsid w:val="006C3E01"/>
    <w:rsid w:val="006C7E78"/>
    <w:rsid w:val="006D162A"/>
    <w:rsid w:val="006E3F8E"/>
    <w:rsid w:val="006F12E3"/>
    <w:rsid w:val="00700031"/>
    <w:rsid w:val="00706B5E"/>
    <w:rsid w:val="007166B7"/>
    <w:rsid w:val="0071707C"/>
    <w:rsid w:val="00717C48"/>
    <w:rsid w:val="00722340"/>
    <w:rsid w:val="00746D0F"/>
    <w:rsid w:val="0075402F"/>
    <w:rsid w:val="00771300"/>
    <w:rsid w:val="00780C64"/>
    <w:rsid w:val="00783F34"/>
    <w:rsid w:val="007A61D8"/>
    <w:rsid w:val="007A62CD"/>
    <w:rsid w:val="007B287A"/>
    <w:rsid w:val="007B3574"/>
    <w:rsid w:val="007C7FE0"/>
    <w:rsid w:val="007D5C4A"/>
    <w:rsid w:val="007D6611"/>
    <w:rsid w:val="007E2949"/>
    <w:rsid w:val="007E77F9"/>
    <w:rsid w:val="007F7A9F"/>
    <w:rsid w:val="0081434E"/>
    <w:rsid w:val="00850136"/>
    <w:rsid w:val="0085370A"/>
    <w:rsid w:val="008637EC"/>
    <w:rsid w:val="00883B4C"/>
    <w:rsid w:val="00886907"/>
    <w:rsid w:val="00886EF0"/>
    <w:rsid w:val="008A1709"/>
    <w:rsid w:val="008A448A"/>
    <w:rsid w:val="008B0F71"/>
    <w:rsid w:val="008C76F6"/>
    <w:rsid w:val="008F1F12"/>
    <w:rsid w:val="008F2CAB"/>
    <w:rsid w:val="00907884"/>
    <w:rsid w:val="0093666C"/>
    <w:rsid w:val="00936CA7"/>
    <w:rsid w:val="009548CE"/>
    <w:rsid w:val="009608CA"/>
    <w:rsid w:val="00965753"/>
    <w:rsid w:val="00965849"/>
    <w:rsid w:val="00991A0F"/>
    <w:rsid w:val="009A17BC"/>
    <w:rsid w:val="009D1D17"/>
    <w:rsid w:val="009E0561"/>
    <w:rsid w:val="009E20D1"/>
    <w:rsid w:val="009E5A8C"/>
    <w:rsid w:val="00A013BA"/>
    <w:rsid w:val="00A019C6"/>
    <w:rsid w:val="00A1703D"/>
    <w:rsid w:val="00A2516E"/>
    <w:rsid w:val="00A312BA"/>
    <w:rsid w:val="00A33B00"/>
    <w:rsid w:val="00A40716"/>
    <w:rsid w:val="00A52C4A"/>
    <w:rsid w:val="00A5353E"/>
    <w:rsid w:val="00A64E71"/>
    <w:rsid w:val="00A74C90"/>
    <w:rsid w:val="00AA31A7"/>
    <w:rsid w:val="00AA762D"/>
    <w:rsid w:val="00AB593E"/>
    <w:rsid w:val="00AB5E27"/>
    <w:rsid w:val="00AD24F1"/>
    <w:rsid w:val="00B00A89"/>
    <w:rsid w:val="00B07477"/>
    <w:rsid w:val="00B57C49"/>
    <w:rsid w:val="00B6629D"/>
    <w:rsid w:val="00B723A1"/>
    <w:rsid w:val="00B9140F"/>
    <w:rsid w:val="00BA4938"/>
    <w:rsid w:val="00BB1088"/>
    <w:rsid w:val="00BD5FBF"/>
    <w:rsid w:val="00BF5491"/>
    <w:rsid w:val="00C11433"/>
    <w:rsid w:val="00C1652F"/>
    <w:rsid w:val="00C37E2C"/>
    <w:rsid w:val="00C422E0"/>
    <w:rsid w:val="00C6007A"/>
    <w:rsid w:val="00C65E8C"/>
    <w:rsid w:val="00C836E2"/>
    <w:rsid w:val="00C86602"/>
    <w:rsid w:val="00C9549D"/>
    <w:rsid w:val="00CB500A"/>
    <w:rsid w:val="00CC0018"/>
    <w:rsid w:val="00CD4827"/>
    <w:rsid w:val="00CD4E5C"/>
    <w:rsid w:val="00CE02AA"/>
    <w:rsid w:val="00CE75C9"/>
    <w:rsid w:val="00CF2A12"/>
    <w:rsid w:val="00D03506"/>
    <w:rsid w:val="00D04FB8"/>
    <w:rsid w:val="00D10D44"/>
    <w:rsid w:val="00D41E20"/>
    <w:rsid w:val="00D518F3"/>
    <w:rsid w:val="00D53F1B"/>
    <w:rsid w:val="00D7654A"/>
    <w:rsid w:val="00D810A2"/>
    <w:rsid w:val="00D842B0"/>
    <w:rsid w:val="00D86E92"/>
    <w:rsid w:val="00D918EF"/>
    <w:rsid w:val="00DA0322"/>
    <w:rsid w:val="00DC0F71"/>
    <w:rsid w:val="00DC222E"/>
    <w:rsid w:val="00DD07AC"/>
    <w:rsid w:val="00DF30D6"/>
    <w:rsid w:val="00DF6721"/>
    <w:rsid w:val="00E27ABB"/>
    <w:rsid w:val="00E35221"/>
    <w:rsid w:val="00E37A82"/>
    <w:rsid w:val="00E416F9"/>
    <w:rsid w:val="00E50C00"/>
    <w:rsid w:val="00E6335D"/>
    <w:rsid w:val="00E7090B"/>
    <w:rsid w:val="00E76E9F"/>
    <w:rsid w:val="00E87318"/>
    <w:rsid w:val="00E907DE"/>
    <w:rsid w:val="00E91954"/>
    <w:rsid w:val="00E97F86"/>
    <w:rsid w:val="00EA3AEC"/>
    <w:rsid w:val="00EC6CF6"/>
    <w:rsid w:val="00ED63D9"/>
    <w:rsid w:val="00EE4186"/>
    <w:rsid w:val="00EE4487"/>
    <w:rsid w:val="00EE7665"/>
    <w:rsid w:val="00EF120A"/>
    <w:rsid w:val="00EF14A1"/>
    <w:rsid w:val="00EF222D"/>
    <w:rsid w:val="00F07AAD"/>
    <w:rsid w:val="00F1241E"/>
    <w:rsid w:val="00F56318"/>
    <w:rsid w:val="00F61D91"/>
    <w:rsid w:val="00F712B9"/>
    <w:rsid w:val="00F73DB1"/>
    <w:rsid w:val="00F8326D"/>
    <w:rsid w:val="00FB36A5"/>
    <w:rsid w:val="00FC191A"/>
    <w:rsid w:val="00FC5BA9"/>
    <w:rsid w:val="00FD40C4"/>
    <w:rsid w:val="00FE3660"/>
    <w:rsid w:val="00FF2298"/>
    <w:rsid w:val="00FF3958"/>
    <w:rsid w:val="00FF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C298934735E4DFD9A039B3A8C14CE6D"/>
        <w:category>
          <w:name w:val="General"/>
          <w:gallery w:val="placeholder"/>
        </w:category>
        <w:types>
          <w:type w:val="bbPlcHdr"/>
        </w:types>
        <w:behaviors>
          <w:behavior w:val="content"/>
        </w:behaviors>
        <w:guid w:val="{2CB17726-64B0-4E87-B772-C2AADD921648}"/>
      </w:docPartPr>
      <w:docPartBody>
        <w:p w:rsidR="00664CF8" w:rsidRDefault="00664CF8" w:rsidP="00664CF8">
          <w:pPr>
            <w:pStyle w:val="1C298934735E4DFD9A039B3A8C14CE6D"/>
          </w:pPr>
          <w:r w:rsidRPr="00722340">
            <w:rPr>
              <w:rStyle w:val="PlaceholderText"/>
              <w:rFonts w:ascii="Roboto" w:hAnsi="Roboto"/>
              <w:sz w:val="22"/>
              <w:shd w:val="clear" w:color="auto" w:fill="95DCF7" w:themeFill="accent4" w:themeFillTint="66"/>
            </w:rPr>
            <w:t>Choose an item.</w:t>
          </w:r>
        </w:p>
      </w:docPartBody>
    </w:docPart>
    <w:docPart>
      <w:docPartPr>
        <w:name w:val="364BD66800154A8A9CE8A267E3834B03"/>
        <w:category>
          <w:name w:val="General"/>
          <w:gallery w:val="placeholder"/>
        </w:category>
        <w:types>
          <w:type w:val="bbPlcHdr"/>
        </w:types>
        <w:behaviors>
          <w:behavior w:val="content"/>
        </w:behaviors>
        <w:guid w:val="{91990A5A-20F4-4A94-94AA-2B69C7F01C2D}"/>
      </w:docPartPr>
      <w:docPartBody>
        <w:p w:rsidR="00664CF8" w:rsidRDefault="00664CF8" w:rsidP="00664CF8">
          <w:pPr>
            <w:pStyle w:val="364BD66800154A8A9CE8A267E3834B03"/>
          </w:pPr>
          <w:r w:rsidRPr="00722340">
            <w:rPr>
              <w:rStyle w:val="PlaceholderText"/>
              <w:rFonts w:ascii="Roboto" w:hAnsi="Roboto"/>
              <w:sz w:val="22"/>
              <w:shd w:val="clear" w:color="auto" w:fill="95DCF7" w:themeFill="accent4" w:themeFillTint="66"/>
            </w:rPr>
            <w:t>Choose an item.</w:t>
          </w:r>
        </w:p>
      </w:docPartBody>
    </w:docPart>
    <w:docPart>
      <w:docPartPr>
        <w:name w:val="D6DA0890EDDD4E20A4402A586A934332"/>
        <w:category>
          <w:name w:val="General"/>
          <w:gallery w:val="placeholder"/>
        </w:category>
        <w:types>
          <w:type w:val="bbPlcHdr"/>
        </w:types>
        <w:behaviors>
          <w:behavior w:val="content"/>
        </w:behaviors>
        <w:guid w:val="{32B5B4AB-B1A6-422D-872B-715FA7AEBD8B}"/>
      </w:docPartPr>
      <w:docPartBody>
        <w:p w:rsidR="00664CF8" w:rsidRDefault="00664CF8" w:rsidP="00664CF8">
          <w:pPr>
            <w:pStyle w:val="D6DA0890EDDD4E20A4402A586A934332"/>
          </w:pPr>
          <w:r w:rsidRPr="00722340">
            <w:rPr>
              <w:rStyle w:val="PlaceholderText"/>
              <w:rFonts w:ascii="Roboto" w:hAnsi="Roboto"/>
              <w:sz w:val="22"/>
              <w:shd w:val="clear" w:color="auto" w:fill="95DCF7" w:themeFill="accent4" w:themeFillTint="66"/>
            </w:rPr>
            <w:t>Choose an item.</w:t>
          </w:r>
        </w:p>
      </w:docPartBody>
    </w:docPart>
    <w:docPart>
      <w:docPartPr>
        <w:name w:val="2D2482FCBE1D43D7B93F25BCB08CBA9E"/>
        <w:category>
          <w:name w:val="General"/>
          <w:gallery w:val="placeholder"/>
        </w:category>
        <w:types>
          <w:type w:val="bbPlcHdr"/>
        </w:types>
        <w:behaviors>
          <w:behavior w:val="content"/>
        </w:behaviors>
        <w:guid w:val="{9B3C8F6F-7294-48F0-BA69-A06BD0FF21DC}"/>
      </w:docPartPr>
      <w:docPartBody>
        <w:p w:rsidR="00664CF8" w:rsidRDefault="00664CF8" w:rsidP="00664CF8">
          <w:pPr>
            <w:pStyle w:val="2D2482FCBE1D43D7B93F25BCB08CBA9E"/>
          </w:pPr>
          <w:r w:rsidRPr="00722340">
            <w:rPr>
              <w:rStyle w:val="PlaceholderText"/>
              <w:rFonts w:ascii="Roboto" w:hAnsi="Roboto"/>
              <w:sz w:val="22"/>
              <w:shd w:val="clear" w:color="auto" w:fill="95DCF7" w:themeFill="accent4" w:themeFillTint="66"/>
            </w:rPr>
            <w:t>Choose an item.</w:t>
          </w:r>
        </w:p>
      </w:docPartBody>
    </w:docPart>
    <w:docPart>
      <w:docPartPr>
        <w:name w:val="E7E57E79C2AF42E19366D90696A93A91"/>
        <w:category>
          <w:name w:val="General"/>
          <w:gallery w:val="placeholder"/>
        </w:category>
        <w:types>
          <w:type w:val="bbPlcHdr"/>
        </w:types>
        <w:behaviors>
          <w:behavior w:val="content"/>
        </w:behaviors>
        <w:guid w:val="{65F17D0B-B6EB-426C-9EC1-C28123D8C1D1}"/>
      </w:docPartPr>
      <w:docPartBody>
        <w:p w:rsidR="00664CF8" w:rsidRDefault="00664CF8" w:rsidP="00664CF8">
          <w:pPr>
            <w:pStyle w:val="E7E57E79C2AF42E19366D90696A93A91"/>
          </w:pPr>
          <w:r w:rsidRPr="00722340">
            <w:rPr>
              <w:rStyle w:val="PlaceholderText"/>
              <w:rFonts w:ascii="Roboto" w:hAnsi="Roboto"/>
              <w:sz w:val="22"/>
              <w:shd w:val="clear" w:color="auto" w:fill="95DCF7" w:themeFill="accent4" w:themeFillTint="66"/>
            </w:rPr>
            <w:t>Choose an item.</w:t>
          </w:r>
        </w:p>
      </w:docPartBody>
    </w:docPart>
    <w:docPart>
      <w:docPartPr>
        <w:name w:val="63C886B0EEAF45C7BA8DE26DA781A398"/>
        <w:category>
          <w:name w:val="General"/>
          <w:gallery w:val="placeholder"/>
        </w:category>
        <w:types>
          <w:type w:val="bbPlcHdr"/>
        </w:types>
        <w:behaviors>
          <w:behavior w:val="content"/>
        </w:behaviors>
        <w:guid w:val="{5053E1B8-797A-4DA6-8D43-189F498FC82C}"/>
      </w:docPartPr>
      <w:docPartBody>
        <w:p w:rsidR="00664CF8" w:rsidRDefault="00664CF8" w:rsidP="00664CF8">
          <w:pPr>
            <w:pStyle w:val="63C886B0EEAF45C7BA8DE26DA781A398"/>
          </w:pPr>
          <w:r w:rsidRPr="00722340">
            <w:rPr>
              <w:rStyle w:val="PlaceholderText"/>
              <w:rFonts w:ascii="Roboto" w:hAnsi="Roboto"/>
              <w:sz w:val="22"/>
              <w:shd w:val="clear" w:color="auto" w:fill="95DCF7" w:themeFill="accent4" w:themeFillTint="66"/>
            </w:rPr>
            <w:t>Choose an item.</w:t>
          </w:r>
        </w:p>
      </w:docPartBody>
    </w:docPart>
    <w:docPart>
      <w:docPartPr>
        <w:name w:val="7DD3F925A6F54F518DFF172D8983186D"/>
        <w:category>
          <w:name w:val="General"/>
          <w:gallery w:val="placeholder"/>
        </w:category>
        <w:types>
          <w:type w:val="bbPlcHdr"/>
        </w:types>
        <w:behaviors>
          <w:behavior w:val="content"/>
        </w:behaviors>
        <w:guid w:val="{497DD040-E54B-432A-9768-70849FBA4AD2}"/>
      </w:docPartPr>
      <w:docPartBody>
        <w:p w:rsidR="00664CF8" w:rsidRDefault="00664CF8" w:rsidP="00664CF8">
          <w:pPr>
            <w:pStyle w:val="7DD3F925A6F54F518DFF172D8983186D"/>
          </w:pPr>
          <w:r w:rsidRPr="00722340">
            <w:rPr>
              <w:rStyle w:val="PlaceholderText"/>
              <w:rFonts w:ascii="Roboto" w:hAnsi="Roboto"/>
              <w:sz w:val="22"/>
              <w:shd w:val="clear" w:color="auto" w:fill="95DCF7" w:themeFill="accent4" w:themeFillTint="66"/>
            </w:rPr>
            <w:t>Choose an item.</w:t>
          </w:r>
        </w:p>
      </w:docPartBody>
    </w:docPart>
    <w:docPart>
      <w:docPartPr>
        <w:name w:val="E7DAAC5759414649BE9613FE0855F2D3"/>
        <w:category>
          <w:name w:val="General"/>
          <w:gallery w:val="placeholder"/>
        </w:category>
        <w:types>
          <w:type w:val="bbPlcHdr"/>
        </w:types>
        <w:behaviors>
          <w:behavior w:val="content"/>
        </w:behaviors>
        <w:guid w:val="{2A54FABE-402E-4A5E-80FC-0144A597BC7E}"/>
      </w:docPartPr>
      <w:docPartBody>
        <w:p w:rsidR="00664CF8" w:rsidRDefault="00664CF8" w:rsidP="00664CF8">
          <w:pPr>
            <w:pStyle w:val="E7DAAC5759414649BE9613FE0855F2D3"/>
          </w:pPr>
          <w:r w:rsidRPr="00722340">
            <w:rPr>
              <w:rStyle w:val="PlaceholderText"/>
              <w:rFonts w:ascii="Roboto" w:hAnsi="Roboto"/>
              <w:sz w:val="22"/>
              <w:shd w:val="clear" w:color="auto" w:fill="95DCF7" w:themeFill="accent4" w:themeFillTint="66"/>
            </w:rPr>
            <w:t>Choose an item.</w:t>
          </w:r>
        </w:p>
      </w:docPartBody>
    </w:docPart>
    <w:docPart>
      <w:docPartPr>
        <w:name w:val="B635521AE2F84A10B317FC8C29D10489"/>
        <w:category>
          <w:name w:val="General"/>
          <w:gallery w:val="placeholder"/>
        </w:category>
        <w:types>
          <w:type w:val="bbPlcHdr"/>
        </w:types>
        <w:behaviors>
          <w:behavior w:val="content"/>
        </w:behaviors>
        <w:guid w:val="{230D0132-01B5-4C2F-BB47-9902593C8504}"/>
      </w:docPartPr>
      <w:docPartBody>
        <w:p w:rsidR="00664CF8" w:rsidRDefault="00664CF8" w:rsidP="00664CF8">
          <w:pPr>
            <w:pStyle w:val="B635521AE2F84A10B317FC8C29D10489"/>
          </w:pPr>
          <w:r w:rsidRPr="00722340">
            <w:rPr>
              <w:rStyle w:val="PlaceholderText"/>
              <w:rFonts w:ascii="Roboto" w:hAnsi="Roboto"/>
              <w:sz w:val="22"/>
              <w:shd w:val="clear" w:color="auto" w:fill="95DCF7" w:themeFill="accent4" w:themeFillTint="66"/>
            </w:rPr>
            <w:t>Choose an item.</w:t>
          </w:r>
        </w:p>
      </w:docPartBody>
    </w:docPart>
    <w:docPart>
      <w:docPartPr>
        <w:name w:val="5B7D5D0A1F9A4810880813B263BB47F1"/>
        <w:category>
          <w:name w:val="General"/>
          <w:gallery w:val="placeholder"/>
        </w:category>
        <w:types>
          <w:type w:val="bbPlcHdr"/>
        </w:types>
        <w:behaviors>
          <w:behavior w:val="content"/>
        </w:behaviors>
        <w:guid w:val="{4BDB6169-58AC-44A9-B34A-EC8F9775D803}"/>
      </w:docPartPr>
      <w:docPartBody>
        <w:p w:rsidR="00664CF8" w:rsidRDefault="00664CF8" w:rsidP="00664CF8">
          <w:pPr>
            <w:pStyle w:val="5B7D5D0A1F9A4810880813B263BB47F1"/>
          </w:pPr>
          <w:r w:rsidRPr="00722340">
            <w:rPr>
              <w:rStyle w:val="PlaceholderText"/>
              <w:rFonts w:ascii="Roboto" w:hAnsi="Roboto"/>
              <w:sz w:val="22"/>
              <w:shd w:val="clear" w:color="auto" w:fill="95DCF7" w:themeFill="accent4" w:themeFillTint="66"/>
            </w:rPr>
            <w:t>Choose an item.</w:t>
          </w:r>
        </w:p>
      </w:docPartBody>
    </w:docPart>
    <w:docPart>
      <w:docPartPr>
        <w:name w:val="1290D455FDFA40288BDA749F920F2A2C"/>
        <w:category>
          <w:name w:val="General"/>
          <w:gallery w:val="placeholder"/>
        </w:category>
        <w:types>
          <w:type w:val="bbPlcHdr"/>
        </w:types>
        <w:behaviors>
          <w:behavior w:val="content"/>
        </w:behaviors>
        <w:guid w:val="{BED3855D-CDBF-4D90-9B24-12F726C377F3}"/>
      </w:docPartPr>
      <w:docPartBody>
        <w:p w:rsidR="00664CF8" w:rsidRDefault="00664CF8" w:rsidP="00664CF8">
          <w:pPr>
            <w:pStyle w:val="1290D455FDFA40288BDA749F920F2A2C"/>
          </w:pPr>
          <w:r w:rsidRPr="00722340">
            <w:rPr>
              <w:rStyle w:val="PlaceholderText"/>
              <w:rFonts w:ascii="Roboto" w:hAnsi="Roboto"/>
              <w:sz w:val="22"/>
              <w:shd w:val="clear" w:color="auto" w:fill="95DCF7" w:themeFill="accent4" w:themeFillTint="66"/>
            </w:rPr>
            <w:t>Choose an item.</w:t>
          </w:r>
        </w:p>
      </w:docPartBody>
    </w:docPart>
    <w:docPart>
      <w:docPartPr>
        <w:name w:val="2576B6BCD3BA41488CE4FAD3C74A12DA"/>
        <w:category>
          <w:name w:val="General"/>
          <w:gallery w:val="placeholder"/>
        </w:category>
        <w:types>
          <w:type w:val="bbPlcHdr"/>
        </w:types>
        <w:behaviors>
          <w:behavior w:val="content"/>
        </w:behaviors>
        <w:guid w:val="{DCC797A5-57CA-42C7-A43E-8EE3FF2113A0}"/>
      </w:docPartPr>
      <w:docPartBody>
        <w:p w:rsidR="00664CF8" w:rsidRDefault="00664CF8" w:rsidP="00664CF8">
          <w:pPr>
            <w:pStyle w:val="2576B6BCD3BA41488CE4FAD3C74A12DA"/>
          </w:pPr>
          <w:r w:rsidRPr="00722340">
            <w:rPr>
              <w:rStyle w:val="PlaceholderText"/>
              <w:rFonts w:ascii="Roboto" w:hAnsi="Roboto"/>
              <w:sz w:val="22"/>
              <w:shd w:val="clear" w:color="auto" w:fill="95DCF7" w:themeFill="accent4" w:themeFillTint="66"/>
            </w:rPr>
            <w:t>Choose an item.</w:t>
          </w:r>
        </w:p>
      </w:docPartBody>
    </w:docPart>
    <w:docPart>
      <w:docPartPr>
        <w:name w:val="19CF6CC3E64D4AED87D9F737ACB6EAB7"/>
        <w:category>
          <w:name w:val="General"/>
          <w:gallery w:val="placeholder"/>
        </w:category>
        <w:types>
          <w:type w:val="bbPlcHdr"/>
        </w:types>
        <w:behaviors>
          <w:behavior w:val="content"/>
        </w:behaviors>
        <w:guid w:val="{D45F78A3-A435-4B22-890A-4108BAB14879}"/>
      </w:docPartPr>
      <w:docPartBody>
        <w:p w:rsidR="00664CF8" w:rsidRDefault="00664CF8" w:rsidP="00664CF8">
          <w:pPr>
            <w:pStyle w:val="19CF6CC3E64D4AED87D9F737ACB6EAB7"/>
          </w:pPr>
          <w:r w:rsidRPr="00722340">
            <w:rPr>
              <w:rStyle w:val="PlaceholderText"/>
              <w:rFonts w:ascii="Roboto" w:hAnsi="Roboto"/>
              <w:sz w:val="22"/>
              <w:shd w:val="clear" w:color="auto" w:fill="95DCF7" w:themeFill="accent4" w:themeFillTint="66"/>
            </w:rPr>
            <w:t>Choose an item.</w:t>
          </w:r>
        </w:p>
      </w:docPartBody>
    </w:docPart>
    <w:docPart>
      <w:docPartPr>
        <w:name w:val="37D37C05A8EA4DD29C86A7D6D6270E5F"/>
        <w:category>
          <w:name w:val="General"/>
          <w:gallery w:val="placeholder"/>
        </w:category>
        <w:types>
          <w:type w:val="bbPlcHdr"/>
        </w:types>
        <w:behaviors>
          <w:behavior w:val="content"/>
        </w:behaviors>
        <w:guid w:val="{76B09D3D-676D-4525-9513-54274D0FAC27}"/>
      </w:docPartPr>
      <w:docPartBody>
        <w:p w:rsidR="00664CF8" w:rsidRDefault="00664CF8" w:rsidP="00664CF8">
          <w:pPr>
            <w:pStyle w:val="37D37C05A8EA4DD29C86A7D6D6270E5F"/>
          </w:pPr>
          <w:r w:rsidRPr="00722340">
            <w:rPr>
              <w:rStyle w:val="PlaceholderText"/>
              <w:rFonts w:ascii="Roboto" w:hAnsi="Roboto"/>
              <w:sz w:val="22"/>
              <w:shd w:val="clear" w:color="auto" w:fill="95DCF7" w:themeFill="accent4" w:themeFillTint="66"/>
            </w:rPr>
            <w:t>Choose an item.</w:t>
          </w:r>
        </w:p>
      </w:docPartBody>
    </w:docPart>
    <w:docPart>
      <w:docPartPr>
        <w:name w:val="265E2241845E4898921DDA75A0E4D192"/>
        <w:category>
          <w:name w:val="General"/>
          <w:gallery w:val="placeholder"/>
        </w:category>
        <w:types>
          <w:type w:val="bbPlcHdr"/>
        </w:types>
        <w:behaviors>
          <w:behavior w:val="content"/>
        </w:behaviors>
        <w:guid w:val="{836E0D20-FC3F-494D-97D6-5AB707F8ADA8}"/>
      </w:docPartPr>
      <w:docPartBody>
        <w:p w:rsidR="00664CF8" w:rsidRDefault="00664CF8" w:rsidP="00664CF8">
          <w:pPr>
            <w:pStyle w:val="265E2241845E4898921DDA75A0E4D192"/>
          </w:pPr>
          <w:r w:rsidRPr="00722340">
            <w:rPr>
              <w:rStyle w:val="PlaceholderText"/>
              <w:rFonts w:ascii="Roboto" w:hAnsi="Roboto"/>
              <w:sz w:val="22"/>
              <w:shd w:val="clear" w:color="auto" w:fill="95DCF7" w:themeFill="accent4" w:themeFillTint="66"/>
            </w:rPr>
            <w:t>Choose an item.</w:t>
          </w:r>
        </w:p>
      </w:docPartBody>
    </w:docPart>
    <w:docPart>
      <w:docPartPr>
        <w:name w:val="5CB33EC716F84763B6A32A062DD5B2CA"/>
        <w:category>
          <w:name w:val="General"/>
          <w:gallery w:val="placeholder"/>
        </w:category>
        <w:types>
          <w:type w:val="bbPlcHdr"/>
        </w:types>
        <w:behaviors>
          <w:behavior w:val="content"/>
        </w:behaviors>
        <w:guid w:val="{42B3AACF-67CC-48B5-8ACC-962A4BD51B3F}"/>
      </w:docPartPr>
      <w:docPartBody>
        <w:p w:rsidR="00664CF8" w:rsidRDefault="00664CF8" w:rsidP="00664CF8">
          <w:pPr>
            <w:pStyle w:val="5CB33EC716F84763B6A32A062DD5B2CA"/>
          </w:pPr>
          <w:r w:rsidRPr="00722340">
            <w:rPr>
              <w:rStyle w:val="PlaceholderText"/>
              <w:rFonts w:ascii="Roboto" w:hAnsi="Roboto"/>
              <w:sz w:val="22"/>
              <w:shd w:val="clear" w:color="auto" w:fill="95DCF7" w:themeFill="accent4" w:themeFillTint="66"/>
            </w:rPr>
            <w:t>Choose an item.</w:t>
          </w:r>
        </w:p>
      </w:docPartBody>
    </w:docPart>
    <w:docPart>
      <w:docPartPr>
        <w:name w:val="CEE8C48745A3419A82D5A6F17AB48A71"/>
        <w:category>
          <w:name w:val="General"/>
          <w:gallery w:val="placeholder"/>
        </w:category>
        <w:types>
          <w:type w:val="bbPlcHdr"/>
        </w:types>
        <w:behaviors>
          <w:behavior w:val="content"/>
        </w:behaviors>
        <w:guid w:val="{E4CAF130-5778-4642-81EB-F5A65B7DC445}"/>
      </w:docPartPr>
      <w:docPartBody>
        <w:p w:rsidR="00664CF8" w:rsidRDefault="00664CF8" w:rsidP="00664CF8">
          <w:pPr>
            <w:pStyle w:val="CEE8C48745A3419A82D5A6F17AB48A71"/>
          </w:pPr>
          <w:r w:rsidRPr="00722340">
            <w:rPr>
              <w:rStyle w:val="PlaceholderText"/>
              <w:rFonts w:ascii="Roboto" w:hAnsi="Roboto"/>
              <w:sz w:val="22"/>
              <w:shd w:val="clear" w:color="auto" w:fill="95DCF7" w:themeFill="accent4" w:themeFillTint="66"/>
            </w:rPr>
            <w:t>Choose an item.</w:t>
          </w:r>
        </w:p>
      </w:docPartBody>
    </w:docPart>
    <w:docPart>
      <w:docPartPr>
        <w:name w:val="FB3E1B74173344868C260A9CC3155579"/>
        <w:category>
          <w:name w:val="General"/>
          <w:gallery w:val="placeholder"/>
        </w:category>
        <w:types>
          <w:type w:val="bbPlcHdr"/>
        </w:types>
        <w:behaviors>
          <w:behavior w:val="content"/>
        </w:behaviors>
        <w:guid w:val="{C6FB8A9F-ED02-485E-A120-5D2DABB38747}"/>
      </w:docPartPr>
      <w:docPartBody>
        <w:p w:rsidR="00664CF8" w:rsidRDefault="00664CF8" w:rsidP="00664CF8">
          <w:pPr>
            <w:pStyle w:val="FB3E1B74173344868C260A9CC3155579"/>
          </w:pPr>
          <w:r w:rsidRPr="00722340">
            <w:rPr>
              <w:rStyle w:val="PlaceholderText"/>
              <w:rFonts w:ascii="Roboto" w:hAnsi="Roboto"/>
              <w:sz w:val="22"/>
              <w:shd w:val="clear" w:color="auto" w:fill="95DCF7" w:themeFill="accent4" w:themeFillTint="66"/>
            </w:rPr>
            <w:t>Choose an item.</w:t>
          </w:r>
        </w:p>
      </w:docPartBody>
    </w:docPart>
    <w:docPart>
      <w:docPartPr>
        <w:name w:val="C194260249A1488FBA2819E822258C2E"/>
        <w:category>
          <w:name w:val="General"/>
          <w:gallery w:val="placeholder"/>
        </w:category>
        <w:types>
          <w:type w:val="bbPlcHdr"/>
        </w:types>
        <w:behaviors>
          <w:behavior w:val="content"/>
        </w:behaviors>
        <w:guid w:val="{42B7B842-AB10-4BCD-8961-931935C4ADB8}"/>
      </w:docPartPr>
      <w:docPartBody>
        <w:p w:rsidR="00664CF8" w:rsidRDefault="00664CF8" w:rsidP="00664CF8">
          <w:pPr>
            <w:pStyle w:val="C194260249A1488FBA2819E822258C2E"/>
          </w:pPr>
          <w:r w:rsidRPr="00722340">
            <w:rPr>
              <w:rStyle w:val="PlaceholderText"/>
              <w:rFonts w:ascii="Roboto" w:hAnsi="Roboto"/>
              <w:sz w:val="22"/>
              <w:shd w:val="clear" w:color="auto" w:fill="95DCF7" w:themeFill="accent4" w:themeFillTint="66"/>
            </w:rPr>
            <w:t>Choose an item.</w:t>
          </w:r>
        </w:p>
      </w:docPartBody>
    </w:docPart>
    <w:docPart>
      <w:docPartPr>
        <w:name w:val="0895A3D48F64427495836000FBD41777"/>
        <w:category>
          <w:name w:val="General"/>
          <w:gallery w:val="placeholder"/>
        </w:category>
        <w:types>
          <w:type w:val="bbPlcHdr"/>
        </w:types>
        <w:behaviors>
          <w:behavior w:val="content"/>
        </w:behaviors>
        <w:guid w:val="{65E3A108-5721-42E4-8FC6-ABF3ABBD25CC}"/>
      </w:docPartPr>
      <w:docPartBody>
        <w:p w:rsidR="00664CF8" w:rsidRDefault="00664CF8" w:rsidP="00664CF8">
          <w:pPr>
            <w:pStyle w:val="0895A3D48F64427495836000FBD41777"/>
          </w:pPr>
          <w:r w:rsidRPr="00722340">
            <w:rPr>
              <w:rStyle w:val="PlaceholderText"/>
              <w:rFonts w:ascii="Roboto" w:hAnsi="Roboto"/>
              <w:sz w:val="22"/>
              <w:shd w:val="clear" w:color="auto" w:fill="95DCF7" w:themeFill="accent4" w:themeFillTint="66"/>
            </w:rPr>
            <w:t>Choose an item.</w:t>
          </w:r>
        </w:p>
      </w:docPartBody>
    </w:docPart>
    <w:docPart>
      <w:docPartPr>
        <w:name w:val="AD1A7AEF55874A16919D420DBF0348C0"/>
        <w:category>
          <w:name w:val="General"/>
          <w:gallery w:val="placeholder"/>
        </w:category>
        <w:types>
          <w:type w:val="bbPlcHdr"/>
        </w:types>
        <w:behaviors>
          <w:behavior w:val="content"/>
        </w:behaviors>
        <w:guid w:val="{489573E9-0D09-45D7-AEA6-014ADAEE62A0}"/>
      </w:docPartPr>
      <w:docPartBody>
        <w:p w:rsidR="00664CF8" w:rsidRDefault="00664CF8" w:rsidP="00664CF8">
          <w:pPr>
            <w:pStyle w:val="AD1A7AEF55874A16919D420DBF0348C0"/>
          </w:pPr>
          <w:r w:rsidRPr="00722340">
            <w:rPr>
              <w:rStyle w:val="PlaceholderText"/>
              <w:rFonts w:ascii="Roboto" w:hAnsi="Roboto"/>
              <w:sz w:val="22"/>
              <w:szCs w:val="22"/>
              <w:shd w:val="clear" w:color="auto" w:fill="95DCF7" w:themeFill="accent4" w:themeFillTint="66"/>
            </w:rPr>
            <w:t>Choose an item.</w:t>
          </w:r>
        </w:p>
      </w:docPartBody>
    </w:docPart>
    <w:docPart>
      <w:docPartPr>
        <w:name w:val="D86CA02AA07D446095BE855E27CCC4E7"/>
        <w:category>
          <w:name w:val="General"/>
          <w:gallery w:val="placeholder"/>
        </w:category>
        <w:types>
          <w:type w:val="bbPlcHdr"/>
        </w:types>
        <w:behaviors>
          <w:behavior w:val="content"/>
        </w:behaviors>
        <w:guid w:val="{781ED7BD-30FE-4412-B003-5B0E7D26DDB6}"/>
      </w:docPartPr>
      <w:docPartBody>
        <w:p w:rsidR="00664CF8" w:rsidRDefault="00664CF8" w:rsidP="00664CF8">
          <w:pPr>
            <w:pStyle w:val="D86CA02AA07D446095BE855E27CCC4E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3338F594D34492483C9BEB527BA3B28"/>
        <w:category>
          <w:name w:val="General"/>
          <w:gallery w:val="placeholder"/>
        </w:category>
        <w:types>
          <w:type w:val="bbPlcHdr"/>
        </w:types>
        <w:behaviors>
          <w:behavior w:val="content"/>
        </w:behaviors>
        <w:guid w:val="{E940D741-1384-4FD1-B20A-34E0DD51B30D}"/>
      </w:docPartPr>
      <w:docPartBody>
        <w:p w:rsidR="00664CF8" w:rsidRDefault="00664CF8" w:rsidP="00664CF8">
          <w:pPr>
            <w:pStyle w:val="C3338F594D34492483C9BEB527BA3B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405A8044D9F483CAE115CB3AA633F3E"/>
        <w:category>
          <w:name w:val="General"/>
          <w:gallery w:val="placeholder"/>
        </w:category>
        <w:types>
          <w:type w:val="bbPlcHdr"/>
        </w:types>
        <w:behaviors>
          <w:behavior w:val="content"/>
        </w:behaviors>
        <w:guid w:val="{97F7374E-DA87-422F-B020-E44FEB326258}"/>
      </w:docPartPr>
      <w:docPartBody>
        <w:p w:rsidR="00664CF8" w:rsidRDefault="00664CF8" w:rsidP="00664CF8">
          <w:pPr>
            <w:pStyle w:val="A405A8044D9F483CAE115CB3AA633F3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D3F6B4229E451E9C2DA62E46C913CC"/>
        <w:category>
          <w:name w:val="General"/>
          <w:gallery w:val="placeholder"/>
        </w:category>
        <w:types>
          <w:type w:val="bbPlcHdr"/>
        </w:types>
        <w:behaviors>
          <w:behavior w:val="content"/>
        </w:behaviors>
        <w:guid w:val="{A4150550-DA7B-4143-A9FB-26095E84E5C4}"/>
      </w:docPartPr>
      <w:docPartBody>
        <w:p w:rsidR="00664CF8" w:rsidRDefault="00664CF8" w:rsidP="00664CF8">
          <w:pPr>
            <w:pStyle w:val="D3D3F6B4229E451E9C2DA62E46C913C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1FE4DA3F5646198E711E8C096AB812"/>
        <w:category>
          <w:name w:val="General"/>
          <w:gallery w:val="placeholder"/>
        </w:category>
        <w:types>
          <w:type w:val="bbPlcHdr"/>
        </w:types>
        <w:behaviors>
          <w:behavior w:val="content"/>
        </w:behaviors>
        <w:guid w:val="{AAC175B8-9BE9-4F0A-98CA-01304EB0C711}"/>
      </w:docPartPr>
      <w:docPartBody>
        <w:p w:rsidR="00664CF8" w:rsidRDefault="00664CF8" w:rsidP="00664CF8">
          <w:pPr>
            <w:pStyle w:val="371FE4DA3F5646198E711E8C096AB81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BCAFBFD7BB74BEC911D7AD349187E77"/>
        <w:category>
          <w:name w:val="General"/>
          <w:gallery w:val="placeholder"/>
        </w:category>
        <w:types>
          <w:type w:val="bbPlcHdr"/>
        </w:types>
        <w:behaviors>
          <w:behavior w:val="content"/>
        </w:behaviors>
        <w:guid w:val="{0B707F9F-68D0-4EAE-B9A1-B1711B981804}"/>
      </w:docPartPr>
      <w:docPartBody>
        <w:p w:rsidR="00664CF8" w:rsidRDefault="00664CF8" w:rsidP="00664CF8">
          <w:pPr>
            <w:pStyle w:val="6BCAFBFD7BB74BEC911D7AD349187E7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8132EA684645F4A333345EC775D52B"/>
        <w:category>
          <w:name w:val="General"/>
          <w:gallery w:val="placeholder"/>
        </w:category>
        <w:types>
          <w:type w:val="bbPlcHdr"/>
        </w:types>
        <w:behaviors>
          <w:behavior w:val="content"/>
        </w:behaviors>
        <w:guid w:val="{D51E06BA-E1F9-4F23-AC81-9FB36D4ACF31}"/>
      </w:docPartPr>
      <w:docPartBody>
        <w:p w:rsidR="00664CF8" w:rsidRDefault="00664CF8" w:rsidP="00664CF8">
          <w:pPr>
            <w:pStyle w:val="528132EA684645F4A333345EC775D52B"/>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CDE25A301DA47F5B947D008A10767AF"/>
        <w:category>
          <w:name w:val="General"/>
          <w:gallery w:val="placeholder"/>
        </w:category>
        <w:types>
          <w:type w:val="bbPlcHdr"/>
        </w:types>
        <w:behaviors>
          <w:behavior w:val="content"/>
        </w:behaviors>
        <w:guid w:val="{8D04C6C4-BB85-40F3-B9C0-964AE3378EE0}"/>
      </w:docPartPr>
      <w:docPartBody>
        <w:p w:rsidR="00664CF8" w:rsidRDefault="00664CF8" w:rsidP="00664CF8">
          <w:pPr>
            <w:pStyle w:val="6CDE25A301DA47F5B947D008A10767A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23203FFD824497B9582A8300939B1E4"/>
        <w:category>
          <w:name w:val="General"/>
          <w:gallery w:val="placeholder"/>
        </w:category>
        <w:types>
          <w:type w:val="bbPlcHdr"/>
        </w:types>
        <w:behaviors>
          <w:behavior w:val="content"/>
        </w:behaviors>
        <w:guid w:val="{2A83376F-7893-4FFA-882A-A8143F9EA919}"/>
      </w:docPartPr>
      <w:docPartBody>
        <w:p w:rsidR="00664CF8" w:rsidRDefault="00664CF8" w:rsidP="00664CF8">
          <w:pPr>
            <w:pStyle w:val="D23203FFD824497B9582A8300939B1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DD50AB4F25146C68447DC68D3A61490"/>
        <w:category>
          <w:name w:val="General"/>
          <w:gallery w:val="placeholder"/>
        </w:category>
        <w:types>
          <w:type w:val="bbPlcHdr"/>
        </w:types>
        <w:behaviors>
          <w:behavior w:val="content"/>
        </w:behaviors>
        <w:guid w:val="{7A9FF445-FA52-437D-868B-052AFC0B779E}"/>
      </w:docPartPr>
      <w:docPartBody>
        <w:p w:rsidR="00664CF8" w:rsidRDefault="00664CF8" w:rsidP="00664CF8">
          <w:pPr>
            <w:pStyle w:val="FDD50AB4F25146C68447DC68D3A61490"/>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5124737922456DBC7BF4894CA9EDB7"/>
        <w:category>
          <w:name w:val="General"/>
          <w:gallery w:val="placeholder"/>
        </w:category>
        <w:types>
          <w:type w:val="bbPlcHdr"/>
        </w:types>
        <w:behaviors>
          <w:behavior w:val="content"/>
        </w:behaviors>
        <w:guid w:val="{3003F931-7BF2-44DB-AC71-36E0BBC18F44}"/>
      </w:docPartPr>
      <w:docPartBody>
        <w:p w:rsidR="00664CF8" w:rsidRDefault="00664CF8" w:rsidP="00664CF8">
          <w:pPr>
            <w:pStyle w:val="375124737922456DBC7BF4894CA9EDB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A3C6D5DEFB842A99E6750A6FEEBE895"/>
        <w:category>
          <w:name w:val="General"/>
          <w:gallery w:val="placeholder"/>
        </w:category>
        <w:types>
          <w:type w:val="bbPlcHdr"/>
        </w:types>
        <w:behaviors>
          <w:behavior w:val="content"/>
        </w:behaviors>
        <w:guid w:val="{EE772862-72BD-4CF9-B910-51EE06F36FB6}"/>
      </w:docPartPr>
      <w:docPartBody>
        <w:p w:rsidR="00664CF8" w:rsidRDefault="00664CF8" w:rsidP="00664CF8">
          <w:pPr>
            <w:pStyle w:val="AA3C6D5DEFB842A99E6750A6FEEBE89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0A7A1C2D35545F4ACC9DB9A896D1FAE"/>
        <w:category>
          <w:name w:val="General"/>
          <w:gallery w:val="placeholder"/>
        </w:category>
        <w:types>
          <w:type w:val="bbPlcHdr"/>
        </w:types>
        <w:behaviors>
          <w:behavior w:val="content"/>
        </w:behaviors>
        <w:guid w:val="{5BB5A582-4C9C-45E8-A8DF-E1C0F3E57452}"/>
      </w:docPartPr>
      <w:docPartBody>
        <w:p w:rsidR="00664CF8" w:rsidRDefault="00664CF8" w:rsidP="00664CF8">
          <w:pPr>
            <w:pStyle w:val="E0A7A1C2D35545F4ACC9DB9A896D1FA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2EC15D59714D41B466DEE938B9B25E"/>
        <w:category>
          <w:name w:val="General"/>
          <w:gallery w:val="placeholder"/>
        </w:category>
        <w:types>
          <w:type w:val="bbPlcHdr"/>
        </w:types>
        <w:behaviors>
          <w:behavior w:val="content"/>
        </w:behaviors>
        <w:guid w:val="{4AAF8DED-DFEC-4553-A299-FB5F8CAEF7C5}"/>
      </w:docPartPr>
      <w:docPartBody>
        <w:p w:rsidR="00664CF8" w:rsidRDefault="00664CF8" w:rsidP="00664CF8">
          <w:pPr>
            <w:pStyle w:val="FF2EC15D59714D41B466DEE938B9B25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758EC95C58A4502AAB7CAA9D94AC27E"/>
        <w:category>
          <w:name w:val="General"/>
          <w:gallery w:val="placeholder"/>
        </w:category>
        <w:types>
          <w:type w:val="bbPlcHdr"/>
        </w:types>
        <w:behaviors>
          <w:behavior w:val="content"/>
        </w:behaviors>
        <w:guid w:val="{BD55C263-436B-442B-97E1-0BE42076B58A}"/>
      </w:docPartPr>
      <w:docPartBody>
        <w:p w:rsidR="00664CF8" w:rsidRDefault="00664CF8" w:rsidP="00664CF8">
          <w:pPr>
            <w:pStyle w:val="A758EC95C58A4502AAB7CAA9D94AC27E"/>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6F3A"/>
    <w:rsid w:val="000A5732"/>
    <w:rsid w:val="000B41E7"/>
    <w:rsid w:val="000F3CB8"/>
    <w:rsid w:val="00226AE0"/>
    <w:rsid w:val="00302AFC"/>
    <w:rsid w:val="00411BE9"/>
    <w:rsid w:val="00423F19"/>
    <w:rsid w:val="004A73FF"/>
    <w:rsid w:val="004C2AD4"/>
    <w:rsid w:val="00520A90"/>
    <w:rsid w:val="00595EEB"/>
    <w:rsid w:val="00664CF8"/>
    <w:rsid w:val="00700031"/>
    <w:rsid w:val="00706B5E"/>
    <w:rsid w:val="00725971"/>
    <w:rsid w:val="00727B4D"/>
    <w:rsid w:val="00746B17"/>
    <w:rsid w:val="0074749B"/>
    <w:rsid w:val="00783F34"/>
    <w:rsid w:val="007D5C4A"/>
    <w:rsid w:val="008A1709"/>
    <w:rsid w:val="00907884"/>
    <w:rsid w:val="00936CA7"/>
    <w:rsid w:val="009548CE"/>
    <w:rsid w:val="00961673"/>
    <w:rsid w:val="009851D9"/>
    <w:rsid w:val="00AB593E"/>
    <w:rsid w:val="00AC2E44"/>
    <w:rsid w:val="00B57C49"/>
    <w:rsid w:val="00B6629D"/>
    <w:rsid w:val="00B732BB"/>
    <w:rsid w:val="00B76E0F"/>
    <w:rsid w:val="00BF35EB"/>
    <w:rsid w:val="00C04435"/>
    <w:rsid w:val="00C11433"/>
    <w:rsid w:val="00C6007A"/>
    <w:rsid w:val="00CB500A"/>
    <w:rsid w:val="00D53F1B"/>
    <w:rsid w:val="00DC222E"/>
    <w:rsid w:val="00DF6721"/>
    <w:rsid w:val="00E37A82"/>
    <w:rsid w:val="00EB4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CF8"/>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C298934735E4DFD9A039B3A8C14CE6D">
    <w:name w:val="1C298934735E4DFD9A039B3A8C14CE6D"/>
    <w:rsid w:val="00664CF8"/>
    <w:pPr>
      <w:spacing w:line="278" w:lineRule="auto"/>
    </w:pPr>
    <w:rPr>
      <w:sz w:val="24"/>
      <w:szCs w:val="24"/>
    </w:rPr>
  </w:style>
  <w:style w:type="paragraph" w:customStyle="1" w:styleId="364BD66800154A8A9CE8A267E3834B03">
    <w:name w:val="364BD66800154A8A9CE8A267E3834B03"/>
    <w:rsid w:val="00664CF8"/>
    <w:pPr>
      <w:spacing w:line="278" w:lineRule="auto"/>
    </w:pPr>
    <w:rPr>
      <w:sz w:val="24"/>
      <w:szCs w:val="24"/>
    </w:rPr>
  </w:style>
  <w:style w:type="paragraph" w:customStyle="1" w:styleId="D6DA0890EDDD4E20A4402A586A934332">
    <w:name w:val="D6DA0890EDDD4E20A4402A586A934332"/>
    <w:rsid w:val="00664CF8"/>
    <w:pPr>
      <w:spacing w:line="278" w:lineRule="auto"/>
    </w:pPr>
    <w:rPr>
      <w:sz w:val="24"/>
      <w:szCs w:val="24"/>
    </w:rPr>
  </w:style>
  <w:style w:type="paragraph" w:customStyle="1" w:styleId="2D2482FCBE1D43D7B93F25BCB08CBA9E">
    <w:name w:val="2D2482FCBE1D43D7B93F25BCB08CBA9E"/>
    <w:rsid w:val="00664CF8"/>
    <w:pPr>
      <w:spacing w:line="278" w:lineRule="auto"/>
    </w:pPr>
    <w:rPr>
      <w:sz w:val="24"/>
      <w:szCs w:val="24"/>
    </w:rPr>
  </w:style>
  <w:style w:type="paragraph" w:customStyle="1" w:styleId="E7E57E79C2AF42E19366D90696A93A91">
    <w:name w:val="E7E57E79C2AF42E19366D90696A93A91"/>
    <w:rsid w:val="00664CF8"/>
    <w:pPr>
      <w:spacing w:line="278" w:lineRule="auto"/>
    </w:pPr>
    <w:rPr>
      <w:sz w:val="24"/>
      <w:szCs w:val="24"/>
    </w:rPr>
  </w:style>
  <w:style w:type="paragraph" w:customStyle="1" w:styleId="63C886B0EEAF45C7BA8DE26DA781A398">
    <w:name w:val="63C886B0EEAF45C7BA8DE26DA781A398"/>
    <w:rsid w:val="00664CF8"/>
    <w:pPr>
      <w:spacing w:line="278" w:lineRule="auto"/>
    </w:pPr>
    <w:rPr>
      <w:sz w:val="24"/>
      <w:szCs w:val="24"/>
    </w:rPr>
  </w:style>
  <w:style w:type="paragraph" w:customStyle="1" w:styleId="7DD3F925A6F54F518DFF172D8983186D">
    <w:name w:val="7DD3F925A6F54F518DFF172D8983186D"/>
    <w:rsid w:val="00664CF8"/>
    <w:pPr>
      <w:spacing w:line="278" w:lineRule="auto"/>
    </w:pPr>
    <w:rPr>
      <w:sz w:val="24"/>
      <w:szCs w:val="24"/>
    </w:rPr>
  </w:style>
  <w:style w:type="paragraph" w:customStyle="1" w:styleId="E7DAAC5759414649BE9613FE0855F2D3">
    <w:name w:val="E7DAAC5759414649BE9613FE0855F2D3"/>
    <w:rsid w:val="00664CF8"/>
    <w:pPr>
      <w:spacing w:line="278" w:lineRule="auto"/>
    </w:pPr>
    <w:rPr>
      <w:sz w:val="24"/>
      <w:szCs w:val="24"/>
    </w:rPr>
  </w:style>
  <w:style w:type="paragraph" w:customStyle="1" w:styleId="B635521AE2F84A10B317FC8C29D10489">
    <w:name w:val="B635521AE2F84A10B317FC8C29D10489"/>
    <w:rsid w:val="00664CF8"/>
    <w:pPr>
      <w:spacing w:line="278" w:lineRule="auto"/>
    </w:pPr>
    <w:rPr>
      <w:sz w:val="24"/>
      <w:szCs w:val="24"/>
    </w:rPr>
  </w:style>
  <w:style w:type="paragraph" w:customStyle="1" w:styleId="5B7D5D0A1F9A4810880813B263BB47F1">
    <w:name w:val="5B7D5D0A1F9A4810880813B263BB47F1"/>
    <w:rsid w:val="00664CF8"/>
    <w:pPr>
      <w:spacing w:line="278" w:lineRule="auto"/>
    </w:pPr>
    <w:rPr>
      <w:sz w:val="24"/>
      <w:szCs w:val="24"/>
    </w:rPr>
  </w:style>
  <w:style w:type="paragraph" w:customStyle="1" w:styleId="1290D455FDFA40288BDA749F920F2A2C">
    <w:name w:val="1290D455FDFA40288BDA749F920F2A2C"/>
    <w:rsid w:val="00664CF8"/>
    <w:pPr>
      <w:spacing w:line="278" w:lineRule="auto"/>
    </w:pPr>
    <w:rPr>
      <w:sz w:val="24"/>
      <w:szCs w:val="24"/>
    </w:rPr>
  </w:style>
  <w:style w:type="paragraph" w:customStyle="1" w:styleId="2576B6BCD3BA41488CE4FAD3C74A12DA">
    <w:name w:val="2576B6BCD3BA41488CE4FAD3C74A12DA"/>
    <w:rsid w:val="00664CF8"/>
    <w:pPr>
      <w:spacing w:line="278" w:lineRule="auto"/>
    </w:pPr>
    <w:rPr>
      <w:sz w:val="24"/>
      <w:szCs w:val="24"/>
    </w:rPr>
  </w:style>
  <w:style w:type="paragraph" w:customStyle="1" w:styleId="19CF6CC3E64D4AED87D9F737ACB6EAB7">
    <w:name w:val="19CF6CC3E64D4AED87D9F737ACB6EAB7"/>
    <w:rsid w:val="00664CF8"/>
    <w:pPr>
      <w:spacing w:line="278" w:lineRule="auto"/>
    </w:pPr>
    <w:rPr>
      <w:sz w:val="24"/>
      <w:szCs w:val="24"/>
    </w:rPr>
  </w:style>
  <w:style w:type="paragraph" w:customStyle="1" w:styleId="37D37C05A8EA4DD29C86A7D6D6270E5F">
    <w:name w:val="37D37C05A8EA4DD29C86A7D6D6270E5F"/>
    <w:rsid w:val="00664CF8"/>
    <w:pPr>
      <w:spacing w:line="278" w:lineRule="auto"/>
    </w:pPr>
    <w:rPr>
      <w:sz w:val="24"/>
      <w:szCs w:val="24"/>
    </w:rPr>
  </w:style>
  <w:style w:type="paragraph" w:customStyle="1" w:styleId="265E2241845E4898921DDA75A0E4D192">
    <w:name w:val="265E2241845E4898921DDA75A0E4D192"/>
    <w:rsid w:val="00664CF8"/>
    <w:pPr>
      <w:spacing w:line="278" w:lineRule="auto"/>
    </w:pPr>
    <w:rPr>
      <w:sz w:val="24"/>
      <w:szCs w:val="24"/>
    </w:rPr>
  </w:style>
  <w:style w:type="paragraph" w:customStyle="1" w:styleId="5CB33EC716F84763B6A32A062DD5B2CA">
    <w:name w:val="5CB33EC716F84763B6A32A062DD5B2CA"/>
    <w:rsid w:val="00664CF8"/>
    <w:pPr>
      <w:spacing w:line="278" w:lineRule="auto"/>
    </w:pPr>
    <w:rPr>
      <w:sz w:val="24"/>
      <w:szCs w:val="24"/>
    </w:rPr>
  </w:style>
  <w:style w:type="paragraph" w:customStyle="1" w:styleId="CEE8C48745A3419A82D5A6F17AB48A71">
    <w:name w:val="CEE8C48745A3419A82D5A6F17AB48A71"/>
    <w:rsid w:val="00664CF8"/>
    <w:pPr>
      <w:spacing w:line="278" w:lineRule="auto"/>
    </w:pPr>
    <w:rPr>
      <w:sz w:val="24"/>
      <w:szCs w:val="24"/>
    </w:rPr>
  </w:style>
  <w:style w:type="paragraph" w:customStyle="1" w:styleId="FB3E1B74173344868C260A9CC3155579">
    <w:name w:val="FB3E1B74173344868C260A9CC3155579"/>
    <w:rsid w:val="00664CF8"/>
    <w:pPr>
      <w:spacing w:line="278" w:lineRule="auto"/>
    </w:pPr>
    <w:rPr>
      <w:sz w:val="24"/>
      <w:szCs w:val="24"/>
    </w:rPr>
  </w:style>
  <w:style w:type="paragraph" w:customStyle="1" w:styleId="C194260249A1488FBA2819E822258C2E">
    <w:name w:val="C194260249A1488FBA2819E822258C2E"/>
    <w:rsid w:val="00664CF8"/>
    <w:pPr>
      <w:spacing w:line="278" w:lineRule="auto"/>
    </w:pPr>
    <w:rPr>
      <w:sz w:val="24"/>
      <w:szCs w:val="24"/>
    </w:rPr>
  </w:style>
  <w:style w:type="paragraph" w:customStyle="1" w:styleId="0895A3D48F64427495836000FBD41777">
    <w:name w:val="0895A3D48F64427495836000FBD41777"/>
    <w:rsid w:val="00664CF8"/>
    <w:pPr>
      <w:spacing w:line="278" w:lineRule="auto"/>
    </w:pPr>
    <w:rPr>
      <w:sz w:val="24"/>
      <w:szCs w:val="24"/>
    </w:rPr>
  </w:style>
  <w:style w:type="paragraph" w:customStyle="1" w:styleId="AD1A7AEF55874A16919D420DBF0348C0">
    <w:name w:val="AD1A7AEF55874A16919D420DBF0348C0"/>
    <w:rsid w:val="00664CF8"/>
    <w:pPr>
      <w:spacing w:line="278" w:lineRule="auto"/>
    </w:pPr>
    <w:rPr>
      <w:sz w:val="24"/>
      <w:szCs w:val="24"/>
    </w:rPr>
  </w:style>
  <w:style w:type="paragraph" w:customStyle="1" w:styleId="D86CA02AA07D446095BE855E27CCC4E7">
    <w:name w:val="D86CA02AA07D446095BE855E27CCC4E7"/>
    <w:rsid w:val="00664CF8"/>
    <w:pPr>
      <w:spacing w:line="278" w:lineRule="auto"/>
    </w:pPr>
    <w:rPr>
      <w:sz w:val="24"/>
      <w:szCs w:val="24"/>
    </w:rPr>
  </w:style>
  <w:style w:type="paragraph" w:customStyle="1" w:styleId="C3338F594D34492483C9BEB527BA3B28">
    <w:name w:val="C3338F594D34492483C9BEB527BA3B28"/>
    <w:rsid w:val="00664CF8"/>
    <w:pPr>
      <w:spacing w:line="278" w:lineRule="auto"/>
    </w:pPr>
    <w:rPr>
      <w:sz w:val="24"/>
      <w:szCs w:val="24"/>
    </w:rPr>
  </w:style>
  <w:style w:type="paragraph" w:customStyle="1" w:styleId="A405A8044D9F483CAE115CB3AA633F3E">
    <w:name w:val="A405A8044D9F483CAE115CB3AA633F3E"/>
    <w:rsid w:val="00664CF8"/>
    <w:pPr>
      <w:spacing w:line="278" w:lineRule="auto"/>
    </w:pPr>
    <w:rPr>
      <w:sz w:val="24"/>
      <w:szCs w:val="24"/>
    </w:rPr>
  </w:style>
  <w:style w:type="paragraph" w:customStyle="1" w:styleId="D3D3F6B4229E451E9C2DA62E46C913CC">
    <w:name w:val="D3D3F6B4229E451E9C2DA62E46C913CC"/>
    <w:rsid w:val="00664CF8"/>
    <w:pPr>
      <w:spacing w:line="278" w:lineRule="auto"/>
    </w:pPr>
    <w:rPr>
      <w:sz w:val="24"/>
      <w:szCs w:val="24"/>
    </w:rPr>
  </w:style>
  <w:style w:type="paragraph" w:customStyle="1" w:styleId="371FE4DA3F5646198E711E8C096AB812">
    <w:name w:val="371FE4DA3F5646198E711E8C096AB812"/>
    <w:rsid w:val="00664CF8"/>
    <w:pPr>
      <w:spacing w:line="278" w:lineRule="auto"/>
    </w:pPr>
    <w:rPr>
      <w:sz w:val="24"/>
      <w:szCs w:val="24"/>
    </w:rPr>
  </w:style>
  <w:style w:type="paragraph" w:customStyle="1" w:styleId="6BCAFBFD7BB74BEC911D7AD349187E77">
    <w:name w:val="6BCAFBFD7BB74BEC911D7AD349187E77"/>
    <w:rsid w:val="00664CF8"/>
    <w:pPr>
      <w:spacing w:line="278" w:lineRule="auto"/>
    </w:pPr>
    <w:rPr>
      <w:sz w:val="24"/>
      <w:szCs w:val="24"/>
    </w:rPr>
  </w:style>
  <w:style w:type="paragraph" w:customStyle="1" w:styleId="528132EA684645F4A333345EC775D52B">
    <w:name w:val="528132EA684645F4A333345EC775D52B"/>
    <w:rsid w:val="00664CF8"/>
    <w:pPr>
      <w:spacing w:line="278" w:lineRule="auto"/>
    </w:pPr>
    <w:rPr>
      <w:sz w:val="24"/>
      <w:szCs w:val="24"/>
    </w:rPr>
  </w:style>
  <w:style w:type="paragraph" w:customStyle="1" w:styleId="6CDE25A301DA47F5B947D008A10767AF">
    <w:name w:val="6CDE25A301DA47F5B947D008A10767AF"/>
    <w:rsid w:val="00664CF8"/>
    <w:pPr>
      <w:spacing w:line="278" w:lineRule="auto"/>
    </w:pPr>
    <w:rPr>
      <w:sz w:val="24"/>
      <w:szCs w:val="24"/>
    </w:rPr>
  </w:style>
  <w:style w:type="paragraph" w:customStyle="1" w:styleId="D23203FFD824497B9582A8300939B1E4">
    <w:name w:val="D23203FFD824497B9582A8300939B1E4"/>
    <w:rsid w:val="00664CF8"/>
    <w:pPr>
      <w:spacing w:line="278" w:lineRule="auto"/>
    </w:pPr>
    <w:rPr>
      <w:sz w:val="24"/>
      <w:szCs w:val="24"/>
    </w:rPr>
  </w:style>
  <w:style w:type="paragraph" w:customStyle="1" w:styleId="FDD50AB4F25146C68447DC68D3A61490">
    <w:name w:val="FDD50AB4F25146C68447DC68D3A61490"/>
    <w:rsid w:val="00664CF8"/>
    <w:pPr>
      <w:spacing w:line="278" w:lineRule="auto"/>
    </w:pPr>
    <w:rPr>
      <w:sz w:val="24"/>
      <w:szCs w:val="24"/>
    </w:rPr>
  </w:style>
  <w:style w:type="paragraph" w:customStyle="1" w:styleId="375124737922456DBC7BF4894CA9EDB7">
    <w:name w:val="375124737922456DBC7BF4894CA9EDB7"/>
    <w:rsid w:val="00664CF8"/>
    <w:pPr>
      <w:spacing w:line="278" w:lineRule="auto"/>
    </w:pPr>
    <w:rPr>
      <w:sz w:val="24"/>
      <w:szCs w:val="24"/>
    </w:rPr>
  </w:style>
  <w:style w:type="paragraph" w:customStyle="1" w:styleId="AA3C6D5DEFB842A99E6750A6FEEBE895">
    <w:name w:val="AA3C6D5DEFB842A99E6750A6FEEBE895"/>
    <w:rsid w:val="00664CF8"/>
    <w:pPr>
      <w:spacing w:line="278" w:lineRule="auto"/>
    </w:pPr>
    <w:rPr>
      <w:sz w:val="24"/>
      <w:szCs w:val="24"/>
    </w:rPr>
  </w:style>
  <w:style w:type="paragraph" w:customStyle="1" w:styleId="E0A7A1C2D35545F4ACC9DB9A896D1FAE">
    <w:name w:val="E0A7A1C2D35545F4ACC9DB9A896D1FAE"/>
    <w:rsid w:val="00664CF8"/>
    <w:pPr>
      <w:spacing w:line="278" w:lineRule="auto"/>
    </w:pPr>
    <w:rPr>
      <w:sz w:val="24"/>
      <w:szCs w:val="24"/>
    </w:rPr>
  </w:style>
  <w:style w:type="paragraph" w:customStyle="1" w:styleId="FF2EC15D59714D41B466DEE938B9B25E">
    <w:name w:val="FF2EC15D59714D41B466DEE938B9B25E"/>
    <w:rsid w:val="00664CF8"/>
    <w:pPr>
      <w:spacing w:line="278" w:lineRule="auto"/>
    </w:pPr>
    <w:rPr>
      <w:sz w:val="24"/>
      <w:szCs w:val="24"/>
    </w:rPr>
  </w:style>
  <w:style w:type="paragraph" w:customStyle="1" w:styleId="A758EC95C58A4502AAB7CAA9D94AC27E">
    <w:name w:val="A758EC95C58A4502AAB7CAA9D94AC27E"/>
    <w:rsid w:val="00664CF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5552dd0-8e9f-4529-8583-bb9d15906ff8" xsi:nil="true"/>
    <_ip_UnifiedCompliancePolicyProperties xmlns="http://schemas.microsoft.com/sharepoint/v3" xsi:nil="true"/>
    <lcf76f155ced4ddcb4097134ff3c332f xmlns="15552dd0-8e9f-4529-8583-bb9d15906ff8">
      <Terms xmlns="http://schemas.microsoft.com/office/infopath/2007/PartnerControls"/>
    </lcf76f155ced4ddcb4097134ff3c332f>
    <TaxCatchAll xmlns="3a5876ff-ebee-4689-9885-a67e46027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21" ma:contentTypeDescription="Create a new document." ma:contentTypeScope="" ma:versionID="18033abe01160f873d80da19d0b14b98">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bc327535de2b4cbdba7abe63577e505f"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0db529d-d936-446f-85be-24d769cb76af}" ma:internalName="TaxCatchAll" ma:showField="CatchAllData" ma:web="3a5876ff-ebee-4689-9885-a67e4602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15552dd0-8e9f-4529-8583-bb9d15906ff8"/>
    <ds:schemaRef ds:uri="3a5876ff-ebee-4689-9885-a67e46027ce0"/>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A18E5932-B2C2-4D44-A2BA-590E6C81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3</cp:revision>
  <dcterms:created xsi:type="dcterms:W3CDTF">2026-05-13T11:36:00Z</dcterms:created>
  <dcterms:modified xsi:type="dcterms:W3CDTF">2026-06-04T11:28:00Z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y fmtid="{D5CDD505-2E9C-101B-9397-08002B2CF9AE}" pid="3" name="MediaServiceImageTags">
    <vt:lpwstr/>
  </property>
  <property fmtid="{D5CDD505-2E9C-101B-9397-08002B2CF9AE}" pid="4" name="docLang">
    <vt:lpwstr>en</vt:lpwstr>
  </property>
</Properties>
</file>