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747A" w14:textId="6C323365" w:rsidR="00722340" w:rsidRDefault="00CD4E5C" w:rsidP="4695C36D">
      <w:pPr>
        <w:rPr>
          <w:rFonts w:ascii="Roboto" w:hAnsi="Roboto"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63FBEC8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79F572CA" w14:textId="461BA55E" w:rsidR="4695C36D" w:rsidRDefault="4695C36D" w:rsidP="4695C36D">
      <w:pPr>
        <w:tabs>
          <w:tab w:val="left" w:pos="5520"/>
        </w:tabs>
        <w:rPr>
          <w:rStyle w:val="Heading2Char"/>
          <w:rFonts w:ascii="Roboto" w:hAnsi="Roboto"/>
          <w:b w:val="0"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5FD76BC3" w:rsidR="00886EF0" w:rsidRPr="00AA762D" w:rsidRDefault="00D41E20" w:rsidP="4695C36D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/>
          <w:bCs/>
          <w:sz w:val="40"/>
          <w:szCs w:val="40"/>
        </w:rPr>
      </w:pPr>
      <w:r w:rsidRPr="4695C36D">
        <w:rPr>
          <w:rStyle w:val="Heading2Char"/>
          <w:rFonts w:ascii="Roboto" w:hAnsi="Roboto"/>
          <w:b w:val="0"/>
          <w:sz w:val="40"/>
          <w:szCs w:val="40"/>
        </w:rPr>
        <w:t>Post title:</w:t>
      </w:r>
      <w:r w:rsidRPr="4695C36D">
        <w:rPr>
          <w:rFonts w:ascii="Arial" w:hAnsi="Arial" w:cs="Arial"/>
          <w:b/>
          <w:bCs/>
          <w:sz w:val="40"/>
          <w:szCs w:val="40"/>
        </w:rPr>
        <w:t xml:space="preserve"> </w:t>
      </w:r>
      <w:r w:rsidR="00432B18">
        <w:rPr>
          <w:rFonts w:ascii="Arial" w:hAnsi="Arial" w:cs="Arial"/>
          <w:b/>
          <w:bCs/>
          <w:sz w:val="40"/>
          <w:szCs w:val="40"/>
        </w:rPr>
        <w:t>Research Fellow</w:t>
      </w:r>
    </w:p>
    <w:p w14:paraId="114C3B48" w14:textId="0B23475C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826C28">
        <w:rPr>
          <w:rFonts w:ascii="Arial" w:hAnsi="Arial" w:cs="Arial"/>
          <w:bCs/>
          <w:sz w:val="22"/>
        </w:rPr>
        <w:t>May</w:t>
      </w:r>
      <w:r w:rsidR="004D46AB" w:rsidRPr="006D162A">
        <w:rPr>
          <w:rFonts w:ascii="Arial" w:hAnsi="Arial" w:cs="Arial"/>
          <w:bCs/>
          <w:sz w:val="22"/>
        </w:rPr>
        <w:t xml:space="preserve"> 202</w:t>
      </w:r>
      <w:r w:rsidR="00826C28">
        <w:rPr>
          <w:rFonts w:ascii="Arial" w:hAnsi="Arial" w:cs="Arial"/>
          <w:bCs/>
          <w:sz w:val="22"/>
        </w:rPr>
        <w:t>6</w:t>
      </w:r>
    </w:p>
    <w:p w14:paraId="12589744" w14:textId="37A43D73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305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Lucy Smith</w:t>
      </w:r>
      <w:r w:rsidR="0036254D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0C125905" w14:textId="5CA11B87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305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Primary Care Research</w:t>
      </w:r>
    </w:p>
    <w:p w14:paraId="0F7483D1" w14:textId="2155549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305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medicine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5B95DFD5" w:rsidR="00886EF0" w:rsidRPr="00722340" w:rsidRDefault="00886EF0" w:rsidP="4695C36D">
      <w:pPr>
        <w:rPr>
          <w:rFonts w:ascii="Arial" w:hAnsi="Arial" w:cs="Arial"/>
          <w:sz w:val="22"/>
        </w:rPr>
      </w:pPr>
      <w:r w:rsidRPr="4695C36D">
        <w:rPr>
          <w:rStyle w:val="Heading2Char"/>
          <w:rFonts w:ascii="Roboto" w:hAnsi="Roboto"/>
          <w:b w:val="0"/>
          <w:sz w:val="22"/>
          <w:szCs w:val="22"/>
        </w:rPr>
        <w:t>Grade: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432B18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3B1D0CA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430511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7AE86D4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305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Hajira Dambha-Miller</w:t>
      </w:r>
    </w:p>
    <w:p w14:paraId="1DD585A1" w14:textId="42B60FE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305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Hajira Dambha-Miller</w:t>
      </w:r>
    </w:p>
    <w:p w14:paraId="79E9B958" w14:textId="08DB6F64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430511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</w:p>
    <w:p w14:paraId="4FB321EB" w14:textId="7D66A3ED" w:rsidR="00886EF0" w:rsidRPr="00722340" w:rsidRDefault="0036254D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3D33BA75" w14:textId="2C6F7FDE" w:rsidR="00D56E08" w:rsidRPr="00D56E08" w:rsidRDefault="00A2516E" w:rsidP="00D56E08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</w:p>
    <w:p w14:paraId="7B3CEA09" w14:textId="77777777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60101A80" w14:textId="182FB892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specialist knowledge and experience, with appropriate guidance, support and supervision. Work is typically focused on contributing to the design, development and delivery of</w:t>
      </w:r>
      <w:r w:rsidR="00523ED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62421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epidemiological projects using machine learning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54D73DE9" w14:textId="2F1484B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with appropriate guidance, support and supervision.</w:t>
      </w:r>
    </w:p>
    <w:p w14:paraId="3642C055" w14:textId="604C9D11" w:rsidR="00A2516E" w:rsidRPr="00722340" w:rsidRDefault="0036254D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608B52FB" w:rsidR="00886EF0" w:rsidRPr="00722340" w:rsidRDefault="00836F38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2EC6A136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56A0337A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0BCC659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460CB249" w14:textId="3D0B61AD" w:rsidR="00886EF0" w:rsidRPr="006D162A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2A09BA2F" w14:textId="56E02A4B" w:rsidR="00886EF0" w:rsidRPr="00722340" w:rsidRDefault="00836F38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1DE31B21" w14:textId="77777777" w:rsid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Apply a well-developed understanding of a specialist field and/or University knowledge and know-how to contribute to the design, development and delivery of knowledge exchange and/or enterprise activities and outputs, individually or as part of a wider project, team or unit.</w:t>
      </w:r>
    </w:p>
    <w:p w14:paraId="460920C8" w14:textId="30B4A9CE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Work effectively with internal and external stakeholders to establish and evaluate requirements, provide insight and propose products or solutions to meet identified needs.</w:t>
      </w:r>
    </w:p>
    <w:p w14:paraId="6D6AF1E7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Select and apply appropriate specialist skills, methods and techniques to achieve defined outcomes (e.g., product development, testing and delivery).</w:t>
      </w:r>
    </w:p>
    <w:p w14:paraId="36F889FB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Participate in public engagement, outreach and/or other impact-generating activities.</w:t>
      </w:r>
    </w:p>
    <w:p w14:paraId="5541BBC7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consultancy skills and build strong client relationships, identifying opportunities to help embed best practice and innovation.</w:t>
      </w:r>
    </w:p>
    <w:p w14:paraId="4AFC0213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Take opportunities to ensure knowledge exchange and/or enterprise activities and outputs benefit educational and research practice.</w:t>
      </w:r>
    </w:p>
    <w:p w14:paraId="328BE512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Collaborate and network productively with colleagues and relevant stakeholders in own and other departments, specialisms and/or organisations, within and beyond academia.</w:t>
      </w:r>
    </w:p>
    <w:p w14:paraId="11C74009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delivery of Knowledge Transfer Partnerships.</w:t>
      </w:r>
    </w:p>
    <w:p w14:paraId="53641C94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Continually update specialist knowledge to ensure knowledge exchange and/or enterprise activities and outputs are informed by advances in knowledge, insight and understanding deriving from research, industrial and professional practice.</w:t>
      </w:r>
    </w:p>
    <w:p w14:paraId="28D381B5" w14:textId="6F7B5AFF" w:rsidR="00886EF0" w:rsidRPr="006D162A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Regularly produce and/or contribute to high-quality knowledge exchange and/or enterprise outputs, establishing visibility and credibility among relevant communities, within and beyond the University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59D310AE" w:rsidR="00886EF0" w:rsidRPr="00722340" w:rsidRDefault="00836F38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6AEF268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DB9E21F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1493C4FB" w14:textId="7CE9CCC1" w:rsidR="008B0F71" w:rsidRPr="008B0F71" w:rsidRDefault="008B0F71" w:rsidP="00CB1D5C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36254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1B00A6B1" w14:textId="7DE6CCB9" w:rsidR="00D03506" w:rsidRPr="00B43AFF" w:rsidRDefault="00D03506" w:rsidP="00020FB2">
      <w:pPr>
        <w:ind w:left="567"/>
        <w:rPr>
          <w:rFonts w:ascii="Arial" w:hAnsi="Arial" w:cs="Arial"/>
          <w:sz w:val="22"/>
        </w:rPr>
      </w:pPr>
      <w:r w:rsidRPr="00B43AFF">
        <w:rPr>
          <w:rFonts w:ascii="Arial" w:hAnsi="Arial" w:cs="Arial"/>
          <w:sz w:val="22"/>
        </w:rPr>
        <w:t>Departmental management</w:t>
      </w:r>
      <w:r w:rsidR="00244212" w:rsidRPr="00B43AFF">
        <w:rPr>
          <w:rFonts w:ascii="Arial" w:hAnsi="Arial" w:cs="Arial"/>
          <w:sz w:val="22"/>
        </w:rPr>
        <w:t xml:space="preserve"> and University senior management</w:t>
      </w:r>
      <w:r w:rsidR="00020FB2" w:rsidRPr="00B43AFF">
        <w:rPr>
          <w:rFonts w:ascii="Arial" w:hAnsi="Arial" w:cs="Arial"/>
          <w:sz w:val="22"/>
        </w:rPr>
        <w:t>, o</w:t>
      </w:r>
      <w:r w:rsidR="00B9140F" w:rsidRPr="00B43AFF">
        <w:rPr>
          <w:rFonts w:ascii="Arial" w:hAnsi="Arial" w:cs="Arial"/>
          <w:sz w:val="22"/>
        </w:rPr>
        <w:t>ther members of the department</w:t>
      </w:r>
      <w:r w:rsidRPr="00B43AFF">
        <w:rPr>
          <w:rFonts w:ascii="Arial" w:hAnsi="Arial" w:cs="Arial"/>
          <w:sz w:val="22"/>
        </w:rPr>
        <w:t>/University staff</w:t>
      </w:r>
      <w:r w:rsidR="00020FB2" w:rsidRPr="00B43AFF">
        <w:rPr>
          <w:rFonts w:ascii="Arial" w:hAnsi="Arial" w:cs="Arial"/>
          <w:sz w:val="22"/>
        </w:rPr>
        <w:t>, e</w:t>
      </w:r>
      <w:r w:rsidRPr="00B43AFF">
        <w:rPr>
          <w:rFonts w:ascii="Arial" w:hAnsi="Arial" w:cs="Arial"/>
          <w:sz w:val="22"/>
        </w:rPr>
        <w:t xml:space="preserve">xternal </w:t>
      </w:r>
      <w:r w:rsidR="00020FB2" w:rsidRPr="00B43AFF">
        <w:rPr>
          <w:rFonts w:ascii="Arial" w:hAnsi="Arial" w:cs="Arial"/>
          <w:sz w:val="22"/>
        </w:rPr>
        <w:t xml:space="preserve">stakeholders including members of the public, local charity groups, </w:t>
      </w:r>
      <w:r w:rsidR="00B43AFF" w:rsidRPr="00B43AFF">
        <w:rPr>
          <w:rFonts w:ascii="Arial" w:hAnsi="Arial" w:cs="Arial"/>
          <w:sz w:val="22"/>
        </w:rPr>
        <w:t>local authorities and members of parliament</w:t>
      </w:r>
      <w:r w:rsidR="00B43AFF">
        <w:rPr>
          <w:rFonts w:ascii="Arial" w:hAnsi="Arial" w:cs="Arial"/>
          <w:sz w:val="22"/>
        </w:rPr>
        <w:t>.</w: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0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0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2B17CA3C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DF483A">
        <w:rPr>
          <w:rFonts w:ascii="Arial" w:hAnsi="Arial" w:cs="Arial"/>
          <w:sz w:val="22"/>
        </w:rPr>
        <w:t>multiple long term condition research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728E9BCD" w14:textId="77777777" w:rsidR="001F5264" w:rsidRPr="001F5264" w:rsidRDefault="001F5264" w:rsidP="001F5264">
      <w:pPr>
        <w:pStyle w:val="ListParagraph"/>
        <w:ind w:left="567"/>
        <w:rPr>
          <w:rFonts w:ascii="Arial" w:hAnsi="Arial" w:cs="Arial"/>
          <w:sz w:val="22"/>
        </w:rPr>
      </w:pPr>
    </w:p>
    <w:p w14:paraId="1E458CFE" w14:textId="2233D240" w:rsidR="00FD30D1" w:rsidRPr="00FD30D1" w:rsidRDefault="00FD30D1" w:rsidP="00FD30D1">
      <w:pPr>
        <w:pStyle w:val="ListParagraph"/>
        <w:numPr>
          <w:ilvl w:val="0"/>
          <w:numId w:val="6"/>
        </w:numPr>
        <w:ind w:left="567" w:hanging="425"/>
        <w:rPr>
          <w:rFonts w:ascii="Arial" w:hAnsi="Arial" w:cs="Arial"/>
          <w:sz w:val="22"/>
        </w:rPr>
      </w:pPr>
      <w:r w:rsidRPr="00FD30D1">
        <w:rPr>
          <w:rFonts w:ascii="Arial" w:hAnsi="Arial" w:cs="Arial"/>
          <w:sz w:val="22"/>
        </w:rPr>
        <w:t xml:space="preserve">Proven skills in </w:t>
      </w:r>
      <w:r w:rsidR="002513C8">
        <w:rPr>
          <w:rFonts w:ascii="Arial" w:hAnsi="Arial" w:cs="Arial"/>
          <w:sz w:val="22"/>
        </w:rPr>
        <w:t>systematic review/ rapid review methodology</w:t>
      </w:r>
      <w:r w:rsidR="002E7538">
        <w:rPr>
          <w:rFonts w:ascii="Arial" w:hAnsi="Arial" w:cs="Arial"/>
          <w:sz w:val="22"/>
        </w:rPr>
        <w:t xml:space="preserve"> and qualitative analysis</w:t>
      </w:r>
      <w:r w:rsidRPr="00FD30D1">
        <w:rPr>
          <w:rFonts w:ascii="Arial" w:hAnsi="Arial" w:cs="Arial"/>
          <w:sz w:val="22"/>
        </w:rPr>
        <w:t> </w:t>
      </w:r>
    </w:p>
    <w:p w14:paraId="1A16D89A" w14:textId="77777777" w:rsidR="00FD30D1" w:rsidRDefault="00FD30D1" w:rsidP="0054416C">
      <w:pPr>
        <w:pStyle w:val="ListParagraph"/>
        <w:ind w:left="567"/>
        <w:contextualSpacing w:val="0"/>
        <w:rPr>
          <w:rFonts w:ascii="Arial" w:hAnsi="Arial" w:cs="Arial"/>
          <w:sz w:val="22"/>
        </w:rPr>
      </w:pP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25ADD051" w14:textId="77777777" w:rsidR="00740D45" w:rsidRDefault="0054416C" w:rsidP="00740D45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B440BC">
        <w:rPr>
          <w:rFonts w:ascii="Arial" w:hAnsi="Arial" w:cs="Arial"/>
          <w:sz w:val="22"/>
        </w:rPr>
        <w:t>ome</w:t>
      </w:r>
      <w:r>
        <w:rPr>
          <w:rFonts w:ascii="Arial" w:hAnsi="Arial" w:cs="Arial"/>
          <w:sz w:val="22"/>
        </w:rPr>
        <w:t xml:space="preserve"> record of publications</w:t>
      </w:r>
    </w:p>
    <w:p w14:paraId="22BA3494" w14:textId="0F2425EF" w:rsidR="00740D45" w:rsidRPr="005D0EF9" w:rsidRDefault="00740D45" w:rsidP="005D0EF9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740D45">
        <w:rPr>
          <w:rFonts w:ascii="Arial" w:hAnsi="Arial" w:cs="Arial"/>
          <w:sz w:val="22"/>
        </w:rPr>
        <w:t>Formal qualification(s) equivalent to Level 8 of the </w:t>
      </w:r>
      <w:hyperlink r:id="rId12" w:tgtFrame="_blank" w:history="1">
        <w:r w:rsidRPr="00740D45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740D45">
        <w:rPr>
          <w:rFonts w:ascii="Arial" w:hAnsi="Arial" w:cs="Arial"/>
          <w:sz w:val="22"/>
        </w:rPr>
        <w:t> e.g. PhD in relevant subject area or Level 8 award, certificate, diploma.</w:t>
      </w:r>
    </w:p>
    <w:p w14:paraId="1AEC6741" w14:textId="638A54B1" w:rsidR="0004217C" w:rsidRPr="00C9549D" w:rsidRDefault="0036254D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29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693CB837" w14:textId="0397C30A" w:rsidR="005A7693" w:rsidRPr="00B858BD" w:rsidRDefault="00CB1D5C" w:rsidP="00B858BD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F845BB2" w14:textId="3D389BAA" w:rsidR="005A7693" w:rsidRPr="005A7693" w:rsidRDefault="005A7693" w:rsidP="005A769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5A7693">
        <w:rPr>
          <w:rStyle w:val="normaltextrun"/>
          <w:rFonts w:ascii="Roboto" w:eastAsiaTheme="majorEastAsia" w:hAnsi="Roboto" w:cs="Segoe UI"/>
          <w:sz w:val="22"/>
          <w:szCs w:val="22"/>
        </w:rPr>
        <w:t>Demonstrated ability to deliver results on time and to a high standard.</w:t>
      </w:r>
      <w:r w:rsidRPr="005A7693">
        <w:rPr>
          <w:rStyle w:val="eop"/>
          <w:rFonts w:ascii="Roboto" w:hAnsi="Roboto" w:cs="Segoe UI"/>
          <w:sz w:val="22"/>
          <w:szCs w:val="22"/>
        </w:rPr>
        <w:t> </w:t>
      </w:r>
    </w:p>
    <w:p w14:paraId="769DB521" w14:textId="599206A8" w:rsidR="005A7693" w:rsidRPr="00B858BD" w:rsidRDefault="005A7693" w:rsidP="002B3FE7">
      <w:pPr>
        <w:pStyle w:val="paragraph"/>
        <w:numPr>
          <w:ilvl w:val="0"/>
          <w:numId w:val="3"/>
        </w:numPr>
        <w:spacing w:before="0" w:beforeAutospacing="0" w:after="0" w:afterAutospacing="0"/>
        <w:ind w:left="567"/>
        <w:textAlignment w:val="baseline"/>
        <w:rPr>
          <w:rFonts w:ascii="Roboto" w:hAnsi="Roboto"/>
          <w:sz w:val="22"/>
        </w:rPr>
      </w:pPr>
      <w:r w:rsidRPr="00B858BD">
        <w:rPr>
          <w:rStyle w:val="normaltextrun"/>
          <w:rFonts w:ascii="Roboto" w:eastAsiaTheme="majorEastAsia" w:hAnsi="Roboto" w:cs="Segoe UI"/>
          <w:sz w:val="22"/>
          <w:szCs w:val="22"/>
        </w:rPr>
        <w:t xml:space="preserve">Commitment to equity, diversity, and inclusion in research </w:t>
      </w:r>
    </w:p>
    <w:p w14:paraId="53720CFE" w14:textId="2C9992A1" w:rsidR="0004217C" w:rsidRPr="00C9549D" w:rsidRDefault="0036254D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0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AC55AE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AC55AE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Pr="00AC55AE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AC55AE">
        <w:rPr>
          <w:rFonts w:ascii="Roboto" w:hAnsi="Roboto"/>
          <w:sz w:val="22"/>
        </w:rPr>
        <w:t>Formulates development plans to meet current skill requirements</w:t>
      </w:r>
      <w:r w:rsidR="00883B4C" w:rsidRPr="00AC55AE">
        <w:rPr>
          <w:rFonts w:ascii="Roboto" w:hAnsi="Roboto"/>
          <w:sz w:val="22"/>
        </w:rPr>
        <w:t>.</w:t>
      </w:r>
    </w:p>
    <w:p w14:paraId="7F544BD6" w14:textId="77777777" w:rsidR="00AC55AE" w:rsidRPr="00AC55AE" w:rsidRDefault="00AC55AE" w:rsidP="00AC55A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AC55AE">
        <w:rPr>
          <w:rStyle w:val="normaltextrun"/>
          <w:rFonts w:ascii="Roboto" w:eastAsiaTheme="majorEastAsia" w:hAnsi="Roboto" w:cs="Segoe UI"/>
          <w:sz w:val="22"/>
          <w:szCs w:val="22"/>
        </w:rPr>
        <w:t>Ability to work efficiently and capable of meeting tight deadlines. </w:t>
      </w:r>
      <w:r w:rsidRPr="00AC55AE">
        <w:rPr>
          <w:rStyle w:val="eop"/>
          <w:rFonts w:ascii="Roboto" w:hAnsi="Roboto" w:cs="Segoe UI"/>
          <w:sz w:val="22"/>
          <w:szCs w:val="22"/>
        </w:rPr>
        <w:t> </w:t>
      </w:r>
    </w:p>
    <w:p w14:paraId="5FEE4853" w14:textId="77777777" w:rsidR="00AC55AE" w:rsidRPr="00AC55AE" w:rsidRDefault="00AC55AE" w:rsidP="00AC55A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AC55AE">
        <w:rPr>
          <w:rStyle w:val="normaltextrun"/>
          <w:rFonts w:ascii="Roboto" w:eastAsiaTheme="majorEastAsia" w:hAnsi="Roboto" w:cs="Segoe UI"/>
          <w:sz w:val="22"/>
          <w:szCs w:val="22"/>
        </w:rPr>
        <w:t>Able to effectively organise own research activities and quality standards.</w:t>
      </w:r>
      <w:r w:rsidRPr="00AC55AE">
        <w:rPr>
          <w:rStyle w:val="eop"/>
          <w:rFonts w:ascii="Roboto" w:hAnsi="Roboto" w:cs="Segoe UI"/>
          <w:sz w:val="22"/>
          <w:szCs w:val="22"/>
        </w:rPr>
        <w:t> </w:t>
      </w:r>
    </w:p>
    <w:p w14:paraId="2EC88527" w14:textId="77777777" w:rsidR="00AC55AE" w:rsidRDefault="00AC55AE" w:rsidP="00AC55AE">
      <w:pPr>
        <w:pStyle w:val="ListParagraph"/>
        <w:ind w:left="567"/>
        <w:contextualSpacing w:val="0"/>
        <w:rPr>
          <w:rFonts w:ascii="Roboto" w:hAnsi="Roboto"/>
          <w:sz w:val="22"/>
        </w:rPr>
      </w:pPr>
    </w:p>
    <w:p w14:paraId="4EB78921" w14:textId="6B0F1122" w:rsidR="0004217C" w:rsidRPr="00C9549D" w:rsidRDefault="0036254D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1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00777309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5CAD3A04" w:rsidR="006D162A" w:rsidRDefault="003226CE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3226CE">
        <w:rPr>
          <w:rFonts w:ascii="Arial" w:hAnsi="Arial" w:cs="Arial"/>
          <w:sz w:val="22"/>
        </w:rPr>
        <w:t>Strategic thinker with the capacity to set vision and direction for MLTC research. </w:t>
      </w:r>
    </w:p>
    <w:p w14:paraId="13097021" w14:textId="413C1AC5" w:rsidR="003226CE" w:rsidRPr="006D162A" w:rsidRDefault="003226CE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3226CE">
        <w:rPr>
          <w:rFonts w:ascii="Arial" w:hAnsi="Arial" w:cs="Arial"/>
          <w:sz w:val="22"/>
        </w:rPr>
        <w:t>Able to develop original techniques and methods, where necessary. </w:t>
      </w:r>
    </w:p>
    <w:p w14:paraId="39189345" w14:textId="11DC138A" w:rsidR="00DA0322" w:rsidRDefault="0036254D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2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6185D8AA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1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3651B754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3B3F0A9F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6E0B585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5588BA16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38D4AE47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665D4C1F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02AA4C2F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648A6DF3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42D5B275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04583858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1B6F11A3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3264B9A3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75DF0A78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39F05B23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36254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3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5A9EA13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332DD840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751818AC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Constantly &gt;60% Time</w:t>
          </w:r>
        </w:sdtContent>
      </w:sdt>
    </w:p>
    <w:p w14:paraId="22C8B5C5" w14:textId="5B2FE40D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35D1B6C8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329B386C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sz w:val="22"/>
            </w:rPr>
            <w:t>Occasionally &lt;30% Time</w:t>
          </w:r>
        </w:sdtContent>
      </w:sdt>
    </w:p>
    <w:p w14:paraId="477D22EC" w14:textId="0F63E094" w:rsidR="009608CA" w:rsidRPr="00722340" w:rsidRDefault="0036254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4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60E3BF2B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061F5628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5070C483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226C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5ED7EADA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36254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5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32B22987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4A74FA3E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Constantly &gt;60% Time</w:t>
          </w:r>
        </w:sdtContent>
      </w:sdt>
    </w:p>
    <w:p w14:paraId="70C1CBCD" w14:textId="12DFAB5C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6954E0C3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359249B6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725EB0D9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3F27FCD4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3A0E3C4F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7645A7BC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78B1CE92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5CCA8EDC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728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36254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6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36254D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7" style="width:0;height:1.5pt" o:hralign="center" o:hrstd="t" o:hr="t" fillcolor="#a0a0a0" stroked="f"/>
        </w:pict>
      </w:r>
    </w:p>
    <w:bookmarkEnd w:id="2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3ADA" w14:textId="77777777" w:rsidR="0036254D" w:rsidRDefault="0036254D" w:rsidP="00850136">
      <w:r>
        <w:separator/>
      </w:r>
    </w:p>
  </w:endnote>
  <w:endnote w:type="continuationSeparator" w:id="0">
    <w:p w14:paraId="6C79B300" w14:textId="77777777" w:rsidR="0036254D" w:rsidRDefault="0036254D" w:rsidP="00850136">
      <w:r>
        <w:continuationSeparator/>
      </w:r>
    </w:p>
  </w:endnote>
  <w:endnote w:type="continuationNotice" w:id="1">
    <w:p w14:paraId="6D96723D" w14:textId="77777777" w:rsidR="0036254D" w:rsidRDefault="0036254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D01C" w14:textId="77777777" w:rsidR="0036254D" w:rsidRDefault="0036254D" w:rsidP="00850136">
      <w:r>
        <w:separator/>
      </w:r>
    </w:p>
  </w:footnote>
  <w:footnote w:type="continuationSeparator" w:id="0">
    <w:p w14:paraId="5CB0F4E6" w14:textId="77777777" w:rsidR="0036254D" w:rsidRDefault="0036254D" w:rsidP="00850136">
      <w:r>
        <w:continuationSeparator/>
      </w:r>
    </w:p>
  </w:footnote>
  <w:footnote w:type="continuationNotice" w:id="1">
    <w:p w14:paraId="7AD8992B" w14:textId="77777777" w:rsidR="0036254D" w:rsidRDefault="0036254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B6357"/>
    <w:multiLevelType w:val="multilevel"/>
    <w:tmpl w:val="7B3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799E"/>
    <w:multiLevelType w:val="multilevel"/>
    <w:tmpl w:val="0784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0134"/>
    <w:multiLevelType w:val="multilevel"/>
    <w:tmpl w:val="C9A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9"/>
  </w:num>
  <w:num w:numId="2" w16cid:durableId="1468011908">
    <w:abstractNumId w:val="6"/>
  </w:num>
  <w:num w:numId="3" w16cid:durableId="1960061751">
    <w:abstractNumId w:val="5"/>
  </w:num>
  <w:num w:numId="4" w16cid:durableId="1331520153">
    <w:abstractNumId w:val="11"/>
  </w:num>
  <w:num w:numId="5" w16cid:durableId="1893731709">
    <w:abstractNumId w:val="8"/>
  </w:num>
  <w:num w:numId="6" w16cid:durableId="1357728833">
    <w:abstractNumId w:val="7"/>
  </w:num>
  <w:num w:numId="7" w16cid:durableId="1107307906">
    <w:abstractNumId w:val="3"/>
  </w:num>
  <w:num w:numId="8" w16cid:durableId="512182663">
    <w:abstractNumId w:val="0"/>
  </w:num>
  <w:num w:numId="9" w16cid:durableId="636883447">
    <w:abstractNumId w:val="14"/>
  </w:num>
  <w:num w:numId="10" w16cid:durableId="74933991">
    <w:abstractNumId w:val="15"/>
  </w:num>
  <w:num w:numId="11" w16cid:durableId="1388648237">
    <w:abstractNumId w:val="10"/>
  </w:num>
  <w:num w:numId="12" w16cid:durableId="206454054">
    <w:abstractNumId w:val="1"/>
  </w:num>
  <w:num w:numId="13" w16cid:durableId="543445794">
    <w:abstractNumId w:val="17"/>
  </w:num>
  <w:num w:numId="14" w16cid:durableId="812990400">
    <w:abstractNumId w:val="13"/>
  </w:num>
  <w:num w:numId="15" w16cid:durableId="198130965">
    <w:abstractNumId w:val="16"/>
  </w:num>
  <w:num w:numId="16" w16cid:durableId="897516616">
    <w:abstractNumId w:val="2"/>
  </w:num>
  <w:num w:numId="17" w16cid:durableId="514925078">
    <w:abstractNumId w:val="12"/>
  </w:num>
  <w:num w:numId="18" w16cid:durableId="1250701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20FB2"/>
    <w:rsid w:val="0004217C"/>
    <w:rsid w:val="000542EC"/>
    <w:rsid w:val="00070388"/>
    <w:rsid w:val="0008166F"/>
    <w:rsid w:val="000B219D"/>
    <w:rsid w:val="000C0931"/>
    <w:rsid w:val="000E34C2"/>
    <w:rsid w:val="00106482"/>
    <w:rsid w:val="00111D9F"/>
    <w:rsid w:val="00142290"/>
    <w:rsid w:val="00145231"/>
    <w:rsid w:val="001546B1"/>
    <w:rsid w:val="001A2647"/>
    <w:rsid w:val="001A50FB"/>
    <w:rsid w:val="001B067E"/>
    <w:rsid w:val="001B565F"/>
    <w:rsid w:val="001F2F5F"/>
    <w:rsid w:val="001F5264"/>
    <w:rsid w:val="00207344"/>
    <w:rsid w:val="00232309"/>
    <w:rsid w:val="00244212"/>
    <w:rsid w:val="002513C8"/>
    <w:rsid w:val="00256C9F"/>
    <w:rsid w:val="002666B4"/>
    <w:rsid w:val="00266BD9"/>
    <w:rsid w:val="00270F82"/>
    <w:rsid w:val="00271BCD"/>
    <w:rsid w:val="00295D90"/>
    <w:rsid w:val="002B5854"/>
    <w:rsid w:val="002C289A"/>
    <w:rsid w:val="002C7987"/>
    <w:rsid w:val="002D75C9"/>
    <w:rsid w:val="002E7538"/>
    <w:rsid w:val="003226CE"/>
    <w:rsid w:val="00341D3D"/>
    <w:rsid w:val="00351A95"/>
    <w:rsid w:val="0035739F"/>
    <w:rsid w:val="0036254D"/>
    <w:rsid w:val="00370A38"/>
    <w:rsid w:val="003948DC"/>
    <w:rsid w:val="003979F4"/>
    <w:rsid w:val="003A34A2"/>
    <w:rsid w:val="003C0395"/>
    <w:rsid w:val="003C3F9A"/>
    <w:rsid w:val="00415E67"/>
    <w:rsid w:val="00420119"/>
    <w:rsid w:val="00430511"/>
    <w:rsid w:val="00432B18"/>
    <w:rsid w:val="00472839"/>
    <w:rsid w:val="00482867"/>
    <w:rsid w:val="004A3DAA"/>
    <w:rsid w:val="004C2AD4"/>
    <w:rsid w:val="004D46AB"/>
    <w:rsid w:val="00523ED8"/>
    <w:rsid w:val="00527707"/>
    <w:rsid w:val="0054416C"/>
    <w:rsid w:val="00577C4D"/>
    <w:rsid w:val="00587D40"/>
    <w:rsid w:val="00595EEB"/>
    <w:rsid w:val="00597215"/>
    <w:rsid w:val="005A7693"/>
    <w:rsid w:val="005B29A7"/>
    <w:rsid w:val="005D0EF9"/>
    <w:rsid w:val="00601792"/>
    <w:rsid w:val="00614413"/>
    <w:rsid w:val="00624212"/>
    <w:rsid w:val="00633449"/>
    <w:rsid w:val="00640CC3"/>
    <w:rsid w:val="00663881"/>
    <w:rsid w:val="006807C5"/>
    <w:rsid w:val="006C3E01"/>
    <w:rsid w:val="006D162A"/>
    <w:rsid w:val="006E3F8E"/>
    <w:rsid w:val="00722340"/>
    <w:rsid w:val="00740D45"/>
    <w:rsid w:val="00752E64"/>
    <w:rsid w:val="007557CE"/>
    <w:rsid w:val="00783F34"/>
    <w:rsid w:val="007A0463"/>
    <w:rsid w:val="007B287A"/>
    <w:rsid w:val="007D5C4A"/>
    <w:rsid w:val="007E77F9"/>
    <w:rsid w:val="00812F3B"/>
    <w:rsid w:val="00826C28"/>
    <w:rsid w:val="00836F38"/>
    <w:rsid w:val="00850136"/>
    <w:rsid w:val="00883B4C"/>
    <w:rsid w:val="00884523"/>
    <w:rsid w:val="00886EF0"/>
    <w:rsid w:val="008A448A"/>
    <w:rsid w:val="008B0F71"/>
    <w:rsid w:val="008B5B67"/>
    <w:rsid w:val="008F1F12"/>
    <w:rsid w:val="00903147"/>
    <w:rsid w:val="0093666C"/>
    <w:rsid w:val="00936CA7"/>
    <w:rsid w:val="009548CE"/>
    <w:rsid w:val="009608CA"/>
    <w:rsid w:val="009616CB"/>
    <w:rsid w:val="009C137A"/>
    <w:rsid w:val="009D1D17"/>
    <w:rsid w:val="009E61CD"/>
    <w:rsid w:val="00A013BA"/>
    <w:rsid w:val="00A042F8"/>
    <w:rsid w:val="00A2516E"/>
    <w:rsid w:val="00A40716"/>
    <w:rsid w:val="00A474D2"/>
    <w:rsid w:val="00A574E8"/>
    <w:rsid w:val="00A64E71"/>
    <w:rsid w:val="00A74C90"/>
    <w:rsid w:val="00A81347"/>
    <w:rsid w:val="00AA762D"/>
    <w:rsid w:val="00AC55AE"/>
    <w:rsid w:val="00AC74AA"/>
    <w:rsid w:val="00B201E6"/>
    <w:rsid w:val="00B43AFF"/>
    <w:rsid w:val="00B440BC"/>
    <w:rsid w:val="00B858BD"/>
    <w:rsid w:val="00B9140F"/>
    <w:rsid w:val="00BA0543"/>
    <w:rsid w:val="00BA4938"/>
    <w:rsid w:val="00BB1088"/>
    <w:rsid w:val="00BD1FFF"/>
    <w:rsid w:val="00BD5FBF"/>
    <w:rsid w:val="00C11C11"/>
    <w:rsid w:val="00C206A9"/>
    <w:rsid w:val="00C3025D"/>
    <w:rsid w:val="00C37E2C"/>
    <w:rsid w:val="00C514CD"/>
    <w:rsid w:val="00C56AAB"/>
    <w:rsid w:val="00C6007A"/>
    <w:rsid w:val="00C64649"/>
    <w:rsid w:val="00C721CF"/>
    <w:rsid w:val="00C836E2"/>
    <w:rsid w:val="00C86602"/>
    <w:rsid w:val="00C8781A"/>
    <w:rsid w:val="00C9549D"/>
    <w:rsid w:val="00CB1D5C"/>
    <w:rsid w:val="00CB500A"/>
    <w:rsid w:val="00CC42EE"/>
    <w:rsid w:val="00CD4E5C"/>
    <w:rsid w:val="00CE75C9"/>
    <w:rsid w:val="00CF0FF6"/>
    <w:rsid w:val="00CF12EC"/>
    <w:rsid w:val="00CF2A12"/>
    <w:rsid w:val="00D03506"/>
    <w:rsid w:val="00D41E20"/>
    <w:rsid w:val="00D56D51"/>
    <w:rsid w:val="00D56E08"/>
    <w:rsid w:val="00D86E92"/>
    <w:rsid w:val="00DA0322"/>
    <w:rsid w:val="00DA7FD3"/>
    <w:rsid w:val="00DC222E"/>
    <w:rsid w:val="00DF483A"/>
    <w:rsid w:val="00E13B1E"/>
    <w:rsid w:val="00E35221"/>
    <w:rsid w:val="00E36B2F"/>
    <w:rsid w:val="00E37A82"/>
    <w:rsid w:val="00E416F9"/>
    <w:rsid w:val="00E51761"/>
    <w:rsid w:val="00E76E9F"/>
    <w:rsid w:val="00E87318"/>
    <w:rsid w:val="00E907DE"/>
    <w:rsid w:val="00EC6636"/>
    <w:rsid w:val="00EF14A1"/>
    <w:rsid w:val="00F221C8"/>
    <w:rsid w:val="00F46BA1"/>
    <w:rsid w:val="00F51161"/>
    <w:rsid w:val="00F56318"/>
    <w:rsid w:val="00FC191A"/>
    <w:rsid w:val="00FD30D1"/>
    <w:rsid w:val="00FD7026"/>
    <w:rsid w:val="00FE3660"/>
    <w:rsid w:val="3147DCEB"/>
    <w:rsid w:val="32A07449"/>
    <w:rsid w:val="4695C36D"/>
    <w:rsid w:val="47866E7E"/>
    <w:rsid w:val="643D5F6F"/>
    <w:rsid w:val="73B2A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769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A7693"/>
  </w:style>
  <w:style w:type="character" w:customStyle="1" w:styleId="eop">
    <w:name w:val="eop"/>
    <w:basedOn w:val="DefaultParagraphFont"/>
    <w:rsid w:val="005A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www.gov.uk%2Fwhat-different-qualification-levels-mean%2Flist-of-qualification-levels&amp;data=05%7C02%7Crecruitment%40southampton.ac.uk%7Cda9a56afc558462bfd6e08decacfe3c0%7C4a5378f929f44d3ebe89669d03ada9d8%7C0%7C0%7C639171191383671700%7CUnknown%7CTWFpbGZsb3d8eyJFbXB0eU1hcGkiOnRydWUsIlYiOiIwLjAuMDAwMCIsIlAiOiJXaW4zMiIsIkFOIjoiTWFpbCIsIldUIjoyfQ%3D%3D%7C0%7C%7C%7C&amp;sdata=uzou2CSIrT39J7gUXT0UL6S4i%2BE2qFLc80HJSLL%2F3xk%3D&amp;reserved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27EBF"/>
    <w:rsid w:val="00256C9F"/>
    <w:rsid w:val="002A1097"/>
    <w:rsid w:val="002C289A"/>
    <w:rsid w:val="00351A95"/>
    <w:rsid w:val="004713D3"/>
    <w:rsid w:val="004C2AD4"/>
    <w:rsid w:val="00595EEB"/>
    <w:rsid w:val="00601792"/>
    <w:rsid w:val="00614413"/>
    <w:rsid w:val="006807C5"/>
    <w:rsid w:val="00691868"/>
    <w:rsid w:val="00727B4D"/>
    <w:rsid w:val="007557CE"/>
    <w:rsid w:val="00783F34"/>
    <w:rsid w:val="007D5C4A"/>
    <w:rsid w:val="007F494B"/>
    <w:rsid w:val="00890624"/>
    <w:rsid w:val="00925B26"/>
    <w:rsid w:val="00933084"/>
    <w:rsid w:val="00936CA7"/>
    <w:rsid w:val="009548CE"/>
    <w:rsid w:val="00961673"/>
    <w:rsid w:val="009616CB"/>
    <w:rsid w:val="00B76E0F"/>
    <w:rsid w:val="00C04435"/>
    <w:rsid w:val="00C11C11"/>
    <w:rsid w:val="00C3025D"/>
    <w:rsid w:val="00C56AAB"/>
    <w:rsid w:val="00C6007A"/>
    <w:rsid w:val="00CB500A"/>
    <w:rsid w:val="00DA7FD3"/>
    <w:rsid w:val="00DC222E"/>
    <w:rsid w:val="00E37A82"/>
    <w:rsid w:val="00E51761"/>
    <w:rsid w:val="00F221C8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3298f1-739c-4119-9fa3-b66fdc492df2" xsi:nil="true"/>
    <lcf76f155ced4ddcb4097134ff3c332f xmlns="b724c1e5-f0b3-4f72-8054-e5b7f21af2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74FEB6781D34BA497D6BC4650EF64" ma:contentTypeVersion="13" ma:contentTypeDescription="Create a new document." ma:contentTypeScope="" ma:versionID="5ec457477e0c00d99a771af9a1b8c6f7">
  <xsd:schema xmlns:xsd="http://www.w3.org/2001/XMLSchema" xmlns:xs="http://www.w3.org/2001/XMLSchema" xmlns:p="http://schemas.microsoft.com/office/2006/metadata/properties" xmlns:ns2="b724c1e5-f0b3-4f72-8054-e5b7f21af27c" xmlns:ns3="2d3298f1-739c-4119-9fa3-b66fdc492df2" targetNamespace="http://schemas.microsoft.com/office/2006/metadata/properties" ma:root="true" ma:fieldsID="669d03530f9fd3444224671dcaac10d4" ns2:_="" ns3:_="">
    <xsd:import namespace="b724c1e5-f0b3-4f72-8054-e5b7f21af27c"/>
    <xsd:import namespace="2d3298f1-739c-4119-9fa3-b66fdc492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4c1e5-f0b3-4f72-8054-e5b7f21af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298f1-739c-4119-9fa3-b66fdc492d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09ff7d-8e0c-44a6-a0d2-59c2eb4af156}" ma:internalName="TaxCatchAll" ma:showField="CatchAllData" ma:web="2d3298f1-739c-4119-9fa3-b66fdc492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2d3298f1-739c-4119-9fa3-b66fdc492df2"/>
    <ds:schemaRef ds:uri="b724c1e5-f0b3-4f72-8054-e5b7f21af27c"/>
  </ds:schemaRefs>
</ds:datastoreItem>
</file>

<file path=customXml/itemProps3.xml><?xml version="1.0" encoding="utf-8"?>
<ds:datastoreItem xmlns:ds="http://schemas.openxmlformats.org/officeDocument/2006/customXml" ds:itemID="{D8A74436-67C0-42B0-A70F-E4301DA8F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4c1e5-f0b3-4f72-8054-e5b7f21af27c"/>
    <ds:schemaRef ds:uri="2d3298f1-739c-4119-9fa3-b66fdc492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1881</Words>
  <Characters>10723</Characters>
  <Application>Microsoft Office Word</Application>
  <DocSecurity>0</DocSecurity>
  <Lines>89</Lines>
  <Paragraphs>25</Paragraphs>
  <ScaleCrop>false</ScaleCrop>
  <Company>University of Southampton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Samantha Stubbs</cp:lastModifiedBy>
  <cp:revision>2</cp:revision>
  <dcterms:created xsi:type="dcterms:W3CDTF">2026-06-15T12:00:00Z</dcterms:created>
  <dcterms:modified xsi:type="dcterms:W3CDTF">2026-06-15T12:00:00Z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0x010100C8374FEB6781D34BA497D6BC4650EF64</vt:lpwstr>
  </property>
  <property fmtid="{D5CDD505-2E9C-101B-9397-08002B2CF9AE}" pid="3" name="MediaServiceImageTags">
    <vt:lpwstr/>
  </property>
</Properties>
</file>