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4572913A">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59808526"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E5700A">
        <w:rPr>
          <w:rFonts w:ascii="Arial" w:hAnsi="Arial" w:cs="Arial"/>
          <w:b/>
          <w:color w:val="002E3B" w:themeColor="accent1"/>
          <w:sz w:val="40"/>
          <w:szCs w:val="40"/>
        </w:rPr>
        <w:t xml:space="preserve"> </w:t>
      </w:r>
      <w:r w:rsidR="00E5700A" w:rsidRPr="00E5700A">
        <w:rPr>
          <w:rFonts w:ascii="Arial" w:hAnsi="Arial" w:cs="Arial"/>
          <w:b/>
          <w:color w:val="002E3B" w:themeColor="accent1"/>
          <w:sz w:val="40"/>
          <w:szCs w:val="40"/>
        </w:rPr>
        <w:t>Research Fellow</w:t>
      </w:r>
    </w:p>
    <w:p w14:paraId="114C3B48" w14:textId="04E2ECB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5CF438E8"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FA5F57">
        <w:rPr>
          <w:rStyle w:val="Heading2Char"/>
          <w:rFonts w:ascii="Arial" w:hAnsi="Arial" w:cs="Arial"/>
          <w:b w:val="0"/>
          <w:bCs/>
          <w:color w:val="auto"/>
          <w:sz w:val="22"/>
          <w:szCs w:val="22"/>
        </w:rPr>
        <w:t>Dr Taehee Choi</w:t>
      </w:r>
      <w:r w:rsidR="00C95071">
        <w:rPr>
          <w:rFonts w:ascii="Roboto" w:hAnsi="Roboto"/>
          <w:bCs/>
          <w:sz w:val="22"/>
        </w:rPr>
        <w:pict w14:anchorId="76392F8A">
          <v:rect id="_x0000_i1025" style="width:0;height:1.5pt" o:hralign="center" o:hrstd="t" o:hr="t" fillcolor="#a0a0a0" stroked="f"/>
        </w:pict>
      </w:r>
    </w:p>
    <w:p w14:paraId="65B8E6EF" w14:textId="2586A755"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987295">
        <w:rPr>
          <w:rStyle w:val="Heading2Char"/>
          <w:rFonts w:ascii="Arial" w:hAnsi="Arial" w:cs="Arial"/>
          <w:b w:val="0"/>
          <w:bCs/>
          <w:color w:val="auto"/>
          <w:sz w:val="22"/>
          <w:szCs w:val="22"/>
        </w:rPr>
        <w:t>2119 – Natural and social science professionals</w:t>
      </w:r>
    </w:p>
    <w:p w14:paraId="0C125905" w14:textId="7F04D36B"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A5F57">
        <w:rPr>
          <w:rStyle w:val="Heading2Char"/>
          <w:rFonts w:ascii="Arial" w:hAnsi="Arial" w:cs="Arial"/>
          <w:b w:val="0"/>
          <w:bCs/>
          <w:color w:val="auto"/>
          <w:sz w:val="22"/>
          <w:szCs w:val="22"/>
        </w:rPr>
        <w:t>Southampton Education School</w:t>
      </w:r>
    </w:p>
    <w:p w14:paraId="7868DB78" w14:textId="63C932DC" w:rsidR="00FA5F57" w:rsidRDefault="00886EF0" w:rsidP="002B5854">
      <w:pPr>
        <w:rPr>
          <w:rStyle w:val="Heading2Char"/>
          <w:rFonts w:ascii="Roboto" w:hAnsi="Roboto"/>
          <w:b w:val="0"/>
          <w:bCs/>
          <w:sz w:val="22"/>
          <w:szCs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A5F57">
        <w:rPr>
          <w:rStyle w:val="Heading2Char"/>
          <w:rFonts w:ascii="Arial" w:hAnsi="Arial" w:cs="Arial"/>
          <w:b w:val="0"/>
          <w:bCs/>
          <w:color w:val="auto"/>
          <w:sz w:val="22"/>
          <w:szCs w:val="22"/>
        </w:rPr>
        <w:t>Faculty of Social Science</w:t>
      </w:r>
      <w:r w:rsidR="00FA5F57">
        <w:rPr>
          <w:rStyle w:val="Heading2Char"/>
          <w:rFonts w:ascii="Roboto" w:hAnsi="Roboto"/>
          <w:b w:val="0"/>
          <w:bCs/>
          <w:sz w:val="22"/>
          <w:szCs w:val="22"/>
        </w:rPr>
        <w:t>s</w:t>
      </w:r>
    </w:p>
    <w:p w14:paraId="6667AB9D" w14:textId="67B07AEE"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C721CF">
            <w:rPr>
              <w:rFonts w:ascii="Arial" w:hAnsi="Arial" w:cs="Arial"/>
              <w:sz w:val="22"/>
            </w:rPr>
            <w:t>Education, Research and Enterprise (ERE)</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207344">
            <w:rPr>
              <w:rFonts w:ascii="Arial" w:hAnsi="Arial" w:cs="Arial"/>
              <w:sz w:val="22"/>
            </w:rPr>
            <w:t>Level 4</w:t>
          </w:r>
        </w:sdtContent>
      </w:sdt>
    </w:p>
    <w:p w14:paraId="0600A67B" w14:textId="21F28B18"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594D7E">
            <w:rPr>
              <w:rFonts w:ascii="Arial" w:hAnsi="Arial" w:cs="Arial"/>
              <w:sz w:val="22"/>
            </w:rPr>
            <w:t>Research</w:t>
          </w:r>
        </w:sdtContent>
      </w:sdt>
    </w:p>
    <w:p w14:paraId="1EF7A160" w14:textId="016827CC"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A5F57">
        <w:rPr>
          <w:rStyle w:val="Heading2Char"/>
          <w:rFonts w:ascii="Arial" w:hAnsi="Arial" w:cs="Arial"/>
          <w:b w:val="0"/>
          <w:bCs/>
          <w:color w:val="auto"/>
          <w:sz w:val="22"/>
          <w:szCs w:val="22"/>
        </w:rPr>
        <w:t>Principal Investigator</w:t>
      </w:r>
    </w:p>
    <w:p w14:paraId="1DD585A1" w14:textId="201FC9E0"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A5F57">
        <w:rPr>
          <w:rStyle w:val="Heading2Char"/>
          <w:rFonts w:ascii="Arial" w:hAnsi="Arial" w:cs="Arial"/>
          <w:b w:val="0"/>
          <w:bCs/>
          <w:color w:val="auto"/>
          <w:sz w:val="22"/>
          <w:szCs w:val="22"/>
        </w:rPr>
        <w:t>School Head</w:t>
      </w:r>
    </w:p>
    <w:p w14:paraId="79E9B958" w14:textId="1F724277" w:rsidR="00886EF0" w:rsidRPr="00CE2869" w:rsidRDefault="00886EF0" w:rsidP="00CE2869">
      <w:pPr>
        <w:tabs>
          <w:tab w:val="left" w:pos="720"/>
          <w:tab w:val="left" w:pos="1440"/>
          <w:tab w:val="left" w:pos="2160"/>
          <w:tab w:val="left" w:pos="2880"/>
          <w:tab w:val="left" w:pos="3600"/>
          <w:tab w:val="left" w:pos="4320"/>
          <w:tab w:val="left" w:pos="5040"/>
          <w:tab w:val="left" w:pos="6435"/>
        </w:tabs>
        <w:ind w:left="3600" w:hanging="3600"/>
        <w:rPr>
          <w:rFonts w:ascii="Roboto" w:hAnsi="Roboto"/>
          <w:b/>
          <w:bCs/>
          <w:color w:val="FF0000"/>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A5F57">
        <w:rPr>
          <w:rFonts w:ascii="Arial" w:hAnsi="Arial" w:cs="Arial"/>
          <w:sz w:val="22"/>
        </w:rPr>
        <w:t>Highfield Campus</w:t>
      </w:r>
    </w:p>
    <w:p w14:paraId="4FB321EB" w14:textId="7D66A3ED" w:rsidR="00886EF0" w:rsidRPr="00722340" w:rsidRDefault="00C95071"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7B3CEA09" w14:textId="7557474D" w:rsidR="00D56E08" w:rsidRPr="00D56E08" w:rsidRDefault="00A2516E" w:rsidP="00594D7E">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D56E08" w:rsidRPr="00D56E08">
        <w:rPr>
          <w:rStyle w:val="Heading2Char"/>
          <w:rFonts w:ascii="Roboto" w:hAnsi="Roboto"/>
          <w:color w:val="auto"/>
          <w:sz w:val="22"/>
          <w:szCs w:val="22"/>
        </w:rPr>
        <w:t>Research</w:t>
      </w:r>
      <w:r w:rsidR="00D56E08" w:rsidRPr="00D56E08">
        <w:rPr>
          <w:rStyle w:val="Heading2Char"/>
          <w:rFonts w:ascii="Roboto" w:hAnsi="Roboto"/>
          <w:b w:val="0"/>
          <w:bCs/>
          <w:color w:val="auto"/>
          <w:sz w:val="22"/>
          <w:szCs w:val="22"/>
        </w:rPr>
        <w:t>: Building research skills, experience and networks, with appropriate guidance, support and supervision. Work is typically focused on a personal programme of research or contributing to wider programmes of research.</w:t>
      </w:r>
    </w:p>
    <w:p w14:paraId="54D73DE9" w14:textId="4D3992C6" w:rsidR="00886EF0" w:rsidRPr="006D162A" w:rsidRDefault="00D56E08" w:rsidP="00D56E08">
      <w:pPr>
        <w:ind w:left="1560"/>
        <w:rPr>
          <w:rStyle w:val="Heading2Char"/>
          <w:rFonts w:ascii="Arial" w:hAnsi="Arial" w:cs="Arial"/>
          <w:b w:val="0"/>
          <w:bCs/>
          <w:color w:val="auto"/>
          <w:sz w:val="22"/>
          <w:szCs w:val="22"/>
        </w:rPr>
      </w:pPr>
      <w:r w:rsidRPr="00D56E08">
        <w:rPr>
          <w:rStyle w:val="Heading2Char"/>
          <w:rFonts w:ascii="Roboto" w:hAnsi="Roboto"/>
          <w:color w:val="auto"/>
          <w:sz w:val="22"/>
          <w:szCs w:val="22"/>
        </w:rPr>
        <w:t>Leadership, Management and Engagement</w:t>
      </w:r>
      <w:r w:rsidRPr="00D56E08">
        <w:rPr>
          <w:rStyle w:val="Heading2Char"/>
          <w:rFonts w:ascii="Roboto" w:hAnsi="Roboto"/>
          <w:b w:val="0"/>
          <w:bCs/>
          <w:color w:val="auto"/>
          <w:sz w:val="22"/>
          <w:szCs w:val="22"/>
        </w:rPr>
        <w:t>: Planning own work and contributing effectively to leadership, management and engagement activities, with appropriate guidance, support and supervision.</w:t>
      </w:r>
    </w:p>
    <w:p w14:paraId="3642C055" w14:textId="604C9D11" w:rsidR="00A2516E" w:rsidRPr="00722340" w:rsidRDefault="00C95071" w:rsidP="00D56E08">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D56E08">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344D6A55" w:rsidR="00886EF0" w:rsidRPr="00722340" w:rsidRDefault="00FA1A1B"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75</w:t>
      </w:r>
      <w:r w:rsidR="00886EF0" w:rsidRPr="00722340">
        <w:rPr>
          <w:rFonts w:ascii="Roboto" w:hAnsi="Roboto"/>
          <w:b/>
          <w:bCs/>
          <w:color w:val="002E3B" w:themeColor="accent1"/>
          <w:sz w:val="22"/>
        </w:rPr>
        <w:t>%</w:t>
      </w:r>
    </w:p>
    <w:p w14:paraId="09F12A93"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03FB025A"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and progress a personal programme of research and/or contribute as part of a team to a wider programme of research.</w:t>
      </w:r>
    </w:p>
    <w:p w14:paraId="4F95EBF8"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rigorous and original research contributions that lead to the discovery of new knowledge, insight and/or understanding.</w:t>
      </w:r>
    </w:p>
    <w:p w14:paraId="458A688D"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Regularly produce and/or contribute to research outputs, establishing visibility and credibility among subject-relevant research communities, within and beyond the University.</w:t>
      </w:r>
    </w:p>
    <w:p w14:paraId="69D9D2C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income proposals.</w:t>
      </w:r>
    </w:p>
    <w:p w14:paraId="6478B353"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Collaborate and network productively with colleagues in own and other departments, disciplines and/or organisations. Engage with a range of public groups, partners or organisations, as appropriate.</w:t>
      </w:r>
    </w:p>
    <w:p w14:paraId="0584617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knowledge and understanding of research methodologies (e.g., testing, analysis, interpretation, critical evaluation); select and apply these effectively.</w:t>
      </w:r>
    </w:p>
    <w:p w14:paraId="429C557E"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 xml:space="preserve">Contribute to the effective co-creation, sharing of and engagement with research and research findings by a range of audiences (e.g., academic peers, practitioners, policymakers, publics), </w:t>
      </w:r>
      <w:r w:rsidRPr="00D56E08">
        <w:rPr>
          <w:rFonts w:ascii="Arial" w:hAnsi="Arial" w:cs="Arial"/>
          <w:sz w:val="22"/>
        </w:rPr>
        <w:lastRenderedPageBreak/>
        <w:t>using a range of methods (e.g., peer-reviewed publications, conferences, public engagement, outreach, media releases).</w:t>
      </w:r>
    </w:p>
    <w:p w14:paraId="0288AA41"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Ensure that research outputs are findable, accessible, interoperable and reproducible (FAIR) and, wherever possible, open access.</w:t>
      </w:r>
    </w:p>
    <w:p w14:paraId="4FF82D2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Take opportunities to ensure research activities benefit educational practice.</w:t>
      </w:r>
    </w:p>
    <w:p w14:paraId="7EE9B53E" w14:textId="77777777" w:rsidR="00E5700A" w:rsidRPr="006D162A"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the supervision of postgraduate students and/or research assistants</w:t>
      </w:r>
      <w:r w:rsidRPr="006D162A">
        <w:rPr>
          <w:rFonts w:ascii="Arial" w:hAnsi="Arial" w:cs="Arial"/>
          <w:sz w:val="22"/>
        </w:rPr>
        <w:t>.</w:t>
      </w:r>
    </w:p>
    <w:p w14:paraId="22655E3B" w14:textId="2689D8AE" w:rsidR="00886EF0" w:rsidRPr="00722340" w:rsidRDefault="00FA1A1B"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085F4843" w14:textId="77777777" w:rsidR="00E5700A" w:rsidRDefault="00E5700A" w:rsidP="00E5700A">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4A63D674" w14:textId="77777777" w:rsidR="00E5700A" w:rsidRPr="00CB1D5C" w:rsidRDefault="00E5700A" w:rsidP="00E5700A">
      <w:pPr>
        <w:pStyle w:val="ListParagraph"/>
        <w:ind w:left="567" w:right="340"/>
        <w:contextualSpacing w:val="0"/>
        <w:rPr>
          <w:rFonts w:ascii="Arial" w:hAnsi="Arial" w:cs="Arial"/>
          <w:sz w:val="22"/>
        </w:rPr>
      </w:pPr>
      <w:r w:rsidRPr="00CB1D5C">
        <w:rPr>
          <w:rFonts w:ascii="Arial" w:hAnsi="Arial" w:cs="Arial"/>
          <w:sz w:val="22"/>
        </w:rPr>
        <w:t>Building on the Leadership, Management and Engagement contributions inherent in other Level 4 activities:</w:t>
      </w:r>
    </w:p>
    <w:p w14:paraId="73270F1B" w14:textId="76397FFC"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 xml:space="preserve">Plan and prioritise </w:t>
      </w:r>
      <w:r w:rsidR="00FA1A1B">
        <w:rPr>
          <w:rFonts w:ascii="Arial" w:hAnsi="Arial" w:cs="Arial"/>
          <w:sz w:val="22"/>
        </w:rPr>
        <w:t>different tasks</w:t>
      </w:r>
      <w:r w:rsidRPr="00CB1D5C">
        <w:rPr>
          <w:rFonts w:ascii="Arial" w:hAnsi="Arial" w:cs="Arial"/>
          <w:sz w:val="22"/>
        </w:rPr>
        <w:t xml:space="preserve"> effectively</w:t>
      </w:r>
      <w:r w:rsidR="00FA1A1B">
        <w:rPr>
          <w:rFonts w:ascii="Arial" w:hAnsi="Arial" w:cs="Arial"/>
          <w:sz w:val="22"/>
        </w:rPr>
        <w:t xml:space="preserve"> to achieve the project objectives.</w:t>
      </w:r>
    </w:p>
    <w:p w14:paraId="3C7B7F63" w14:textId="3D9568E2" w:rsidR="00E5700A" w:rsidRPr="00CB1D5C" w:rsidRDefault="00FA1A1B" w:rsidP="00E5700A">
      <w:pPr>
        <w:pStyle w:val="ListParagraph"/>
        <w:numPr>
          <w:ilvl w:val="0"/>
          <w:numId w:val="15"/>
        </w:numPr>
        <w:ind w:left="851" w:right="340"/>
        <w:contextualSpacing w:val="0"/>
        <w:rPr>
          <w:rFonts w:ascii="Arial" w:hAnsi="Arial" w:cs="Arial"/>
          <w:sz w:val="22"/>
        </w:rPr>
      </w:pPr>
      <w:r>
        <w:rPr>
          <w:rFonts w:ascii="Arial" w:hAnsi="Arial" w:cs="Arial"/>
          <w:sz w:val="22"/>
        </w:rPr>
        <w:t>C</w:t>
      </w:r>
      <w:r w:rsidR="00E5700A" w:rsidRPr="00CB1D5C">
        <w:rPr>
          <w:rFonts w:ascii="Arial" w:hAnsi="Arial" w:cs="Arial"/>
          <w:sz w:val="22"/>
        </w:rPr>
        <w:t>ontribute effectively to</w:t>
      </w:r>
      <w:r>
        <w:rPr>
          <w:rFonts w:ascii="Arial" w:hAnsi="Arial" w:cs="Arial"/>
          <w:sz w:val="22"/>
        </w:rPr>
        <w:t xml:space="preserve"> project</w:t>
      </w:r>
      <w:r w:rsidR="00E5700A" w:rsidRPr="00CB1D5C">
        <w:rPr>
          <w:rFonts w:ascii="Arial" w:hAnsi="Arial" w:cs="Arial"/>
          <w:sz w:val="22"/>
        </w:rPr>
        <w:t xml:space="preserve"> team, engagement</w:t>
      </w:r>
      <w:r>
        <w:rPr>
          <w:rFonts w:ascii="Arial" w:hAnsi="Arial" w:cs="Arial"/>
          <w:sz w:val="22"/>
        </w:rPr>
        <w:t xml:space="preserve"> with stakeholders</w:t>
      </w:r>
      <w:r w:rsidR="00E5700A" w:rsidRPr="00CB1D5C">
        <w:rPr>
          <w:rFonts w:ascii="Arial" w:hAnsi="Arial" w:cs="Arial"/>
          <w:sz w:val="22"/>
        </w:rPr>
        <w:t xml:space="preserve">, administration </w:t>
      </w:r>
      <w:r>
        <w:rPr>
          <w:rFonts w:ascii="Arial" w:hAnsi="Arial" w:cs="Arial"/>
          <w:sz w:val="22"/>
        </w:rPr>
        <w:t xml:space="preserve">and </w:t>
      </w:r>
      <w:r w:rsidR="00E5700A" w:rsidRPr="00CB1D5C">
        <w:rPr>
          <w:rFonts w:ascii="Arial" w:hAnsi="Arial" w:cs="Arial"/>
          <w:sz w:val="22"/>
        </w:rPr>
        <w:t>project work</w:t>
      </w:r>
      <w:r>
        <w:rPr>
          <w:rFonts w:ascii="Arial" w:hAnsi="Arial" w:cs="Arial"/>
          <w:sz w:val="22"/>
        </w:rPr>
        <w:t>, and take leadership as relevant</w:t>
      </w:r>
      <w:r w:rsidR="00E5700A" w:rsidRPr="00CB1D5C">
        <w:rPr>
          <w:rFonts w:ascii="Arial" w:hAnsi="Arial" w:cs="Arial"/>
          <w:sz w:val="22"/>
        </w:rPr>
        <w:t>.</w:t>
      </w:r>
    </w:p>
    <w:p w14:paraId="68D2C71D"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short-term and medium-term planning.</w:t>
      </w:r>
    </w:p>
    <w:p w14:paraId="040D89B2" w14:textId="77777777" w:rsidR="00FA1A1B" w:rsidRDefault="00FA1A1B" w:rsidP="00E5700A">
      <w:pPr>
        <w:pStyle w:val="ListParagraph"/>
        <w:numPr>
          <w:ilvl w:val="0"/>
          <w:numId w:val="15"/>
        </w:numPr>
        <w:ind w:left="851" w:right="340"/>
        <w:contextualSpacing w:val="0"/>
        <w:rPr>
          <w:rFonts w:ascii="Arial" w:hAnsi="Arial" w:cs="Arial"/>
          <w:sz w:val="22"/>
        </w:rPr>
      </w:pPr>
      <w:r w:rsidRPr="00FA1A1B">
        <w:rPr>
          <w:rFonts w:ascii="Arial" w:hAnsi="Arial" w:cs="Arial"/>
          <w:sz w:val="22"/>
        </w:rPr>
        <w:t>Develop a strong understanding of School, Faculty, and University strategic priorities and objectives in order to position project ideas effectively, demonstrate their relevance to the academic community, and identify and secure internal funding opportunities.</w:t>
      </w:r>
    </w:p>
    <w:p w14:paraId="7C456A10" w14:textId="14C08811"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Advise and assist colleagues and students</w:t>
      </w:r>
      <w:r w:rsidR="00FA1A1B">
        <w:rPr>
          <w:rFonts w:ascii="Arial" w:hAnsi="Arial" w:cs="Arial"/>
          <w:sz w:val="22"/>
        </w:rPr>
        <w:t>, drawing on their experience and expertise.</w:t>
      </w:r>
    </w:p>
    <w:p w14:paraId="0E02ED30"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Support and help ensure the health and wellbeing of colleagues.</w:t>
      </w:r>
    </w:p>
    <w:p w14:paraId="21520A34" w14:textId="06F787AD"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Mentor colleagues</w:t>
      </w:r>
      <w:r w:rsidR="00FA1A1B">
        <w:rPr>
          <w:rFonts w:ascii="Arial" w:hAnsi="Arial" w:cs="Arial"/>
          <w:sz w:val="22"/>
        </w:rPr>
        <w:t xml:space="preserve"> and student helpers</w:t>
      </w:r>
      <w:r w:rsidRPr="00CB1D5C">
        <w:rPr>
          <w:rFonts w:ascii="Arial" w:hAnsi="Arial" w:cs="Arial"/>
          <w:sz w:val="22"/>
        </w:rPr>
        <w:t xml:space="preserve"> and support their development.</w:t>
      </w:r>
    </w:p>
    <w:p w14:paraId="635E3678" w14:textId="216A61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Line manage or supervise</w:t>
      </w:r>
      <w:r w:rsidR="00FA1A1B">
        <w:rPr>
          <w:rFonts w:ascii="Arial" w:hAnsi="Arial" w:cs="Arial"/>
          <w:sz w:val="22"/>
        </w:rPr>
        <w:t xml:space="preserve"> short-term project</w:t>
      </w:r>
      <w:r w:rsidRPr="00CB1D5C">
        <w:rPr>
          <w:rFonts w:ascii="Arial" w:hAnsi="Arial" w:cs="Arial"/>
          <w:sz w:val="22"/>
        </w:rPr>
        <w:t xml:space="preserve"> staff, as appropriate.</w:t>
      </w:r>
    </w:p>
    <w:p w14:paraId="305C81A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Effectively engage in probation, appraisal, career development and continuing professional development activities.</w:t>
      </w:r>
    </w:p>
    <w:p w14:paraId="4D4ABB4B" w14:textId="77777777" w:rsidR="00E5700A" w:rsidRPr="006D162A" w:rsidRDefault="00E5700A" w:rsidP="00E5700A">
      <w:pPr>
        <w:pStyle w:val="ListParagraph"/>
        <w:numPr>
          <w:ilvl w:val="0"/>
          <w:numId w:val="15"/>
        </w:numPr>
        <w:ind w:left="851" w:right="340"/>
        <w:contextualSpacing w:val="0"/>
        <w:rPr>
          <w:rFonts w:ascii="Arial" w:hAnsi="Arial" w:cs="Arial"/>
          <w:sz w:val="22"/>
        </w:rPr>
      </w:pPr>
      <w:r w:rsidRPr="00A574E8">
        <w:rPr>
          <w:rFonts w:ascii="Arial" w:hAnsi="Arial" w:cs="Arial"/>
          <w:sz w:val="22"/>
        </w:rPr>
        <w:t>Use discretion and judgement to select from or adapt existing processes and procedures to achieve outcomes</w:t>
      </w:r>
      <w:r w:rsidRPr="006D162A">
        <w:rPr>
          <w:rFonts w:ascii="Arial" w:hAnsi="Arial" w:cs="Arial"/>
          <w:sz w:val="22"/>
        </w:rPr>
        <w:t>.</w:t>
      </w: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7CCA1C8A" w:rsidR="002B5854" w:rsidRDefault="00E60932" w:rsidP="002B5854">
      <w:pPr>
        <w:pStyle w:val="ListParagraph"/>
        <w:ind w:left="567" w:right="340"/>
        <w:contextualSpacing w:val="0"/>
        <w:rPr>
          <w:rFonts w:ascii="Arial" w:hAnsi="Arial" w:cs="Arial"/>
          <w:sz w:val="22"/>
        </w:rPr>
      </w:pPr>
      <w:r w:rsidRPr="00E60932">
        <w:rPr>
          <w:rFonts w:ascii="Arial" w:hAnsi="Arial" w:cs="Arial"/>
          <w:sz w:val="22"/>
        </w:rPr>
        <w:t>To allocate 10 days a year (pro rata if part-time) to undertake training and continuing professional development (CPD), develop research identity and leadership skills in line with the Researcher Development Concordat</w:t>
      </w:r>
      <w:r w:rsidR="002B5854" w:rsidRPr="006D162A">
        <w:rPr>
          <w:rFonts w:ascii="Arial" w:hAnsi="Arial" w:cs="Arial"/>
          <w:sz w:val="22"/>
        </w:rPr>
        <w:t>.</w:t>
      </w:r>
    </w:p>
    <w:p w14:paraId="51BA8BCC" w14:textId="21C156A1" w:rsidR="00E60932" w:rsidRPr="00722340" w:rsidRDefault="00FA1A1B" w:rsidP="00E6093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E60932" w:rsidRPr="00722340">
        <w:rPr>
          <w:rFonts w:ascii="Roboto" w:hAnsi="Roboto"/>
          <w:b/>
          <w:bCs/>
          <w:color w:val="002E3B" w:themeColor="accent1"/>
          <w:sz w:val="22"/>
        </w:rPr>
        <w:t>%</w:t>
      </w:r>
    </w:p>
    <w:p w14:paraId="0C5E03FA" w14:textId="583A1A98" w:rsidR="00E60932" w:rsidRPr="00E60932" w:rsidRDefault="00E60932" w:rsidP="00E60932">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C95071"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3715E746" w14:textId="520D022F" w:rsidR="00886EF0" w:rsidRPr="00DD2F2B" w:rsidRDefault="00D03506" w:rsidP="002B5854">
      <w:pPr>
        <w:ind w:left="567"/>
        <w:rPr>
          <w:rFonts w:ascii="Arial" w:hAnsi="Arial" w:cs="Arial"/>
          <w:sz w:val="22"/>
        </w:rPr>
      </w:pPr>
      <w:r w:rsidRPr="00DD2F2B">
        <w:rPr>
          <w:rFonts w:ascii="Arial" w:hAnsi="Arial" w:cs="Arial"/>
          <w:sz w:val="22"/>
        </w:rPr>
        <w:t>Departmental management</w:t>
      </w:r>
      <w:r w:rsidR="00244212" w:rsidRPr="00DD2F2B">
        <w:rPr>
          <w:rFonts w:ascii="Arial" w:hAnsi="Arial" w:cs="Arial"/>
          <w:sz w:val="22"/>
        </w:rPr>
        <w:t xml:space="preserve"> and University senior management</w:t>
      </w:r>
    </w:p>
    <w:p w14:paraId="62CA0C49" w14:textId="77777777" w:rsidR="00FA5F57" w:rsidRPr="00D1450A" w:rsidRDefault="00FA5F57" w:rsidP="00FA5F57">
      <w:pPr>
        <w:ind w:left="567"/>
        <w:rPr>
          <w:rFonts w:ascii="Arial" w:hAnsi="Arial" w:cs="Arial"/>
          <w:sz w:val="22"/>
        </w:rPr>
      </w:pPr>
      <w:r w:rsidRPr="00D1450A">
        <w:rPr>
          <w:rFonts w:ascii="Arial" w:hAnsi="Arial" w:cs="Arial"/>
          <w:sz w:val="22"/>
        </w:rPr>
        <w:t>Other members of the department/University staff</w:t>
      </w:r>
    </w:p>
    <w:p w14:paraId="7C4635B7" w14:textId="77777777" w:rsidR="00FA5F57" w:rsidRDefault="00FA5F57" w:rsidP="00FA5F57">
      <w:pPr>
        <w:ind w:left="567"/>
        <w:rPr>
          <w:rFonts w:ascii="Arial" w:hAnsi="Arial" w:cs="Arial"/>
          <w:sz w:val="22"/>
        </w:rPr>
      </w:pPr>
      <w:r w:rsidRPr="00D1450A">
        <w:rPr>
          <w:rFonts w:ascii="Arial" w:hAnsi="Arial" w:cs="Arial"/>
          <w:sz w:val="22"/>
        </w:rPr>
        <w:t>Research collaborators</w:t>
      </w:r>
    </w:p>
    <w:p w14:paraId="2C87AE95" w14:textId="77777777" w:rsidR="00FA5F57" w:rsidRDefault="00FA5F57" w:rsidP="00FA5F57">
      <w:pPr>
        <w:ind w:left="567"/>
        <w:rPr>
          <w:rFonts w:ascii="Arial" w:hAnsi="Arial" w:cs="Arial"/>
          <w:sz w:val="22"/>
        </w:rPr>
      </w:pPr>
      <w:r>
        <w:rPr>
          <w:rFonts w:ascii="Arial" w:hAnsi="Arial" w:cs="Arial"/>
          <w:sz w:val="22"/>
        </w:rPr>
        <w:t>Internationalisation initiatives related stakeholders</w:t>
      </w:r>
    </w:p>
    <w:p w14:paraId="031BC5A0" w14:textId="77777777" w:rsidR="00FA5F57" w:rsidRDefault="00FA5F57" w:rsidP="00FA5F57">
      <w:pPr>
        <w:ind w:left="567"/>
        <w:rPr>
          <w:rFonts w:ascii="Arial" w:hAnsi="Arial" w:cs="Arial"/>
          <w:sz w:val="22"/>
        </w:rPr>
      </w:pPr>
    </w:p>
    <w:p w14:paraId="55F60506" w14:textId="77777777" w:rsidR="00FA5F57" w:rsidRPr="006D162A" w:rsidRDefault="00FA5F57" w:rsidP="00FA5F57">
      <w:pPr>
        <w:ind w:left="567"/>
        <w:rPr>
          <w:rFonts w:ascii="Arial" w:hAnsi="Arial" w:cs="Arial"/>
          <w:sz w:val="22"/>
        </w:rPr>
      </w:pP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lastRenderedPageBreak/>
        <w:t>Essential</w:t>
      </w:r>
    </w:p>
    <w:p w14:paraId="1F3A49EE" w14:textId="620A6CFC" w:rsidR="00BA0543"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 xml:space="preserve">Substantial and authoritative practical knowledge and experience in </w:t>
      </w:r>
      <w:r w:rsidR="00FA5F57">
        <w:rPr>
          <w:rFonts w:ascii="Arial" w:hAnsi="Arial" w:cs="Arial"/>
          <w:sz w:val="22"/>
        </w:rPr>
        <w:t>education, sociology or related fields</w:t>
      </w:r>
      <w:r w:rsidRPr="00BA0543">
        <w:rPr>
          <w:rFonts w:ascii="Arial" w:hAnsi="Arial" w:cs="Arial"/>
          <w:sz w:val="22"/>
        </w:rPr>
        <w:t xml:space="preserve">, supported by </w:t>
      </w:r>
      <w:r w:rsidR="00CB1D5C">
        <w:rPr>
          <w:rFonts w:ascii="Arial" w:hAnsi="Arial" w:cs="Arial"/>
          <w:sz w:val="22"/>
        </w:rPr>
        <w:t>detailed</w:t>
      </w:r>
      <w:r w:rsidRPr="00BA0543">
        <w:rPr>
          <w:rFonts w:ascii="Arial" w:hAnsi="Arial" w:cs="Arial"/>
          <w:sz w:val="22"/>
        </w:rPr>
        <w:t xml:space="preserve"> understanding</w:t>
      </w:r>
      <w:r>
        <w:rPr>
          <w:rFonts w:ascii="Arial" w:hAnsi="Arial" w:cs="Arial"/>
          <w:sz w:val="22"/>
        </w:rPr>
        <w:t>.</w:t>
      </w:r>
    </w:p>
    <w:p w14:paraId="0671B9F3" w14:textId="38632819" w:rsidR="005B29A7" w:rsidRPr="005B29A7"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The required level of knowledge and understanding will normally have been gained through some or all of the following</w:t>
      </w:r>
      <w:r w:rsidR="005B29A7" w:rsidRPr="005B29A7">
        <w:rPr>
          <w:rFonts w:ascii="Arial" w:hAnsi="Arial" w:cs="Arial"/>
          <w:sz w:val="22"/>
        </w:rPr>
        <w:t>:</w:t>
      </w:r>
    </w:p>
    <w:p w14:paraId="53F76137" w14:textId="32B710B6" w:rsidR="005B29A7" w:rsidRPr="005B29A7" w:rsidRDefault="00BA0543" w:rsidP="002B5854">
      <w:pPr>
        <w:pStyle w:val="ListParagraph"/>
        <w:numPr>
          <w:ilvl w:val="1"/>
          <w:numId w:val="6"/>
        </w:numPr>
        <w:ind w:left="1134" w:hanging="425"/>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13622F4D" w14:textId="38189A2B" w:rsidR="00C836E2" w:rsidRDefault="009A602E" w:rsidP="002B5854">
      <w:pPr>
        <w:pStyle w:val="ListParagraph"/>
        <w:numPr>
          <w:ilvl w:val="1"/>
          <w:numId w:val="6"/>
        </w:numPr>
        <w:ind w:left="1134" w:hanging="425"/>
        <w:contextualSpacing w:val="0"/>
        <w:rPr>
          <w:rFonts w:ascii="Arial" w:hAnsi="Arial" w:cs="Arial"/>
          <w:sz w:val="22"/>
        </w:rPr>
      </w:pPr>
      <w:bookmarkStart w:id="2" w:name="_Hlk194070492"/>
      <w:r w:rsidRPr="005B29A7">
        <w:rPr>
          <w:rFonts w:ascii="Arial" w:hAnsi="Arial" w:cs="Arial"/>
          <w:sz w:val="22"/>
        </w:rPr>
        <w:t>Formal qualification(s) equivalent to Level 8 of the</w:t>
      </w:r>
      <w:r w:rsidRPr="00244212">
        <w:rPr>
          <w:rFonts w:ascii="Arial" w:hAnsi="Arial" w:cs="Arial"/>
          <w:sz w:val="22"/>
        </w:rPr>
        <w:t xml:space="preserve"> </w:t>
      </w:r>
      <w:hyperlink r:id="rId12" w:history="1">
        <w:r w:rsidRPr="00244212">
          <w:rPr>
            <w:rStyle w:val="Hyperlink"/>
            <w:rFonts w:ascii="Arial" w:hAnsi="Arial" w:cs="Arial"/>
            <w:sz w:val="22"/>
          </w:rPr>
          <w:t>Regulated Qualifications Framework</w:t>
        </w:r>
      </w:hyperlink>
      <w:r w:rsidRPr="00244212">
        <w:rPr>
          <w:rFonts w:ascii="Arial" w:hAnsi="Arial" w:cs="Arial"/>
          <w:sz w:val="22"/>
        </w:rPr>
        <w:t xml:space="preserve"> e.g. </w:t>
      </w:r>
      <w:r>
        <w:rPr>
          <w:rFonts w:ascii="Arial" w:hAnsi="Arial" w:cs="Arial"/>
          <w:sz w:val="22"/>
        </w:rPr>
        <w:t xml:space="preserve">PhD in </w:t>
      </w:r>
      <w:r w:rsidR="00FA5F57">
        <w:rPr>
          <w:rFonts w:ascii="Arial" w:hAnsi="Arial" w:cs="Arial"/>
          <w:sz w:val="22"/>
        </w:rPr>
        <w:t xml:space="preserve">education, sociology or related fields </w:t>
      </w:r>
      <w:r w:rsidRPr="00244212">
        <w:rPr>
          <w:rFonts w:ascii="Arial" w:hAnsi="Arial" w:cs="Arial"/>
          <w:sz w:val="22"/>
        </w:rPr>
        <w:t xml:space="preserve">or Level </w:t>
      </w:r>
      <w:r>
        <w:rPr>
          <w:rFonts w:ascii="Arial" w:hAnsi="Arial" w:cs="Arial"/>
          <w:sz w:val="22"/>
        </w:rPr>
        <w:t>8</w:t>
      </w:r>
      <w:r w:rsidRPr="00244212">
        <w:rPr>
          <w:rFonts w:ascii="Arial" w:hAnsi="Arial" w:cs="Arial"/>
          <w:sz w:val="22"/>
        </w:rPr>
        <w:t xml:space="preserve"> award, certificate, diploma</w:t>
      </w:r>
      <w:bookmarkEnd w:id="2"/>
      <w:r w:rsidR="006D162A" w:rsidRPr="00244212">
        <w:rPr>
          <w:rFonts w:ascii="Arial" w:hAnsi="Arial" w:cs="Arial"/>
          <w:sz w:val="22"/>
        </w:rPr>
        <w:t>.</w:t>
      </w:r>
    </w:p>
    <w:p w14:paraId="6E374A0C" w14:textId="77777777" w:rsidR="00FA5F57" w:rsidRPr="0063397D" w:rsidRDefault="00FA5F57" w:rsidP="00FA5F57">
      <w:pPr>
        <w:pStyle w:val="ListParagraph"/>
        <w:numPr>
          <w:ilvl w:val="0"/>
          <w:numId w:val="6"/>
        </w:numPr>
        <w:ind w:left="567" w:hanging="425"/>
        <w:contextualSpacing w:val="0"/>
        <w:rPr>
          <w:rFonts w:ascii="Arial" w:hAnsi="Arial" w:cs="Arial"/>
          <w:sz w:val="22"/>
        </w:rPr>
      </w:pPr>
      <w:r w:rsidRPr="00553DB1">
        <w:rPr>
          <w:rFonts w:ascii="Arial" w:hAnsi="Arial" w:cs="Arial"/>
          <w:sz w:val="22"/>
          <w:lang w:val="en-US"/>
        </w:rPr>
        <w:t>A strong track record in supporting and developing externally funded research projects</w:t>
      </w:r>
      <w:r>
        <w:rPr>
          <w:rFonts w:ascii="Arial" w:hAnsi="Arial" w:cs="Arial"/>
          <w:sz w:val="22"/>
          <w:lang w:val="en-US"/>
        </w:rPr>
        <w:t xml:space="preserve">, </w:t>
      </w:r>
      <w:r w:rsidRPr="0063397D">
        <w:rPr>
          <w:rFonts w:ascii="Arial" w:hAnsi="Arial" w:cs="Arial"/>
          <w:sz w:val="22"/>
          <w:lang w:val="en-US"/>
        </w:rPr>
        <w:t>including literature reviews, drafting proposal content, coordinating inputs from partners, and supporting bid development processes</w:t>
      </w:r>
      <w:r>
        <w:rPr>
          <w:rFonts w:ascii="Arial" w:hAnsi="Arial" w:cs="Arial"/>
          <w:sz w:val="22"/>
          <w:lang w:val="en-US"/>
        </w:rPr>
        <w:t>.</w:t>
      </w:r>
    </w:p>
    <w:p w14:paraId="5A209097" w14:textId="77777777" w:rsidR="00FA5F57" w:rsidRPr="0063397D" w:rsidRDefault="00FA5F57" w:rsidP="00FA5F57">
      <w:pPr>
        <w:pStyle w:val="ListParagraph"/>
        <w:numPr>
          <w:ilvl w:val="0"/>
          <w:numId w:val="6"/>
        </w:numPr>
        <w:ind w:left="567" w:hanging="425"/>
        <w:contextualSpacing w:val="0"/>
        <w:rPr>
          <w:rFonts w:ascii="Arial" w:hAnsi="Arial" w:cs="Arial"/>
          <w:sz w:val="22"/>
        </w:rPr>
      </w:pPr>
      <w:r>
        <w:rPr>
          <w:rFonts w:ascii="Arial" w:hAnsi="Arial" w:cs="Arial"/>
          <w:sz w:val="22"/>
          <w:lang w:val="en-US"/>
        </w:rPr>
        <w:t>E</w:t>
      </w:r>
      <w:r w:rsidRPr="0063397D">
        <w:rPr>
          <w:rFonts w:ascii="Arial" w:hAnsi="Arial" w:cs="Arial"/>
          <w:sz w:val="22"/>
          <w:lang w:val="en-US"/>
        </w:rPr>
        <w:t>xpertise in network analysis and/or network ethnography, with a particular interest in digital governance, educational policy, or equitable practice</w:t>
      </w:r>
      <w:r>
        <w:rPr>
          <w:rFonts w:ascii="Arial" w:hAnsi="Arial" w:cs="Arial"/>
          <w:sz w:val="22"/>
          <w:lang w:val="en-US"/>
        </w:rPr>
        <w:t>.</w:t>
      </w:r>
    </w:p>
    <w:p w14:paraId="2E57CFCB" w14:textId="77777777" w:rsidR="00FA5F57" w:rsidRPr="0063397D" w:rsidRDefault="00FA5F57" w:rsidP="00FA5F57">
      <w:pPr>
        <w:pStyle w:val="ListParagraph"/>
        <w:numPr>
          <w:ilvl w:val="0"/>
          <w:numId w:val="6"/>
        </w:numPr>
        <w:ind w:left="567" w:hanging="425"/>
        <w:contextualSpacing w:val="0"/>
        <w:rPr>
          <w:rFonts w:ascii="Arial" w:hAnsi="Arial" w:cs="Arial"/>
          <w:sz w:val="22"/>
          <w:lang w:val="en-US"/>
        </w:rPr>
      </w:pPr>
      <w:r>
        <w:rPr>
          <w:rFonts w:ascii="Arial" w:hAnsi="Arial" w:cs="Arial"/>
          <w:sz w:val="22"/>
          <w:lang w:val="en-US"/>
        </w:rPr>
        <w:t>U</w:t>
      </w:r>
      <w:r w:rsidRPr="0063397D">
        <w:rPr>
          <w:rFonts w:ascii="Arial" w:hAnsi="Arial" w:cs="Arial"/>
          <w:sz w:val="22"/>
          <w:lang w:val="en-US"/>
        </w:rPr>
        <w:t xml:space="preserve">nderstanding of the </w:t>
      </w:r>
      <w:r>
        <w:rPr>
          <w:rFonts w:ascii="Arial" w:hAnsi="Arial" w:cs="Arial"/>
          <w:sz w:val="22"/>
          <w:lang w:val="en-US"/>
        </w:rPr>
        <w:t xml:space="preserve">educational </w:t>
      </w:r>
      <w:r w:rsidRPr="0063397D">
        <w:rPr>
          <w:rFonts w:ascii="Arial" w:hAnsi="Arial" w:cs="Arial"/>
          <w:sz w:val="22"/>
          <w:lang w:val="en-US"/>
        </w:rPr>
        <w:t>policy</w:t>
      </w:r>
      <w:r>
        <w:rPr>
          <w:rFonts w:ascii="Arial" w:hAnsi="Arial" w:cs="Arial"/>
          <w:sz w:val="22"/>
          <w:lang w:val="en-US"/>
        </w:rPr>
        <w:t>, practice</w:t>
      </w:r>
      <w:r w:rsidRPr="0063397D">
        <w:rPr>
          <w:rFonts w:ascii="Arial" w:hAnsi="Arial" w:cs="Arial"/>
          <w:sz w:val="22"/>
          <w:lang w:val="en-US"/>
        </w:rPr>
        <w:t xml:space="preserve"> and research context in the UK and at least one European country</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1F2EBEE4" w14:textId="12890696" w:rsidR="006D162A" w:rsidRDefault="00CB1D5C" w:rsidP="002B5854">
      <w:pPr>
        <w:pStyle w:val="ListParagraph"/>
        <w:numPr>
          <w:ilvl w:val="0"/>
          <w:numId w:val="11"/>
        </w:numPr>
        <w:ind w:left="567" w:hanging="425"/>
        <w:contextualSpacing w:val="0"/>
        <w:rPr>
          <w:rFonts w:ascii="Arial" w:hAnsi="Arial" w:cs="Arial"/>
          <w:sz w:val="22"/>
        </w:rPr>
      </w:pPr>
      <w:r>
        <w:rPr>
          <w:rFonts w:ascii="Arial" w:hAnsi="Arial" w:cs="Arial"/>
          <w:sz w:val="22"/>
        </w:rPr>
        <w:t>Teaching qualification (PGCAP or equivalent).</w:t>
      </w:r>
    </w:p>
    <w:p w14:paraId="1E68F6DB" w14:textId="25D0E93B" w:rsidR="00CB1D5C" w:rsidRDefault="00CB1D5C" w:rsidP="00A362CF">
      <w:pPr>
        <w:pStyle w:val="ListParagraph"/>
        <w:numPr>
          <w:ilvl w:val="0"/>
          <w:numId w:val="11"/>
        </w:numPr>
        <w:ind w:left="567" w:hanging="425"/>
        <w:contextualSpacing w:val="0"/>
        <w:rPr>
          <w:rFonts w:ascii="Arial" w:hAnsi="Arial" w:cs="Arial"/>
          <w:sz w:val="22"/>
        </w:rPr>
      </w:pPr>
      <w:r>
        <w:rPr>
          <w:rFonts w:ascii="Arial" w:hAnsi="Arial" w:cs="Arial"/>
          <w:sz w:val="22"/>
        </w:rPr>
        <w:t>Membership of Higher Education Academy.</w:t>
      </w:r>
    </w:p>
    <w:p w14:paraId="3431E4EB" w14:textId="20787809" w:rsidR="00B25DB3" w:rsidRDefault="00B25DB3" w:rsidP="002B5854">
      <w:pPr>
        <w:pStyle w:val="ListParagraph"/>
        <w:numPr>
          <w:ilvl w:val="0"/>
          <w:numId w:val="11"/>
        </w:numPr>
        <w:ind w:left="567" w:hanging="425"/>
        <w:contextualSpacing w:val="0"/>
        <w:rPr>
          <w:rFonts w:ascii="Arial" w:hAnsi="Arial" w:cs="Arial"/>
          <w:sz w:val="22"/>
        </w:rPr>
      </w:pPr>
      <w:r w:rsidRPr="00B25DB3">
        <w:rPr>
          <w:rFonts w:ascii="Arial" w:hAnsi="Arial" w:cs="Arial"/>
          <w:sz w:val="22"/>
        </w:rPr>
        <w:t>Demonstrated commitment to maintaining professional knowledge and awareness through continuing personal and professional development</w:t>
      </w:r>
      <w:r>
        <w:rPr>
          <w:rFonts w:ascii="Arial" w:hAnsi="Arial" w:cs="Arial"/>
          <w:sz w:val="22"/>
        </w:rPr>
        <w:t>.</w:t>
      </w:r>
    </w:p>
    <w:p w14:paraId="66E54C0C" w14:textId="76FDCDDF" w:rsidR="00B25DB3" w:rsidRPr="006D162A" w:rsidRDefault="00B25DB3" w:rsidP="002B5854">
      <w:pPr>
        <w:pStyle w:val="ListParagraph"/>
        <w:numPr>
          <w:ilvl w:val="0"/>
          <w:numId w:val="11"/>
        </w:numPr>
        <w:ind w:left="567" w:hanging="425"/>
        <w:contextualSpacing w:val="0"/>
        <w:rPr>
          <w:rFonts w:ascii="Arial" w:hAnsi="Arial" w:cs="Arial"/>
          <w:sz w:val="22"/>
        </w:rPr>
      </w:pPr>
      <w:r w:rsidRPr="00B25DB3">
        <w:rPr>
          <w:rFonts w:ascii="Arial" w:hAnsi="Arial" w:cs="Arial"/>
          <w:sz w:val="22"/>
        </w:rPr>
        <w:t>Understanding of the Concordats relevance to research</w:t>
      </w:r>
      <w:r>
        <w:rPr>
          <w:rFonts w:ascii="Arial" w:hAnsi="Arial" w:cs="Arial"/>
          <w:sz w:val="22"/>
        </w:rPr>
        <w:t>.</w:t>
      </w:r>
    </w:p>
    <w:p w14:paraId="1AEC6741" w14:textId="638A54B1" w:rsidR="0004217C" w:rsidRPr="00C9549D" w:rsidRDefault="00C95071" w:rsidP="002B5854">
      <w:pPr>
        <w:rPr>
          <w:rFonts w:ascii="Roboto" w:hAnsi="Roboto"/>
          <w:color w:val="002E3B" w:themeColor="accent1"/>
          <w:sz w:val="22"/>
        </w:rPr>
      </w:pPr>
      <w:r>
        <w:rPr>
          <w:rFonts w:ascii="Roboto" w:hAnsi="Roboto"/>
          <w:b/>
          <w:bCs/>
          <w:sz w:val="22"/>
        </w:rPr>
        <w:pict w14:anchorId="65AE1C8E">
          <v:rect id="_x0000_i1029" style="width:0;height:1.5pt" o:hralign="center" o:hrstd="t" o:hr="t" fillcolor="#a0a0a0" stroked="f"/>
        </w:pict>
      </w:r>
    </w:p>
    <w:p w14:paraId="2660D85F" w14:textId="3E7292E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633108CE"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Delegates and/or collaborates effectively, understanding the strengths and weaknesses of colleagues.</w:t>
      </w:r>
    </w:p>
    <w:p w14:paraId="6B2BA744"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Works proactively with colleagues and other stakeholders, within and beyond the University, to achieve outcomes.</w:t>
      </w:r>
    </w:p>
    <w:p w14:paraId="04BCD325"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Communicates effectively to develop understanding and achieve cooperation.</w:t>
      </w:r>
    </w:p>
    <w:p w14:paraId="50F20158" w14:textId="5AFCD43C" w:rsidR="005B29A7" w:rsidRPr="006D162A"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Provides clear advice, guidance and recommendations on novel or complex concepts and issues</w:t>
      </w:r>
      <w:r w:rsidR="005B29A7">
        <w:rPr>
          <w:rFonts w:ascii="Roboto" w:hAnsi="Roboto"/>
          <w:sz w:val="22"/>
        </w:rPr>
        <w:t>.</w:t>
      </w:r>
    </w:p>
    <w:p w14:paraId="6DC74EC0"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t>Desirable</w:t>
      </w:r>
    </w:p>
    <w:p w14:paraId="1224FB23" w14:textId="05721C63" w:rsidR="006D162A" w:rsidRPr="00FA5F57" w:rsidRDefault="00FA5F57" w:rsidP="00FA5F57">
      <w:pPr>
        <w:pStyle w:val="ListParagraph"/>
        <w:numPr>
          <w:ilvl w:val="0"/>
          <w:numId w:val="11"/>
        </w:numPr>
        <w:ind w:left="567" w:hanging="425"/>
        <w:contextualSpacing w:val="0"/>
        <w:rPr>
          <w:rFonts w:ascii="Arial" w:hAnsi="Arial" w:cs="Arial"/>
          <w:sz w:val="22"/>
        </w:rPr>
      </w:pPr>
      <w:r>
        <w:rPr>
          <w:rFonts w:ascii="Arial" w:hAnsi="Arial" w:cs="Arial"/>
          <w:sz w:val="22"/>
        </w:rPr>
        <w:t>Experience in working with an international research team</w:t>
      </w:r>
    </w:p>
    <w:p w14:paraId="53720CFE" w14:textId="2C9992A1" w:rsidR="0004217C" w:rsidRPr="00C9549D" w:rsidRDefault="00C95071" w:rsidP="00CB1D5C">
      <w:pPr>
        <w:rPr>
          <w:rFonts w:ascii="Roboto" w:hAnsi="Roboto"/>
          <w:color w:val="002E3B" w:themeColor="accent1"/>
          <w:sz w:val="22"/>
        </w:rPr>
      </w:pPr>
      <w:r>
        <w:rPr>
          <w:rFonts w:ascii="Roboto" w:hAnsi="Roboto"/>
          <w:b/>
          <w:bCs/>
          <w:sz w:val="22"/>
        </w:rPr>
        <w:pict w14:anchorId="2A662B58">
          <v:rect id="_x0000_i1030" style="width:0;height:1.5pt" o:hralign="center" o:hrstd="t" o:hr="t" fillcolor="#a0a0a0" stroked="f"/>
        </w:pict>
      </w:r>
    </w:p>
    <w:p w14:paraId="162C6B84" w14:textId="68F5C40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79D0E44E" w14:textId="77777777" w:rsidR="00CB1D5C" w:rsidRPr="00CB1D5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Plans and progresses education, research and/or knowledge exchange and enterprise activities within broad guidelines and established University policies and procedures.</w:t>
      </w:r>
    </w:p>
    <w:p w14:paraId="1FD3CAD3" w14:textId="1BD346DB" w:rsidR="006D162A" w:rsidRPr="00FA5F57"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Formulates development plans to meet current skill requirements</w:t>
      </w:r>
      <w:r w:rsidR="00883B4C" w:rsidRPr="00883B4C">
        <w:rPr>
          <w:rFonts w:ascii="Roboto" w:hAnsi="Roboto"/>
          <w:sz w:val="22"/>
        </w:rPr>
        <w:t>.</w:t>
      </w:r>
    </w:p>
    <w:p w14:paraId="21947BB1" w14:textId="0B73E0D0" w:rsidR="006D162A" w:rsidRPr="00FA5F57" w:rsidRDefault="006D162A" w:rsidP="00FA5F57">
      <w:pPr>
        <w:rPr>
          <w:rFonts w:ascii="Roboto" w:hAnsi="Roboto"/>
          <w:color w:val="002E3B" w:themeColor="accent1"/>
          <w:sz w:val="22"/>
        </w:rPr>
      </w:pPr>
      <w:r w:rsidRPr="00C9549D">
        <w:rPr>
          <w:rFonts w:ascii="Roboto" w:hAnsi="Roboto"/>
          <w:color w:val="002E3B" w:themeColor="accent1"/>
          <w:sz w:val="22"/>
        </w:rPr>
        <w:t>Desirable</w:t>
      </w:r>
    </w:p>
    <w:p w14:paraId="73FE2D36" w14:textId="77777777" w:rsidR="00FA5F57" w:rsidRPr="006D162A" w:rsidRDefault="00FA5F57" w:rsidP="00FA5F57">
      <w:pPr>
        <w:pStyle w:val="ListParagraph"/>
        <w:numPr>
          <w:ilvl w:val="0"/>
          <w:numId w:val="11"/>
        </w:numPr>
        <w:ind w:left="567" w:hanging="425"/>
        <w:contextualSpacing w:val="0"/>
        <w:rPr>
          <w:rFonts w:ascii="Arial" w:hAnsi="Arial" w:cs="Arial"/>
          <w:sz w:val="22"/>
        </w:rPr>
      </w:pPr>
      <w:r>
        <w:rPr>
          <w:rFonts w:ascii="Arial" w:hAnsi="Arial" w:cs="Arial"/>
          <w:sz w:val="22"/>
        </w:rPr>
        <w:t>Experience with budget management and using the Clarity system.</w:t>
      </w:r>
    </w:p>
    <w:p w14:paraId="4EB78921" w14:textId="6B0F1122" w:rsidR="0004217C" w:rsidRPr="00C9549D" w:rsidRDefault="00C95071" w:rsidP="00CB1D5C">
      <w:pPr>
        <w:rPr>
          <w:rFonts w:ascii="Roboto" w:hAnsi="Roboto"/>
          <w:color w:val="002E3B" w:themeColor="accent1"/>
          <w:sz w:val="22"/>
        </w:rPr>
      </w:pPr>
      <w:r>
        <w:rPr>
          <w:rFonts w:ascii="Roboto" w:hAnsi="Roboto"/>
          <w:b/>
          <w:bCs/>
          <w:sz w:val="22"/>
        </w:rPr>
        <w:pict w14:anchorId="019C7A5E">
          <v:rect id="_x0000_i1031" style="width:0;height:1.5pt" o:hralign="center" o:hrstd="t" o:hr="t" fillcolor="#a0a0a0" stroked="f"/>
        </w:pict>
      </w:r>
    </w:p>
    <w:p w14:paraId="5E177700" w14:textId="4E23D11B"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4FD572A6" w14:textId="77777777" w:rsidR="00CB1D5C" w:rsidRPr="00CB1D5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lastRenderedPageBreak/>
        <w:t>Develops detailed understanding of long-standing and/or complex problems and applies accumulated knowledge and experience to understand and/or resolve them.</w:t>
      </w:r>
    </w:p>
    <w:p w14:paraId="156E90A5" w14:textId="3419077C" w:rsidR="006D162A" w:rsidRPr="00FA5F57" w:rsidRDefault="00CB1D5C" w:rsidP="00FA5F57">
      <w:pPr>
        <w:pStyle w:val="ListParagraph"/>
        <w:numPr>
          <w:ilvl w:val="0"/>
          <w:numId w:val="5"/>
        </w:numPr>
        <w:ind w:left="567"/>
        <w:contextualSpacing w:val="0"/>
        <w:rPr>
          <w:rFonts w:ascii="Roboto" w:hAnsi="Roboto"/>
          <w:sz w:val="22"/>
        </w:rPr>
      </w:pPr>
      <w:r w:rsidRPr="00CB1D5C">
        <w:rPr>
          <w:rFonts w:ascii="Roboto" w:hAnsi="Roboto"/>
          <w:sz w:val="22"/>
        </w:rPr>
        <w:t>Demonstrates an awareness of principles and trends within a specialist field and awareness of how this affects education, research and/or knowledge exchange and enterprise activities in the University</w:t>
      </w:r>
      <w:r w:rsidR="00883B4C">
        <w:rPr>
          <w:rFonts w:ascii="Roboto" w:hAnsi="Roboto"/>
          <w:sz w:val="22"/>
        </w:rPr>
        <w:t>.</w:t>
      </w:r>
    </w:p>
    <w:p w14:paraId="39189345" w14:textId="11DC138A" w:rsidR="00DA0322" w:rsidRDefault="00C95071" w:rsidP="00CB1D5C">
      <w:pPr>
        <w:rPr>
          <w:rFonts w:ascii="Roboto" w:hAnsi="Roboto"/>
          <w:sz w:val="22"/>
        </w:rPr>
      </w:pPr>
      <w:r>
        <w:rPr>
          <w:rFonts w:ascii="Roboto" w:hAnsi="Roboto"/>
          <w:b/>
          <w:bCs/>
          <w:sz w:val="22"/>
        </w:rPr>
        <w:pict w14:anchorId="151CEDD0">
          <v:rect id="_x0000_i1032" style="width:0;height:1.5pt" o:hralign="center" o:hrstd="t" o:hr="t" fillcolor="#a0a0a0" stroked="f"/>
        </w:pic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20189A0F" w14:textId="77777777" w:rsidR="00DC1C11" w:rsidRPr="00C9549D" w:rsidRDefault="00DC1C11" w:rsidP="00DC1C11">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6ADAF69B" w14:textId="77777777" w:rsidR="00DC1C11" w:rsidRDefault="00DC1C11" w:rsidP="00DC1C11">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6D338B3F" w14:textId="59F1F714" w:rsidR="00DC1C11" w:rsidRPr="00F95BCC" w:rsidRDefault="00DC1C11" w:rsidP="00DC1C11">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AF6AF9E480C64ED98DE96B2410B41060"/>
          </w:placeholder>
          <w15:color w:val="000000"/>
          <w:dropDownList>
            <w:listItem w:value="Choose an item."/>
            <w:listItem w:displayText="Yes" w:value="Yes"/>
            <w:listItem w:displayText="No" w:value="No"/>
          </w:dropDownList>
        </w:sdtPr>
        <w:sdtEndPr/>
        <w:sdtContent>
          <w:r w:rsidR="00FA1A1B">
            <w:rPr>
              <w:rFonts w:ascii="Roboto" w:hAnsi="Roboto"/>
              <w:b/>
              <w:bCs/>
              <w:sz w:val="22"/>
            </w:rPr>
            <w:t>No</w:t>
          </w:r>
        </w:sdtContent>
      </w:sdt>
    </w:p>
    <w:p w14:paraId="45038B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Environment</w:t>
      </w:r>
    </w:p>
    <w:p w14:paraId="341ACDFF" w14:textId="5561815A" w:rsidR="00DC1C11" w:rsidRPr="00722340" w:rsidRDefault="00DC1C11" w:rsidP="00DC1C11">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DF02DF2797C647D7B87829CAA06912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Occasionally &lt;30% Time</w:t>
          </w:r>
        </w:sdtContent>
      </w:sdt>
    </w:p>
    <w:p w14:paraId="035D8881" w14:textId="20928855"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251B58322A964192900605F30764593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364A80AD" w14:textId="768928E7" w:rsidR="00DC1C11" w:rsidRPr="00722340" w:rsidRDefault="00DC1C11" w:rsidP="00DC1C11">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B1FA4C4AD1FA40DF817A0A47F77771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63372F15" w14:textId="3A6055B2"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B2F1C47418454CC4BB896F646831B11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57162859" w14:textId="33484E1E" w:rsidR="00DC1C11" w:rsidRPr="00722340" w:rsidRDefault="00DC1C11" w:rsidP="00DC1C11">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FE5707EED4A44278AA7B7FE45B2343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0816B182" w14:textId="5951CC4F"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C3851CEB065549DDA7DC48FDB76C3B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69A46D2A" w14:textId="559BA0FA" w:rsidR="00DC1C11" w:rsidRPr="00722340" w:rsidRDefault="00DC1C11" w:rsidP="00DC1C11">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95FB29911F0D41BF92498DC90BBE2A6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63FCD326" w14:textId="7241822F"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4015B1D1E5345A48742319D1750458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753D5269" w14:textId="60D5EFD7" w:rsidR="00DC1C11" w:rsidRPr="00722340" w:rsidRDefault="00DC1C11" w:rsidP="00DC1C11">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E84993ECC7B942B3ADC7E09E4B2B60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4C8F7EC7" w14:textId="776B3494" w:rsidR="00DC1C11" w:rsidRPr="00652A6C" w:rsidRDefault="00DC1C11" w:rsidP="00DC1C11">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6CCD3B446D5B43A3BF113FEC12B0A0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37FF8337" w14:textId="7972DC30" w:rsidR="00DC1C11" w:rsidRPr="00722340" w:rsidRDefault="00DC1C11" w:rsidP="00DC1C11">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A7839755B34248F99D7F6329B2EDA7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6059B689" w14:textId="3DFCBB80"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1F92DD4996CC47579624385ACA0709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6CBC92A3" w14:textId="77777777" w:rsidR="00DC1C11" w:rsidRPr="00722340" w:rsidRDefault="00C95071" w:rsidP="00DC1C11">
      <w:pPr>
        <w:rPr>
          <w:rFonts w:ascii="Roboto" w:hAnsi="Roboto"/>
          <w:sz w:val="22"/>
        </w:rPr>
      </w:pPr>
      <w:r>
        <w:rPr>
          <w:rFonts w:ascii="Roboto" w:hAnsi="Roboto"/>
          <w:b/>
          <w:bCs/>
          <w:sz w:val="22"/>
        </w:rPr>
        <w:pict w14:anchorId="5261CF22">
          <v:rect id="_x0000_i1033" style="width:0;height:1.5pt" o:hralign="center" o:hrstd="t" o:hr="t" fillcolor="#a0a0a0" stroked="f"/>
        </w:pict>
      </w:r>
    </w:p>
    <w:p w14:paraId="1952747F"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4BFA97" w14:textId="7A095D34" w:rsidR="00DC1C11" w:rsidRPr="00722340" w:rsidRDefault="00DC1C11" w:rsidP="00DC1C11">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9C744D048E8A48F2950586198AB7E29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7CD92D25" w14:textId="21DDBB45"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A6DD5AB0A84A40AA8E7DD250BE602A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32A5F0C9" w14:textId="2EA729B6" w:rsidR="00DC1C11" w:rsidRPr="00722340" w:rsidRDefault="00DC1C11" w:rsidP="00DC1C11">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76F27160EA947A38BD409253D52D7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23130ABD" w14:textId="333589BA"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AD49F521C2C4D8AB023BA28640630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2C8FC596" w14:textId="1E6D570F" w:rsidR="00DC1C11" w:rsidRDefault="00DC1C11" w:rsidP="00DC1C11">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1D11732930424759B089CD8C5345A8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sz w:val="22"/>
            </w:rPr>
            <w:t>Not applicable</w:t>
          </w:r>
        </w:sdtContent>
      </w:sdt>
    </w:p>
    <w:p w14:paraId="229BC590" w14:textId="77777777" w:rsidR="00DC1C11" w:rsidRPr="00722340" w:rsidRDefault="00C95071" w:rsidP="00DC1C11">
      <w:pPr>
        <w:rPr>
          <w:rFonts w:ascii="Roboto" w:hAnsi="Roboto"/>
          <w:sz w:val="22"/>
        </w:rPr>
      </w:pPr>
      <w:r>
        <w:rPr>
          <w:rFonts w:ascii="Roboto" w:hAnsi="Roboto"/>
          <w:b/>
          <w:bCs/>
          <w:sz w:val="22"/>
        </w:rPr>
        <w:pict w14:anchorId="0D543B86">
          <v:rect id="_x0000_i1034" style="width:0;height:1.5pt" o:hralign="center" o:hrstd="t" o:hr="t" fillcolor="#a0a0a0" stroked="f"/>
        </w:pict>
      </w:r>
    </w:p>
    <w:p w14:paraId="4CF6F662"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Equipment, Tools and Machines</w:t>
      </w:r>
    </w:p>
    <w:p w14:paraId="3956FBF9" w14:textId="77A22745"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7BB6B269DBF6469F91686D5100B001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color w:val="000000" w:themeColor="text1"/>
              <w:sz w:val="22"/>
            </w:rPr>
            <w:t>Not applicable</w:t>
          </w:r>
        </w:sdtContent>
      </w:sdt>
    </w:p>
    <w:p w14:paraId="590D4849" w14:textId="251C1F79" w:rsidR="00DC1C11" w:rsidRDefault="00DC1C11" w:rsidP="00DC1C11">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51A6AEDF91424B778BB773AC6B8B9DC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color w:val="000000" w:themeColor="text1"/>
              <w:sz w:val="22"/>
            </w:rPr>
            <w:t>Not applicable</w:t>
          </w:r>
        </w:sdtContent>
      </w:sdt>
    </w:p>
    <w:p w14:paraId="6D9B07A3" w14:textId="106D45EC" w:rsidR="00DC1C11" w:rsidRDefault="00DC1C11" w:rsidP="00DC1C11">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657540FA3E2647D989558502D58E07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color w:val="000000" w:themeColor="text1"/>
              <w:sz w:val="22"/>
            </w:rPr>
            <w:t>Not applicable</w:t>
          </w:r>
        </w:sdtContent>
      </w:sdt>
    </w:p>
    <w:p w14:paraId="6F80E05D" w14:textId="2A74274D" w:rsidR="00DC1C11" w:rsidRPr="00722340" w:rsidRDefault="00DC1C11" w:rsidP="00DC1C11">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A1DF3D290698449FB43514A46879812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color w:val="000000" w:themeColor="text1"/>
              <w:sz w:val="22"/>
            </w:rPr>
            <w:t>Not applicable</w:t>
          </w:r>
        </w:sdtContent>
      </w:sdt>
    </w:p>
    <w:p w14:paraId="3E2C3C35" w14:textId="3CCC605F"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6330B61106094AD9BF0C94DB42F495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A1A1B">
            <w:rPr>
              <w:rFonts w:ascii="Roboto" w:hAnsi="Roboto"/>
              <w:color w:val="000000" w:themeColor="text1"/>
              <w:sz w:val="22"/>
            </w:rPr>
            <w:t>Not applicable</w:t>
          </w:r>
        </w:sdtContent>
      </w:sdt>
    </w:p>
    <w:p w14:paraId="420E90CD" w14:textId="358D2EE6" w:rsidR="00DC1C11" w:rsidRPr="00722340" w:rsidRDefault="00DC1C11" w:rsidP="00DC1C11">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4796F031D4BA4851AF580C3E6D62E0B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A1A1B">
            <w:rPr>
              <w:rFonts w:ascii="Roboto" w:hAnsi="Roboto"/>
              <w:color w:val="000000" w:themeColor="text1"/>
              <w:sz w:val="22"/>
            </w:rPr>
            <w:t>Not applicable</w:t>
          </w:r>
        </w:sdtContent>
      </w:sdt>
    </w:p>
    <w:p w14:paraId="43D5D041" w14:textId="77777777" w:rsidR="00DC1C11" w:rsidRPr="00722340" w:rsidRDefault="00C95071" w:rsidP="00DC1C11">
      <w:pPr>
        <w:rPr>
          <w:rFonts w:ascii="Roboto" w:hAnsi="Roboto"/>
          <w:sz w:val="22"/>
        </w:rPr>
      </w:pPr>
      <w:r>
        <w:rPr>
          <w:rFonts w:ascii="Roboto" w:hAnsi="Roboto"/>
          <w:b/>
          <w:bCs/>
          <w:sz w:val="22"/>
        </w:rPr>
        <w:pict w14:anchorId="737C33EE">
          <v:rect id="_x0000_i1035" style="width:0;height:1.5pt" o:hralign="center" o:hrstd="t" o:hr="t" fillcolor="#a0a0a0" stroked="f"/>
        </w:pict>
      </w:r>
    </w:p>
    <w:p w14:paraId="7CA327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Abilities</w:t>
      </w:r>
    </w:p>
    <w:p w14:paraId="1A3E9E0A" w14:textId="183BB539" w:rsidR="00DC1C11" w:rsidRDefault="00DC1C11" w:rsidP="00DC1C11">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7DE1B9EFCF5A46F892A0556DF68B37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A1A1B">
            <w:rPr>
              <w:rFonts w:ascii="Roboto" w:hAnsi="Roboto"/>
              <w:color w:val="000000" w:themeColor="text1"/>
              <w:sz w:val="22"/>
            </w:rPr>
            <w:t>Not applicable</w:t>
          </w:r>
        </w:sdtContent>
      </w:sdt>
    </w:p>
    <w:p w14:paraId="6F41A64B" w14:textId="4053564E" w:rsidR="00DC1C11" w:rsidRPr="00722340" w:rsidRDefault="00DC1C11" w:rsidP="00DC1C11">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BDA78D921C8F425F9624439E23C1DC8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A1A1B">
            <w:rPr>
              <w:rFonts w:ascii="Roboto" w:hAnsi="Roboto"/>
              <w:color w:val="000000" w:themeColor="text1"/>
              <w:sz w:val="22"/>
            </w:rPr>
            <w:t>Not applicable</w:t>
          </w:r>
        </w:sdtContent>
      </w:sdt>
    </w:p>
    <w:p w14:paraId="3460001B" w14:textId="511DC74B" w:rsidR="000B219D" w:rsidRDefault="00C95071" w:rsidP="002B5854">
      <w:pPr>
        <w:spacing w:before="0" w:after="0"/>
        <w:rPr>
          <w:rFonts w:ascii="Roboto" w:hAnsi="Roboto"/>
          <w:color w:val="000000" w:themeColor="text1"/>
          <w:sz w:val="22"/>
        </w:rPr>
      </w:pPr>
      <w:r>
        <w:rPr>
          <w:rFonts w:ascii="Roboto" w:hAnsi="Roboto"/>
          <w:b/>
          <w:bCs/>
          <w:sz w:val="22"/>
        </w:rPr>
        <w:pict w14:anchorId="7EE130C3">
          <v:rect id="_x0000_i1036" style="width:0;height:1.5pt" o:hralign="center" o:hrstd="t" o:hr="t" fillcolor="#a0a0a0" stroked="f"/>
        </w:pict>
      </w:r>
    </w:p>
    <w:p w14:paraId="132792A3" w14:textId="5902DC7F" w:rsidR="000B219D" w:rsidRPr="00C16BCC" w:rsidRDefault="000B219D" w:rsidP="00C16BCC">
      <w:pPr>
        <w:spacing w:before="0" w:after="0"/>
        <w:rPr>
          <w:rFonts w:ascii="Roboto" w:hAnsi="Roboto"/>
          <w:color w:val="000000" w:themeColor="text1"/>
          <w:sz w:val="22"/>
        </w:rPr>
      </w:pPr>
    </w:p>
    <w:sectPr w:rsidR="000B219D" w:rsidRPr="00C16BCC" w:rsidSect="00722340">
      <w:headerReference w:type="default" r:id="rId13"/>
      <w:footerReference w:type="default" r:id="rId14"/>
      <w:headerReference w:type="first" r:id="rId15"/>
      <w:footerReference w:type="first" r:id="rId16"/>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92B6F" w14:textId="77777777" w:rsidR="00C95071" w:rsidRDefault="00C95071" w:rsidP="00850136">
      <w:r>
        <w:separator/>
      </w:r>
    </w:p>
  </w:endnote>
  <w:endnote w:type="continuationSeparator" w:id="0">
    <w:p w14:paraId="78A77298" w14:textId="77777777" w:rsidR="00C95071" w:rsidRDefault="00C95071" w:rsidP="00850136">
      <w:r>
        <w:continuationSeparator/>
      </w:r>
    </w:p>
  </w:endnote>
  <w:endnote w:type="continuationNotice" w:id="1">
    <w:p w14:paraId="2FE6E6F2" w14:textId="77777777" w:rsidR="00C95071" w:rsidRDefault="00C9507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F1C46" w14:textId="77777777" w:rsidR="00C95071" w:rsidRDefault="00C95071" w:rsidP="00850136">
      <w:r>
        <w:separator/>
      </w:r>
    </w:p>
  </w:footnote>
  <w:footnote w:type="continuationSeparator" w:id="0">
    <w:p w14:paraId="3D4FFEE8" w14:textId="77777777" w:rsidR="00C95071" w:rsidRDefault="00C95071" w:rsidP="00850136">
      <w:r>
        <w:continuationSeparator/>
      </w:r>
    </w:p>
  </w:footnote>
  <w:footnote w:type="continuationNotice" w:id="1">
    <w:p w14:paraId="40713315" w14:textId="77777777" w:rsidR="00C95071" w:rsidRDefault="00C9507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A0F8F"/>
    <w:multiLevelType w:val="hybridMultilevel"/>
    <w:tmpl w:val="37CCF4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8"/>
  </w:num>
  <w:num w:numId="2" w16cid:durableId="1468011908">
    <w:abstractNumId w:val="4"/>
  </w:num>
  <w:num w:numId="3" w16cid:durableId="1960061751">
    <w:abstractNumId w:val="3"/>
  </w:num>
  <w:num w:numId="4" w16cid:durableId="1331520153">
    <w:abstractNumId w:val="10"/>
  </w:num>
  <w:num w:numId="5" w16cid:durableId="1893731709">
    <w:abstractNumId w:val="7"/>
  </w:num>
  <w:num w:numId="6" w16cid:durableId="1357728833">
    <w:abstractNumId w:val="6"/>
  </w:num>
  <w:num w:numId="7" w16cid:durableId="1107307906">
    <w:abstractNumId w:val="2"/>
  </w:num>
  <w:num w:numId="8" w16cid:durableId="512182663">
    <w:abstractNumId w:val="0"/>
  </w:num>
  <w:num w:numId="9" w16cid:durableId="636883447">
    <w:abstractNumId w:val="12"/>
  </w:num>
  <w:num w:numId="10" w16cid:durableId="74933991">
    <w:abstractNumId w:val="13"/>
  </w:num>
  <w:num w:numId="11" w16cid:durableId="1388648237">
    <w:abstractNumId w:val="9"/>
  </w:num>
  <w:num w:numId="12" w16cid:durableId="206454054">
    <w:abstractNumId w:val="1"/>
  </w:num>
  <w:num w:numId="13" w16cid:durableId="543445794">
    <w:abstractNumId w:val="15"/>
  </w:num>
  <w:num w:numId="14" w16cid:durableId="812990400">
    <w:abstractNumId w:val="11"/>
  </w:num>
  <w:num w:numId="15" w16cid:durableId="198130965">
    <w:abstractNumId w:val="14"/>
  </w:num>
  <w:num w:numId="16" w16cid:durableId="2037348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B219D"/>
    <w:rsid w:val="000C0931"/>
    <w:rsid w:val="000E34C2"/>
    <w:rsid w:val="00111D9F"/>
    <w:rsid w:val="00142290"/>
    <w:rsid w:val="00145231"/>
    <w:rsid w:val="001546B1"/>
    <w:rsid w:val="001A2647"/>
    <w:rsid w:val="001B067E"/>
    <w:rsid w:val="001B565F"/>
    <w:rsid w:val="001C6141"/>
    <w:rsid w:val="00207344"/>
    <w:rsid w:val="00213552"/>
    <w:rsid w:val="00232309"/>
    <w:rsid w:val="00244212"/>
    <w:rsid w:val="00256C9F"/>
    <w:rsid w:val="002666B4"/>
    <w:rsid w:val="00270F82"/>
    <w:rsid w:val="00271BCD"/>
    <w:rsid w:val="002A19D4"/>
    <w:rsid w:val="002B5854"/>
    <w:rsid w:val="002C7987"/>
    <w:rsid w:val="002D75C9"/>
    <w:rsid w:val="0030273F"/>
    <w:rsid w:val="00341D3D"/>
    <w:rsid w:val="00351A95"/>
    <w:rsid w:val="00351AEA"/>
    <w:rsid w:val="0035739F"/>
    <w:rsid w:val="003948DC"/>
    <w:rsid w:val="003979F4"/>
    <w:rsid w:val="003A34A2"/>
    <w:rsid w:val="003C3F9A"/>
    <w:rsid w:val="00402288"/>
    <w:rsid w:val="00482867"/>
    <w:rsid w:val="0048776D"/>
    <w:rsid w:val="004A3DAA"/>
    <w:rsid w:val="004C2AD4"/>
    <w:rsid w:val="004D46AB"/>
    <w:rsid w:val="004D60E8"/>
    <w:rsid w:val="00527707"/>
    <w:rsid w:val="00577C4D"/>
    <w:rsid w:val="00587D40"/>
    <w:rsid w:val="00594D7E"/>
    <w:rsid w:val="00595EEB"/>
    <w:rsid w:val="00597215"/>
    <w:rsid w:val="005B29A7"/>
    <w:rsid w:val="005C31DB"/>
    <w:rsid w:val="00601792"/>
    <w:rsid w:val="00633449"/>
    <w:rsid w:val="00640CC3"/>
    <w:rsid w:val="00663881"/>
    <w:rsid w:val="00664F05"/>
    <w:rsid w:val="006807C5"/>
    <w:rsid w:val="006C3E01"/>
    <w:rsid w:val="006C64E5"/>
    <w:rsid w:val="006D162A"/>
    <w:rsid w:val="006E3F8E"/>
    <w:rsid w:val="006F0DDE"/>
    <w:rsid w:val="00700FEC"/>
    <w:rsid w:val="00722340"/>
    <w:rsid w:val="00783F34"/>
    <w:rsid w:val="00793A7C"/>
    <w:rsid w:val="007A0463"/>
    <w:rsid w:val="007A5AD0"/>
    <w:rsid w:val="007B287A"/>
    <w:rsid w:val="007D5C4A"/>
    <w:rsid w:val="007E77F9"/>
    <w:rsid w:val="00812F3B"/>
    <w:rsid w:val="00850136"/>
    <w:rsid w:val="00883B4C"/>
    <w:rsid w:val="00886EF0"/>
    <w:rsid w:val="008A448A"/>
    <w:rsid w:val="008B0F71"/>
    <w:rsid w:val="008F1F12"/>
    <w:rsid w:val="0093015B"/>
    <w:rsid w:val="0093666C"/>
    <w:rsid w:val="00936CA7"/>
    <w:rsid w:val="009548CE"/>
    <w:rsid w:val="009608CA"/>
    <w:rsid w:val="00987295"/>
    <w:rsid w:val="009A602E"/>
    <w:rsid w:val="009C137A"/>
    <w:rsid w:val="009D1D17"/>
    <w:rsid w:val="009D6FC3"/>
    <w:rsid w:val="009D7F74"/>
    <w:rsid w:val="00A013BA"/>
    <w:rsid w:val="00A2516E"/>
    <w:rsid w:val="00A362CF"/>
    <w:rsid w:val="00A40716"/>
    <w:rsid w:val="00A574E8"/>
    <w:rsid w:val="00A64E71"/>
    <w:rsid w:val="00A66BF4"/>
    <w:rsid w:val="00A74C90"/>
    <w:rsid w:val="00A906D4"/>
    <w:rsid w:val="00AA762D"/>
    <w:rsid w:val="00B2394B"/>
    <w:rsid w:val="00B25DB3"/>
    <w:rsid w:val="00B9140F"/>
    <w:rsid w:val="00BA0543"/>
    <w:rsid w:val="00BA4938"/>
    <w:rsid w:val="00BB1088"/>
    <w:rsid w:val="00BD5FBF"/>
    <w:rsid w:val="00C16BCC"/>
    <w:rsid w:val="00C37E2C"/>
    <w:rsid w:val="00C6007A"/>
    <w:rsid w:val="00C6135A"/>
    <w:rsid w:val="00C721CF"/>
    <w:rsid w:val="00C7336D"/>
    <w:rsid w:val="00C836E2"/>
    <w:rsid w:val="00C86602"/>
    <w:rsid w:val="00C8781A"/>
    <w:rsid w:val="00C95071"/>
    <w:rsid w:val="00C9549D"/>
    <w:rsid w:val="00CB1D5C"/>
    <w:rsid w:val="00CB500A"/>
    <w:rsid w:val="00CC42EE"/>
    <w:rsid w:val="00CD20C8"/>
    <w:rsid w:val="00CD4E5C"/>
    <w:rsid w:val="00CE2869"/>
    <w:rsid w:val="00CE75C9"/>
    <w:rsid w:val="00CF12EC"/>
    <w:rsid w:val="00CF2A12"/>
    <w:rsid w:val="00D03506"/>
    <w:rsid w:val="00D14F58"/>
    <w:rsid w:val="00D41E20"/>
    <w:rsid w:val="00D56D51"/>
    <w:rsid w:val="00D56E08"/>
    <w:rsid w:val="00D86E92"/>
    <w:rsid w:val="00DA0322"/>
    <w:rsid w:val="00DC1C11"/>
    <w:rsid w:val="00DC222E"/>
    <w:rsid w:val="00DD2F2B"/>
    <w:rsid w:val="00DE1426"/>
    <w:rsid w:val="00E13B1E"/>
    <w:rsid w:val="00E35221"/>
    <w:rsid w:val="00E37A82"/>
    <w:rsid w:val="00E416F9"/>
    <w:rsid w:val="00E51761"/>
    <w:rsid w:val="00E5700A"/>
    <w:rsid w:val="00E60932"/>
    <w:rsid w:val="00E76E9F"/>
    <w:rsid w:val="00E87318"/>
    <w:rsid w:val="00E907DE"/>
    <w:rsid w:val="00EC6636"/>
    <w:rsid w:val="00EF14A1"/>
    <w:rsid w:val="00F36ABB"/>
    <w:rsid w:val="00F46BA1"/>
    <w:rsid w:val="00F51161"/>
    <w:rsid w:val="00F56318"/>
    <w:rsid w:val="00FA1A1B"/>
    <w:rsid w:val="00FA5F57"/>
    <w:rsid w:val="00FC191A"/>
    <w:rsid w:val="00FD7026"/>
    <w:rsid w:val="00FE366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F6AF9E480C64ED98DE96B2410B41060"/>
        <w:category>
          <w:name w:val="General"/>
          <w:gallery w:val="placeholder"/>
        </w:category>
        <w:types>
          <w:type w:val="bbPlcHdr"/>
        </w:types>
        <w:behaviors>
          <w:behavior w:val="content"/>
        </w:behaviors>
        <w:guid w:val="{F034D593-1424-4887-A40D-A6796DCEABB2}"/>
      </w:docPartPr>
      <w:docPartBody>
        <w:p w:rsidR="003F567D" w:rsidRDefault="003F567D" w:rsidP="003F567D">
          <w:pPr>
            <w:pStyle w:val="AF6AF9E480C64ED98DE96B2410B41060"/>
          </w:pPr>
          <w:r w:rsidRPr="00F95BCC">
            <w:rPr>
              <w:rStyle w:val="PlaceholderText"/>
              <w:rFonts w:ascii="Roboto" w:hAnsi="Roboto"/>
              <w:color w:val="auto"/>
              <w:sz w:val="22"/>
              <w:highlight w:val="cyan"/>
            </w:rPr>
            <w:t>Choose an item.</w:t>
          </w:r>
        </w:p>
      </w:docPartBody>
    </w:docPart>
    <w:docPart>
      <w:docPartPr>
        <w:name w:val="DF02DF2797C647D7B87829CAA06912FA"/>
        <w:category>
          <w:name w:val="General"/>
          <w:gallery w:val="placeholder"/>
        </w:category>
        <w:types>
          <w:type w:val="bbPlcHdr"/>
        </w:types>
        <w:behaviors>
          <w:behavior w:val="content"/>
        </w:behaviors>
        <w:guid w:val="{5487873D-2B84-400B-956B-D16B2780F35F}"/>
      </w:docPartPr>
      <w:docPartBody>
        <w:p w:rsidR="003F567D" w:rsidRDefault="003F567D" w:rsidP="003F567D">
          <w:pPr>
            <w:pStyle w:val="DF02DF2797C647D7B87829CAA06912FA"/>
          </w:pPr>
          <w:r w:rsidRPr="00F95BCC">
            <w:rPr>
              <w:rStyle w:val="PlaceholderText"/>
              <w:rFonts w:ascii="Roboto" w:hAnsi="Roboto"/>
              <w:color w:val="auto"/>
              <w:sz w:val="22"/>
              <w:shd w:val="clear" w:color="auto" w:fill="00FFFF"/>
            </w:rPr>
            <w:t>Choose an item.</w:t>
          </w:r>
        </w:p>
      </w:docPartBody>
    </w:docPart>
    <w:docPart>
      <w:docPartPr>
        <w:name w:val="251B58322A964192900605F307645931"/>
        <w:category>
          <w:name w:val="General"/>
          <w:gallery w:val="placeholder"/>
        </w:category>
        <w:types>
          <w:type w:val="bbPlcHdr"/>
        </w:types>
        <w:behaviors>
          <w:behavior w:val="content"/>
        </w:behaviors>
        <w:guid w:val="{CA4D0BDA-C4CD-4BC1-B244-E2866BCC6368}"/>
      </w:docPartPr>
      <w:docPartBody>
        <w:p w:rsidR="003F567D" w:rsidRDefault="003F567D" w:rsidP="003F567D">
          <w:pPr>
            <w:pStyle w:val="251B58322A964192900605F307645931"/>
          </w:pPr>
          <w:r w:rsidRPr="00E416F9">
            <w:rPr>
              <w:rStyle w:val="PlaceholderText"/>
              <w:rFonts w:ascii="Roboto" w:hAnsi="Roboto"/>
              <w:sz w:val="22"/>
              <w:shd w:val="clear" w:color="auto" w:fill="00FFFF"/>
            </w:rPr>
            <w:t>Choose an item.</w:t>
          </w:r>
        </w:p>
      </w:docPartBody>
    </w:docPart>
    <w:docPart>
      <w:docPartPr>
        <w:name w:val="B1FA4C4AD1FA40DF817A0A47F77771B3"/>
        <w:category>
          <w:name w:val="General"/>
          <w:gallery w:val="placeholder"/>
        </w:category>
        <w:types>
          <w:type w:val="bbPlcHdr"/>
        </w:types>
        <w:behaviors>
          <w:behavior w:val="content"/>
        </w:behaviors>
        <w:guid w:val="{6E418690-B128-4986-8A71-73C3CAAF5AAD}"/>
      </w:docPartPr>
      <w:docPartBody>
        <w:p w:rsidR="003F567D" w:rsidRDefault="003F567D" w:rsidP="003F567D">
          <w:pPr>
            <w:pStyle w:val="B1FA4C4AD1FA40DF817A0A47F77771B3"/>
          </w:pPr>
          <w:r w:rsidRPr="00E416F9">
            <w:rPr>
              <w:rStyle w:val="PlaceholderText"/>
              <w:rFonts w:ascii="Roboto" w:hAnsi="Roboto"/>
              <w:sz w:val="22"/>
              <w:shd w:val="clear" w:color="auto" w:fill="00FFFF"/>
            </w:rPr>
            <w:t>Choose an item.</w:t>
          </w:r>
        </w:p>
      </w:docPartBody>
    </w:docPart>
    <w:docPart>
      <w:docPartPr>
        <w:name w:val="B2F1C47418454CC4BB896F646831B11A"/>
        <w:category>
          <w:name w:val="General"/>
          <w:gallery w:val="placeholder"/>
        </w:category>
        <w:types>
          <w:type w:val="bbPlcHdr"/>
        </w:types>
        <w:behaviors>
          <w:behavior w:val="content"/>
        </w:behaviors>
        <w:guid w:val="{59902E9D-57D7-4DBD-8B63-5E93F7AE1272}"/>
      </w:docPartPr>
      <w:docPartBody>
        <w:p w:rsidR="003F567D" w:rsidRDefault="003F567D" w:rsidP="003F567D">
          <w:pPr>
            <w:pStyle w:val="B2F1C47418454CC4BB896F646831B11A"/>
          </w:pPr>
          <w:r w:rsidRPr="00E416F9">
            <w:rPr>
              <w:rStyle w:val="PlaceholderText"/>
              <w:rFonts w:ascii="Roboto" w:hAnsi="Roboto"/>
              <w:sz w:val="22"/>
              <w:shd w:val="clear" w:color="auto" w:fill="00FFFF"/>
            </w:rPr>
            <w:t>Choose an item.</w:t>
          </w:r>
        </w:p>
      </w:docPartBody>
    </w:docPart>
    <w:docPart>
      <w:docPartPr>
        <w:name w:val="FE5707EED4A44278AA7B7FE45B234390"/>
        <w:category>
          <w:name w:val="General"/>
          <w:gallery w:val="placeholder"/>
        </w:category>
        <w:types>
          <w:type w:val="bbPlcHdr"/>
        </w:types>
        <w:behaviors>
          <w:behavior w:val="content"/>
        </w:behaviors>
        <w:guid w:val="{CB94B32B-C59C-4258-9F8D-E3E9C73F0996}"/>
      </w:docPartPr>
      <w:docPartBody>
        <w:p w:rsidR="003F567D" w:rsidRDefault="003F567D" w:rsidP="003F567D">
          <w:pPr>
            <w:pStyle w:val="FE5707EED4A44278AA7B7FE45B234390"/>
          </w:pPr>
          <w:r w:rsidRPr="00E416F9">
            <w:rPr>
              <w:rStyle w:val="PlaceholderText"/>
              <w:rFonts w:ascii="Roboto" w:hAnsi="Roboto"/>
              <w:sz w:val="22"/>
              <w:shd w:val="clear" w:color="auto" w:fill="00FFFF"/>
            </w:rPr>
            <w:t>Choose an item.</w:t>
          </w:r>
        </w:p>
      </w:docPartBody>
    </w:docPart>
    <w:docPart>
      <w:docPartPr>
        <w:name w:val="C3851CEB065549DDA7DC48FDB76C3BED"/>
        <w:category>
          <w:name w:val="General"/>
          <w:gallery w:val="placeholder"/>
        </w:category>
        <w:types>
          <w:type w:val="bbPlcHdr"/>
        </w:types>
        <w:behaviors>
          <w:behavior w:val="content"/>
        </w:behaviors>
        <w:guid w:val="{D4A86C16-9D83-4A10-A412-CA3E31032A17}"/>
      </w:docPartPr>
      <w:docPartBody>
        <w:p w:rsidR="003F567D" w:rsidRDefault="003F567D" w:rsidP="003F567D">
          <w:pPr>
            <w:pStyle w:val="C3851CEB065549DDA7DC48FDB76C3BED"/>
          </w:pPr>
          <w:r w:rsidRPr="00E416F9">
            <w:rPr>
              <w:rStyle w:val="PlaceholderText"/>
              <w:rFonts w:ascii="Roboto" w:hAnsi="Roboto"/>
              <w:sz w:val="22"/>
              <w:shd w:val="clear" w:color="auto" w:fill="00FFFF"/>
            </w:rPr>
            <w:t>Choose an item.</w:t>
          </w:r>
        </w:p>
      </w:docPartBody>
    </w:docPart>
    <w:docPart>
      <w:docPartPr>
        <w:name w:val="95FB29911F0D41BF92498DC90BBE2A63"/>
        <w:category>
          <w:name w:val="General"/>
          <w:gallery w:val="placeholder"/>
        </w:category>
        <w:types>
          <w:type w:val="bbPlcHdr"/>
        </w:types>
        <w:behaviors>
          <w:behavior w:val="content"/>
        </w:behaviors>
        <w:guid w:val="{E54399EE-AB1E-462A-AFC3-0701A40BC6FF}"/>
      </w:docPartPr>
      <w:docPartBody>
        <w:p w:rsidR="003F567D" w:rsidRDefault="003F567D" w:rsidP="003F567D">
          <w:pPr>
            <w:pStyle w:val="95FB29911F0D41BF92498DC90BBE2A63"/>
          </w:pPr>
          <w:r w:rsidRPr="00E416F9">
            <w:rPr>
              <w:rStyle w:val="PlaceholderText"/>
              <w:rFonts w:ascii="Roboto" w:hAnsi="Roboto"/>
              <w:sz w:val="22"/>
              <w:shd w:val="clear" w:color="auto" w:fill="00FFFF"/>
            </w:rPr>
            <w:t>Choose an item.</w:t>
          </w:r>
        </w:p>
      </w:docPartBody>
    </w:docPart>
    <w:docPart>
      <w:docPartPr>
        <w:name w:val="F4015B1D1E5345A48742319D1750458A"/>
        <w:category>
          <w:name w:val="General"/>
          <w:gallery w:val="placeholder"/>
        </w:category>
        <w:types>
          <w:type w:val="bbPlcHdr"/>
        </w:types>
        <w:behaviors>
          <w:behavior w:val="content"/>
        </w:behaviors>
        <w:guid w:val="{1CDF2EA3-AF75-4BF1-9E94-6FD059070F9F}"/>
      </w:docPartPr>
      <w:docPartBody>
        <w:p w:rsidR="003F567D" w:rsidRDefault="003F567D" w:rsidP="003F567D">
          <w:pPr>
            <w:pStyle w:val="F4015B1D1E5345A48742319D1750458A"/>
          </w:pPr>
          <w:r w:rsidRPr="00E416F9">
            <w:rPr>
              <w:rStyle w:val="PlaceholderText"/>
              <w:rFonts w:ascii="Roboto" w:hAnsi="Roboto"/>
              <w:sz w:val="22"/>
              <w:shd w:val="clear" w:color="auto" w:fill="00FFFF"/>
            </w:rPr>
            <w:t>Choose an item.</w:t>
          </w:r>
        </w:p>
      </w:docPartBody>
    </w:docPart>
    <w:docPart>
      <w:docPartPr>
        <w:name w:val="E84993ECC7B942B3ADC7E09E4B2B6092"/>
        <w:category>
          <w:name w:val="General"/>
          <w:gallery w:val="placeholder"/>
        </w:category>
        <w:types>
          <w:type w:val="bbPlcHdr"/>
        </w:types>
        <w:behaviors>
          <w:behavior w:val="content"/>
        </w:behaviors>
        <w:guid w:val="{19B94535-06E5-4E2A-8410-904232B95FB1}"/>
      </w:docPartPr>
      <w:docPartBody>
        <w:p w:rsidR="003F567D" w:rsidRDefault="003F567D" w:rsidP="003F567D">
          <w:pPr>
            <w:pStyle w:val="E84993ECC7B942B3ADC7E09E4B2B6092"/>
          </w:pPr>
          <w:r w:rsidRPr="00E416F9">
            <w:rPr>
              <w:rStyle w:val="PlaceholderText"/>
              <w:rFonts w:ascii="Roboto" w:hAnsi="Roboto"/>
              <w:sz w:val="22"/>
              <w:shd w:val="clear" w:color="auto" w:fill="00FFFF"/>
            </w:rPr>
            <w:t>Choose an item.</w:t>
          </w:r>
        </w:p>
      </w:docPartBody>
    </w:docPart>
    <w:docPart>
      <w:docPartPr>
        <w:name w:val="6CCD3B446D5B43A3BF113FEC12B0A022"/>
        <w:category>
          <w:name w:val="General"/>
          <w:gallery w:val="placeholder"/>
        </w:category>
        <w:types>
          <w:type w:val="bbPlcHdr"/>
        </w:types>
        <w:behaviors>
          <w:behavior w:val="content"/>
        </w:behaviors>
        <w:guid w:val="{A4EF4D1B-7405-4670-9C83-3E6A269B4ED1}"/>
      </w:docPartPr>
      <w:docPartBody>
        <w:p w:rsidR="003F567D" w:rsidRDefault="003F567D" w:rsidP="003F567D">
          <w:pPr>
            <w:pStyle w:val="6CCD3B446D5B43A3BF113FEC12B0A022"/>
          </w:pPr>
          <w:r w:rsidRPr="00E416F9">
            <w:rPr>
              <w:rStyle w:val="PlaceholderText"/>
              <w:rFonts w:ascii="Roboto" w:hAnsi="Roboto"/>
              <w:sz w:val="22"/>
              <w:shd w:val="clear" w:color="auto" w:fill="00FFFF"/>
            </w:rPr>
            <w:t>Choose an item.</w:t>
          </w:r>
        </w:p>
      </w:docPartBody>
    </w:docPart>
    <w:docPart>
      <w:docPartPr>
        <w:name w:val="A7839755B34248F99D7F6329B2EDA7BC"/>
        <w:category>
          <w:name w:val="General"/>
          <w:gallery w:val="placeholder"/>
        </w:category>
        <w:types>
          <w:type w:val="bbPlcHdr"/>
        </w:types>
        <w:behaviors>
          <w:behavior w:val="content"/>
        </w:behaviors>
        <w:guid w:val="{232A075E-E47F-4A69-B537-2AC71A2C4F36}"/>
      </w:docPartPr>
      <w:docPartBody>
        <w:p w:rsidR="003F567D" w:rsidRDefault="003F567D" w:rsidP="003F567D">
          <w:pPr>
            <w:pStyle w:val="A7839755B34248F99D7F6329B2EDA7BC"/>
          </w:pPr>
          <w:r w:rsidRPr="00652A6C">
            <w:rPr>
              <w:rStyle w:val="PlaceholderText"/>
              <w:rFonts w:ascii="Roboto" w:hAnsi="Roboto"/>
              <w:sz w:val="22"/>
              <w:shd w:val="clear" w:color="auto" w:fill="00FFFF"/>
            </w:rPr>
            <w:t>Choose an item.</w:t>
          </w:r>
        </w:p>
      </w:docPartBody>
    </w:docPart>
    <w:docPart>
      <w:docPartPr>
        <w:name w:val="1F92DD4996CC47579624385ACA070923"/>
        <w:category>
          <w:name w:val="General"/>
          <w:gallery w:val="placeholder"/>
        </w:category>
        <w:types>
          <w:type w:val="bbPlcHdr"/>
        </w:types>
        <w:behaviors>
          <w:behavior w:val="content"/>
        </w:behaviors>
        <w:guid w:val="{2576203C-8D39-4BE8-AFF1-080717EC94B2}"/>
      </w:docPartPr>
      <w:docPartBody>
        <w:p w:rsidR="003F567D" w:rsidRDefault="003F567D" w:rsidP="003F567D">
          <w:pPr>
            <w:pStyle w:val="1F92DD4996CC47579624385ACA070923"/>
          </w:pPr>
          <w:r w:rsidRPr="00E416F9">
            <w:rPr>
              <w:rStyle w:val="PlaceholderText"/>
              <w:rFonts w:ascii="Roboto" w:hAnsi="Roboto"/>
              <w:sz w:val="22"/>
              <w:shd w:val="clear" w:color="auto" w:fill="00FFFF"/>
            </w:rPr>
            <w:t>Choose an item.</w:t>
          </w:r>
        </w:p>
      </w:docPartBody>
    </w:docPart>
    <w:docPart>
      <w:docPartPr>
        <w:name w:val="9C744D048E8A48F2950586198AB7E29B"/>
        <w:category>
          <w:name w:val="General"/>
          <w:gallery w:val="placeholder"/>
        </w:category>
        <w:types>
          <w:type w:val="bbPlcHdr"/>
        </w:types>
        <w:behaviors>
          <w:behavior w:val="content"/>
        </w:behaviors>
        <w:guid w:val="{4DF81F73-BF72-4468-9D3C-598C63D674D6}"/>
      </w:docPartPr>
      <w:docPartBody>
        <w:p w:rsidR="003F567D" w:rsidRDefault="003F567D" w:rsidP="003F567D">
          <w:pPr>
            <w:pStyle w:val="9C744D048E8A48F2950586198AB7E29B"/>
          </w:pPr>
          <w:r w:rsidRPr="00E416F9">
            <w:rPr>
              <w:rStyle w:val="PlaceholderText"/>
              <w:rFonts w:ascii="Roboto" w:hAnsi="Roboto"/>
              <w:sz w:val="22"/>
              <w:shd w:val="clear" w:color="auto" w:fill="00FFFF"/>
            </w:rPr>
            <w:t>Choose an item.</w:t>
          </w:r>
        </w:p>
      </w:docPartBody>
    </w:docPart>
    <w:docPart>
      <w:docPartPr>
        <w:name w:val="A6DD5AB0A84A40AA8E7DD250BE602A89"/>
        <w:category>
          <w:name w:val="General"/>
          <w:gallery w:val="placeholder"/>
        </w:category>
        <w:types>
          <w:type w:val="bbPlcHdr"/>
        </w:types>
        <w:behaviors>
          <w:behavior w:val="content"/>
        </w:behaviors>
        <w:guid w:val="{056748B2-DBFA-40A2-90C0-93887E9E3E9B}"/>
      </w:docPartPr>
      <w:docPartBody>
        <w:p w:rsidR="003F567D" w:rsidRDefault="003F567D" w:rsidP="003F567D">
          <w:pPr>
            <w:pStyle w:val="A6DD5AB0A84A40AA8E7DD250BE602A89"/>
          </w:pPr>
          <w:r w:rsidRPr="00E416F9">
            <w:rPr>
              <w:rStyle w:val="PlaceholderText"/>
              <w:rFonts w:ascii="Roboto" w:hAnsi="Roboto"/>
              <w:sz w:val="22"/>
              <w:shd w:val="clear" w:color="auto" w:fill="00FFFF"/>
            </w:rPr>
            <w:t>Choose an item.</w:t>
          </w:r>
        </w:p>
      </w:docPartBody>
    </w:docPart>
    <w:docPart>
      <w:docPartPr>
        <w:name w:val="D76F27160EA947A38BD409253D52D767"/>
        <w:category>
          <w:name w:val="General"/>
          <w:gallery w:val="placeholder"/>
        </w:category>
        <w:types>
          <w:type w:val="bbPlcHdr"/>
        </w:types>
        <w:behaviors>
          <w:behavior w:val="content"/>
        </w:behaviors>
        <w:guid w:val="{66D6591B-8F65-4938-AA07-F570E74E4ECC}"/>
      </w:docPartPr>
      <w:docPartBody>
        <w:p w:rsidR="003F567D" w:rsidRDefault="003F567D" w:rsidP="003F567D">
          <w:pPr>
            <w:pStyle w:val="D76F27160EA947A38BD409253D52D767"/>
          </w:pPr>
          <w:r w:rsidRPr="00E416F9">
            <w:rPr>
              <w:rStyle w:val="PlaceholderText"/>
              <w:rFonts w:ascii="Roboto" w:hAnsi="Roboto"/>
              <w:sz w:val="22"/>
              <w:shd w:val="clear" w:color="auto" w:fill="00FFFF"/>
            </w:rPr>
            <w:t>Choose an item.</w:t>
          </w:r>
        </w:p>
      </w:docPartBody>
    </w:docPart>
    <w:docPart>
      <w:docPartPr>
        <w:name w:val="1AD49F521C2C4D8AB023BA28640630FA"/>
        <w:category>
          <w:name w:val="General"/>
          <w:gallery w:val="placeholder"/>
        </w:category>
        <w:types>
          <w:type w:val="bbPlcHdr"/>
        </w:types>
        <w:behaviors>
          <w:behavior w:val="content"/>
        </w:behaviors>
        <w:guid w:val="{DDF088F2-D7B8-4AB0-BDD2-D624DEFE7F64}"/>
      </w:docPartPr>
      <w:docPartBody>
        <w:p w:rsidR="003F567D" w:rsidRDefault="003F567D" w:rsidP="003F567D">
          <w:pPr>
            <w:pStyle w:val="1AD49F521C2C4D8AB023BA28640630FA"/>
          </w:pPr>
          <w:r w:rsidRPr="00E416F9">
            <w:rPr>
              <w:rStyle w:val="PlaceholderText"/>
              <w:rFonts w:ascii="Roboto" w:hAnsi="Roboto"/>
              <w:sz w:val="22"/>
              <w:shd w:val="clear" w:color="auto" w:fill="00FFFF"/>
            </w:rPr>
            <w:t>Choose an item.</w:t>
          </w:r>
        </w:p>
      </w:docPartBody>
    </w:docPart>
    <w:docPart>
      <w:docPartPr>
        <w:name w:val="1D11732930424759B089CD8C5345A861"/>
        <w:category>
          <w:name w:val="General"/>
          <w:gallery w:val="placeholder"/>
        </w:category>
        <w:types>
          <w:type w:val="bbPlcHdr"/>
        </w:types>
        <w:behaviors>
          <w:behavior w:val="content"/>
        </w:behaviors>
        <w:guid w:val="{9267DFB0-32C1-4909-B4BF-2A60AF2E59CE}"/>
      </w:docPartPr>
      <w:docPartBody>
        <w:p w:rsidR="003F567D" w:rsidRDefault="003F567D" w:rsidP="003F567D">
          <w:pPr>
            <w:pStyle w:val="1D11732930424759B089CD8C5345A861"/>
          </w:pPr>
          <w:r w:rsidRPr="00E416F9">
            <w:rPr>
              <w:rStyle w:val="PlaceholderText"/>
              <w:rFonts w:ascii="Roboto" w:hAnsi="Roboto"/>
              <w:sz w:val="22"/>
              <w:shd w:val="clear" w:color="auto" w:fill="00FFFF"/>
            </w:rPr>
            <w:t>Choose an item.</w:t>
          </w:r>
        </w:p>
      </w:docPartBody>
    </w:docPart>
    <w:docPart>
      <w:docPartPr>
        <w:name w:val="7BB6B269DBF6469F91686D5100B001C0"/>
        <w:category>
          <w:name w:val="General"/>
          <w:gallery w:val="placeholder"/>
        </w:category>
        <w:types>
          <w:type w:val="bbPlcHdr"/>
        </w:types>
        <w:behaviors>
          <w:behavior w:val="content"/>
        </w:behaviors>
        <w:guid w:val="{9259BE27-228E-4453-B5EA-DDF39BD67D99}"/>
      </w:docPartPr>
      <w:docPartBody>
        <w:p w:rsidR="003F567D" w:rsidRDefault="003F567D" w:rsidP="003F567D">
          <w:pPr>
            <w:pStyle w:val="7BB6B269DBF6469F91686D5100B001C0"/>
          </w:pPr>
          <w:r w:rsidRPr="00E416F9">
            <w:rPr>
              <w:rStyle w:val="PlaceholderText"/>
              <w:rFonts w:ascii="Roboto" w:hAnsi="Roboto"/>
              <w:color w:val="000000" w:themeColor="text1"/>
              <w:sz w:val="22"/>
              <w:shd w:val="clear" w:color="auto" w:fill="00FFFF"/>
            </w:rPr>
            <w:t>Choose an item.</w:t>
          </w:r>
        </w:p>
      </w:docPartBody>
    </w:docPart>
    <w:docPart>
      <w:docPartPr>
        <w:name w:val="51A6AEDF91424B778BB773AC6B8B9DC4"/>
        <w:category>
          <w:name w:val="General"/>
          <w:gallery w:val="placeholder"/>
        </w:category>
        <w:types>
          <w:type w:val="bbPlcHdr"/>
        </w:types>
        <w:behaviors>
          <w:behavior w:val="content"/>
        </w:behaviors>
        <w:guid w:val="{ECA3BE04-17F6-401C-833F-68A5C592CA4C}"/>
      </w:docPartPr>
      <w:docPartBody>
        <w:p w:rsidR="003F567D" w:rsidRDefault="003F567D" w:rsidP="003F567D">
          <w:pPr>
            <w:pStyle w:val="51A6AEDF91424B778BB773AC6B8B9DC4"/>
          </w:pPr>
          <w:r w:rsidRPr="00E416F9">
            <w:rPr>
              <w:rStyle w:val="PlaceholderText"/>
              <w:rFonts w:ascii="Roboto" w:hAnsi="Roboto"/>
              <w:color w:val="000000" w:themeColor="text1"/>
              <w:sz w:val="22"/>
              <w:shd w:val="clear" w:color="auto" w:fill="00FFFF"/>
            </w:rPr>
            <w:t>Choose an item.</w:t>
          </w:r>
        </w:p>
      </w:docPartBody>
    </w:docPart>
    <w:docPart>
      <w:docPartPr>
        <w:name w:val="657540FA3E2647D989558502D58E0780"/>
        <w:category>
          <w:name w:val="General"/>
          <w:gallery w:val="placeholder"/>
        </w:category>
        <w:types>
          <w:type w:val="bbPlcHdr"/>
        </w:types>
        <w:behaviors>
          <w:behavior w:val="content"/>
        </w:behaviors>
        <w:guid w:val="{D81E91A8-7E84-42D0-B77A-56E870E7B1A1}"/>
      </w:docPartPr>
      <w:docPartBody>
        <w:p w:rsidR="003F567D" w:rsidRDefault="003F567D" w:rsidP="003F567D">
          <w:pPr>
            <w:pStyle w:val="657540FA3E2647D989558502D58E0780"/>
          </w:pPr>
          <w:r w:rsidRPr="00E416F9">
            <w:rPr>
              <w:rStyle w:val="PlaceholderText"/>
              <w:rFonts w:ascii="Roboto" w:hAnsi="Roboto"/>
              <w:color w:val="000000" w:themeColor="text1"/>
              <w:sz w:val="22"/>
              <w:shd w:val="clear" w:color="auto" w:fill="00FFFF"/>
            </w:rPr>
            <w:t>Choose an item.</w:t>
          </w:r>
        </w:p>
      </w:docPartBody>
    </w:docPart>
    <w:docPart>
      <w:docPartPr>
        <w:name w:val="A1DF3D290698449FB43514A468798125"/>
        <w:category>
          <w:name w:val="General"/>
          <w:gallery w:val="placeholder"/>
        </w:category>
        <w:types>
          <w:type w:val="bbPlcHdr"/>
        </w:types>
        <w:behaviors>
          <w:behavior w:val="content"/>
        </w:behaviors>
        <w:guid w:val="{0AFB8A6D-F3F3-4228-9AF8-867C40B2535B}"/>
      </w:docPartPr>
      <w:docPartBody>
        <w:p w:rsidR="003F567D" w:rsidRDefault="003F567D" w:rsidP="003F567D">
          <w:pPr>
            <w:pStyle w:val="A1DF3D290698449FB43514A468798125"/>
          </w:pPr>
          <w:r w:rsidRPr="00E416F9">
            <w:rPr>
              <w:rStyle w:val="PlaceholderText"/>
              <w:rFonts w:ascii="Roboto" w:hAnsi="Roboto"/>
              <w:color w:val="000000" w:themeColor="text1"/>
              <w:sz w:val="22"/>
              <w:shd w:val="clear" w:color="auto" w:fill="00FFFF"/>
            </w:rPr>
            <w:t>Choose an item.</w:t>
          </w:r>
        </w:p>
      </w:docPartBody>
    </w:docPart>
    <w:docPart>
      <w:docPartPr>
        <w:name w:val="6330B61106094AD9BF0C94DB42F495F1"/>
        <w:category>
          <w:name w:val="General"/>
          <w:gallery w:val="placeholder"/>
        </w:category>
        <w:types>
          <w:type w:val="bbPlcHdr"/>
        </w:types>
        <w:behaviors>
          <w:behavior w:val="content"/>
        </w:behaviors>
        <w:guid w:val="{C73B59E3-3D38-4898-BF71-4BBB57321542}"/>
      </w:docPartPr>
      <w:docPartBody>
        <w:p w:rsidR="003F567D" w:rsidRDefault="003F567D" w:rsidP="003F567D">
          <w:pPr>
            <w:pStyle w:val="6330B61106094AD9BF0C94DB42F495F1"/>
          </w:pPr>
          <w:r w:rsidRPr="00E416F9">
            <w:rPr>
              <w:rStyle w:val="PlaceholderText"/>
              <w:rFonts w:ascii="Roboto" w:hAnsi="Roboto"/>
              <w:color w:val="000000" w:themeColor="text1"/>
              <w:sz w:val="22"/>
              <w:shd w:val="clear" w:color="auto" w:fill="00FFFF"/>
            </w:rPr>
            <w:t>Choose an item.</w:t>
          </w:r>
        </w:p>
      </w:docPartBody>
    </w:docPart>
    <w:docPart>
      <w:docPartPr>
        <w:name w:val="4796F031D4BA4851AF580C3E6D62E0B6"/>
        <w:category>
          <w:name w:val="General"/>
          <w:gallery w:val="placeholder"/>
        </w:category>
        <w:types>
          <w:type w:val="bbPlcHdr"/>
        </w:types>
        <w:behaviors>
          <w:behavior w:val="content"/>
        </w:behaviors>
        <w:guid w:val="{A2AD7535-8B31-4A62-B241-6B01F821D6BC}"/>
      </w:docPartPr>
      <w:docPartBody>
        <w:p w:rsidR="003F567D" w:rsidRDefault="003F567D" w:rsidP="003F567D">
          <w:pPr>
            <w:pStyle w:val="4796F031D4BA4851AF580C3E6D62E0B6"/>
          </w:pPr>
          <w:r w:rsidRPr="00E416F9">
            <w:rPr>
              <w:rStyle w:val="PlaceholderText"/>
              <w:rFonts w:ascii="Roboto" w:hAnsi="Roboto"/>
              <w:color w:val="000000" w:themeColor="text1"/>
              <w:sz w:val="22"/>
              <w:shd w:val="clear" w:color="auto" w:fill="00FFFF"/>
            </w:rPr>
            <w:t>Choose an item.</w:t>
          </w:r>
        </w:p>
      </w:docPartBody>
    </w:docPart>
    <w:docPart>
      <w:docPartPr>
        <w:name w:val="7DE1B9EFCF5A46F892A0556DF68B37D8"/>
        <w:category>
          <w:name w:val="General"/>
          <w:gallery w:val="placeholder"/>
        </w:category>
        <w:types>
          <w:type w:val="bbPlcHdr"/>
        </w:types>
        <w:behaviors>
          <w:behavior w:val="content"/>
        </w:behaviors>
        <w:guid w:val="{7507E5A9-7BBB-4B84-8F3D-6EAEBA8B2646}"/>
      </w:docPartPr>
      <w:docPartBody>
        <w:p w:rsidR="003F567D" w:rsidRDefault="003F567D" w:rsidP="003F567D">
          <w:pPr>
            <w:pStyle w:val="7DE1B9EFCF5A46F892A0556DF68B37D8"/>
          </w:pPr>
          <w:r w:rsidRPr="00E416F9">
            <w:rPr>
              <w:rStyle w:val="PlaceholderText"/>
              <w:rFonts w:ascii="Roboto" w:hAnsi="Roboto"/>
              <w:color w:val="000000" w:themeColor="text1"/>
              <w:sz w:val="22"/>
              <w:shd w:val="clear" w:color="auto" w:fill="00FFFF"/>
            </w:rPr>
            <w:t>Choose an item.</w:t>
          </w:r>
        </w:p>
      </w:docPartBody>
    </w:docPart>
    <w:docPart>
      <w:docPartPr>
        <w:name w:val="BDA78D921C8F425F9624439E23C1DC8B"/>
        <w:category>
          <w:name w:val="General"/>
          <w:gallery w:val="placeholder"/>
        </w:category>
        <w:types>
          <w:type w:val="bbPlcHdr"/>
        </w:types>
        <w:behaviors>
          <w:behavior w:val="content"/>
        </w:behaviors>
        <w:guid w:val="{70E3D893-2294-4D46-8C0D-EE900302CD59}"/>
      </w:docPartPr>
      <w:docPartBody>
        <w:p w:rsidR="003F567D" w:rsidRDefault="003F567D" w:rsidP="003F567D">
          <w:pPr>
            <w:pStyle w:val="BDA78D921C8F425F9624439E23C1DC8B"/>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42995"/>
    <w:rsid w:val="000A5732"/>
    <w:rsid w:val="000B41E7"/>
    <w:rsid w:val="00213552"/>
    <w:rsid w:val="00256C9F"/>
    <w:rsid w:val="0030273F"/>
    <w:rsid w:val="00351A95"/>
    <w:rsid w:val="003F567D"/>
    <w:rsid w:val="0048776D"/>
    <w:rsid w:val="004C2AD4"/>
    <w:rsid w:val="00552959"/>
    <w:rsid w:val="00595EEB"/>
    <w:rsid w:val="00601792"/>
    <w:rsid w:val="006807C5"/>
    <w:rsid w:val="006F0DDE"/>
    <w:rsid w:val="00727B4D"/>
    <w:rsid w:val="00783F34"/>
    <w:rsid w:val="00793A7C"/>
    <w:rsid w:val="007D5C4A"/>
    <w:rsid w:val="0083084C"/>
    <w:rsid w:val="0093015B"/>
    <w:rsid w:val="00936CA7"/>
    <w:rsid w:val="009548CE"/>
    <w:rsid w:val="00961673"/>
    <w:rsid w:val="00A906D4"/>
    <w:rsid w:val="00B76E0F"/>
    <w:rsid w:val="00C04435"/>
    <w:rsid w:val="00C6007A"/>
    <w:rsid w:val="00C6135A"/>
    <w:rsid w:val="00CB500A"/>
    <w:rsid w:val="00D14F58"/>
    <w:rsid w:val="00D1789B"/>
    <w:rsid w:val="00D65886"/>
    <w:rsid w:val="00DC222E"/>
    <w:rsid w:val="00E37A82"/>
    <w:rsid w:val="00E51761"/>
    <w:rsid w:val="00F36ABB"/>
    <w:rsid w:val="00FC2434"/>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67D"/>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F6AF9E480C64ED98DE96B2410B41060">
    <w:name w:val="AF6AF9E480C64ED98DE96B2410B41060"/>
    <w:rsid w:val="003F567D"/>
    <w:pPr>
      <w:spacing w:line="278" w:lineRule="auto"/>
    </w:pPr>
    <w:rPr>
      <w:sz w:val="24"/>
      <w:szCs w:val="24"/>
    </w:rPr>
  </w:style>
  <w:style w:type="paragraph" w:customStyle="1" w:styleId="DF02DF2797C647D7B87829CAA06912FA">
    <w:name w:val="DF02DF2797C647D7B87829CAA06912FA"/>
    <w:rsid w:val="003F567D"/>
    <w:pPr>
      <w:spacing w:line="278" w:lineRule="auto"/>
    </w:pPr>
    <w:rPr>
      <w:sz w:val="24"/>
      <w:szCs w:val="24"/>
    </w:rPr>
  </w:style>
  <w:style w:type="paragraph" w:customStyle="1" w:styleId="251B58322A964192900605F307645931">
    <w:name w:val="251B58322A964192900605F307645931"/>
    <w:rsid w:val="003F567D"/>
    <w:pPr>
      <w:spacing w:line="278" w:lineRule="auto"/>
    </w:pPr>
    <w:rPr>
      <w:sz w:val="24"/>
      <w:szCs w:val="24"/>
    </w:rPr>
  </w:style>
  <w:style w:type="paragraph" w:customStyle="1" w:styleId="B1FA4C4AD1FA40DF817A0A47F77771B3">
    <w:name w:val="B1FA4C4AD1FA40DF817A0A47F77771B3"/>
    <w:rsid w:val="003F567D"/>
    <w:pPr>
      <w:spacing w:line="278" w:lineRule="auto"/>
    </w:pPr>
    <w:rPr>
      <w:sz w:val="24"/>
      <w:szCs w:val="24"/>
    </w:rPr>
  </w:style>
  <w:style w:type="paragraph" w:customStyle="1" w:styleId="B2F1C47418454CC4BB896F646831B11A">
    <w:name w:val="B2F1C47418454CC4BB896F646831B11A"/>
    <w:rsid w:val="003F567D"/>
    <w:pPr>
      <w:spacing w:line="278" w:lineRule="auto"/>
    </w:pPr>
    <w:rPr>
      <w:sz w:val="24"/>
      <w:szCs w:val="24"/>
    </w:rPr>
  </w:style>
  <w:style w:type="paragraph" w:customStyle="1" w:styleId="FE5707EED4A44278AA7B7FE45B234390">
    <w:name w:val="FE5707EED4A44278AA7B7FE45B234390"/>
    <w:rsid w:val="003F567D"/>
    <w:pPr>
      <w:spacing w:line="278" w:lineRule="auto"/>
    </w:pPr>
    <w:rPr>
      <w:sz w:val="24"/>
      <w:szCs w:val="24"/>
    </w:rPr>
  </w:style>
  <w:style w:type="paragraph" w:customStyle="1" w:styleId="C3851CEB065549DDA7DC48FDB76C3BED">
    <w:name w:val="C3851CEB065549DDA7DC48FDB76C3BED"/>
    <w:rsid w:val="003F567D"/>
    <w:pPr>
      <w:spacing w:line="278" w:lineRule="auto"/>
    </w:pPr>
    <w:rPr>
      <w:sz w:val="24"/>
      <w:szCs w:val="24"/>
    </w:rPr>
  </w:style>
  <w:style w:type="paragraph" w:customStyle="1" w:styleId="95FB29911F0D41BF92498DC90BBE2A63">
    <w:name w:val="95FB29911F0D41BF92498DC90BBE2A63"/>
    <w:rsid w:val="003F567D"/>
    <w:pPr>
      <w:spacing w:line="278" w:lineRule="auto"/>
    </w:pPr>
    <w:rPr>
      <w:sz w:val="24"/>
      <w:szCs w:val="24"/>
    </w:rPr>
  </w:style>
  <w:style w:type="paragraph" w:customStyle="1" w:styleId="F4015B1D1E5345A48742319D1750458A">
    <w:name w:val="F4015B1D1E5345A48742319D1750458A"/>
    <w:rsid w:val="003F567D"/>
    <w:pPr>
      <w:spacing w:line="278" w:lineRule="auto"/>
    </w:pPr>
    <w:rPr>
      <w:sz w:val="24"/>
      <w:szCs w:val="24"/>
    </w:rPr>
  </w:style>
  <w:style w:type="paragraph" w:customStyle="1" w:styleId="E84993ECC7B942B3ADC7E09E4B2B6092">
    <w:name w:val="E84993ECC7B942B3ADC7E09E4B2B6092"/>
    <w:rsid w:val="003F567D"/>
    <w:pPr>
      <w:spacing w:line="278" w:lineRule="auto"/>
    </w:pPr>
    <w:rPr>
      <w:sz w:val="24"/>
      <w:szCs w:val="24"/>
    </w:rPr>
  </w:style>
  <w:style w:type="paragraph" w:customStyle="1" w:styleId="6CCD3B446D5B43A3BF113FEC12B0A022">
    <w:name w:val="6CCD3B446D5B43A3BF113FEC12B0A022"/>
    <w:rsid w:val="003F567D"/>
    <w:pPr>
      <w:spacing w:line="278" w:lineRule="auto"/>
    </w:pPr>
    <w:rPr>
      <w:sz w:val="24"/>
      <w:szCs w:val="24"/>
    </w:rPr>
  </w:style>
  <w:style w:type="paragraph" w:customStyle="1" w:styleId="A7839755B34248F99D7F6329B2EDA7BC">
    <w:name w:val="A7839755B34248F99D7F6329B2EDA7BC"/>
    <w:rsid w:val="003F567D"/>
    <w:pPr>
      <w:spacing w:line="278" w:lineRule="auto"/>
    </w:pPr>
    <w:rPr>
      <w:sz w:val="24"/>
      <w:szCs w:val="24"/>
    </w:rPr>
  </w:style>
  <w:style w:type="paragraph" w:customStyle="1" w:styleId="1F92DD4996CC47579624385ACA070923">
    <w:name w:val="1F92DD4996CC47579624385ACA070923"/>
    <w:rsid w:val="003F567D"/>
    <w:pPr>
      <w:spacing w:line="278" w:lineRule="auto"/>
    </w:pPr>
    <w:rPr>
      <w:sz w:val="24"/>
      <w:szCs w:val="24"/>
    </w:rPr>
  </w:style>
  <w:style w:type="paragraph" w:customStyle="1" w:styleId="9C744D048E8A48F2950586198AB7E29B">
    <w:name w:val="9C744D048E8A48F2950586198AB7E29B"/>
    <w:rsid w:val="003F567D"/>
    <w:pPr>
      <w:spacing w:line="278" w:lineRule="auto"/>
    </w:pPr>
    <w:rPr>
      <w:sz w:val="24"/>
      <w:szCs w:val="24"/>
    </w:rPr>
  </w:style>
  <w:style w:type="paragraph" w:customStyle="1" w:styleId="A6DD5AB0A84A40AA8E7DD250BE602A89">
    <w:name w:val="A6DD5AB0A84A40AA8E7DD250BE602A89"/>
    <w:rsid w:val="003F567D"/>
    <w:pPr>
      <w:spacing w:line="278" w:lineRule="auto"/>
    </w:pPr>
    <w:rPr>
      <w:sz w:val="24"/>
      <w:szCs w:val="24"/>
    </w:rPr>
  </w:style>
  <w:style w:type="paragraph" w:customStyle="1" w:styleId="D76F27160EA947A38BD409253D52D767">
    <w:name w:val="D76F27160EA947A38BD409253D52D767"/>
    <w:rsid w:val="003F567D"/>
    <w:pPr>
      <w:spacing w:line="278" w:lineRule="auto"/>
    </w:pPr>
    <w:rPr>
      <w:sz w:val="24"/>
      <w:szCs w:val="24"/>
    </w:rPr>
  </w:style>
  <w:style w:type="paragraph" w:customStyle="1" w:styleId="1AD49F521C2C4D8AB023BA28640630FA">
    <w:name w:val="1AD49F521C2C4D8AB023BA28640630FA"/>
    <w:rsid w:val="003F567D"/>
    <w:pPr>
      <w:spacing w:line="278" w:lineRule="auto"/>
    </w:pPr>
    <w:rPr>
      <w:sz w:val="24"/>
      <w:szCs w:val="24"/>
    </w:rPr>
  </w:style>
  <w:style w:type="paragraph" w:customStyle="1" w:styleId="1D11732930424759B089CD8C5345A861">
    <w:name w:val="1D11732930424759B089CD8C5345A861"/>
    <w:rsid w:val="003F567D"/>
    <w:pPr>
      <w:spacing w:line="278" w:lineRule="auto"/>
    </w:pPr>
    <w:rPr>
      <w:sz w:val="24"/>
      <w:szCs w:val="24"/>
    </w:rPr>
  </w:style>
  <w:style w:type="paragraph" w:customStyle="1" w:styleId="7BB6B269DBF6469F91686D5100B001C0">
    <w:name w:val="7BB6B269DBF6469F91686D5100B001C0"/>
    <w:rsid w:val="003F567D"/>
    <w:pPr>
      <w:spacing w:line="278" w:lineRule="auto"/>
    </w:pPr>
    <w:rPr>
      <w:sz w:val="24"/>
      <w:szCs w:val="24"/>
    </w:rPr>
  </w:style>
  <w:style w:type="paragraph" w:customStyle="1" w:styleId="51A6AEDF91424B778BB773AC6B8B9DC4">
    <w:name w:val="51A6AEDF91424B778BB773AC6B8B9DC4"/>
    <w:rsid w:val="003F567D"/>
    <w:pPr>
      <w:spacing w:line="278" w:lineRule="auto"/>
    </w:pPr>
    <w:rPr>
      <w:sz w:val="24"/>
      <w:szCs w:val="24"/>
    </w:rPr>
  </w:style>
  <w:style w:type="paragraph" w:customStyle="1" w:styleId="657540FA3E2647D989558502D58E0780">
    <w:name w:val="657540FA3E2647D989558502D58E0780"/>
    <w:rsid w:val="003F567D"/>
    <w:pPr>
      <w:spacing w:line="278" w:lineRule="auto"/>
    </w:pPr>
    <w:rPr>
      <w:sz w:val="24"/>
      <w:szCs w:val="24"/>
    </w:rPr>
  </w:style>
  <w:style w:type="paragraph" w:customStyle="1" w:styleId="A1DF3D290698449FB43514A468798125">
    <w:name w:val="A1DF3D290698449FB43514A468798125"/>
    <w:rsid w:val="003F567D"/>
    <w:pPr>
      <w:spacing w:line="278" w:lineRule="auto"/>
    </w:pPr>
    <w:rPr>
      <w:sz w:val="24"/>
      <w:szCs w:val="24"/>
    </w:rPr>
  </w:style>
  <w:style w:type="paragraph" w:customStyle="1" w:styleId="6330B61106094AD9BF0C94DB42F495F1">
    <w:name w:val="6330B61106094AD9BF0C94DB42F495F1"/>
    <w:rsid w:val="003F567D"/>
    <w:pPr>
      <w:spacing w:line="278" w:lineRule="auto"/>
    </w:pPr>
    <w:rPr>
      <w:sz w:val="24"/>
      <w:szCs w:val="24"/>
    </w:rPr>
  </w:style>
  <w:style w:type="paragraph" w:customStyle="1" w:styleId="4796F031D4BA4851AF580C3E6D62E0B6">
    <w:name w:val="4796F031D4BA4851AF580C3E6D62E0B6"/>
    <w:rsid w:val="003F567D"/>
    <w:pPr>
      <w:spacing w:line="278" w:lineRule="auto"/>
    </w:pPr>
    <w:rPr>
      <w:sz w:val="24"/>
      <w:szCs w:val="24"/>
    </w:rPr>
  </w:style>
  <w:style w:type="paragraph" w:customStyle="1" w:styleId="7DE1B9EFCF5A46F892A0556DF68B37D8">
    <w:name w:val="7DE1B9EFCF5A46F892A0556DF68B37D8"/>
    <w:rsid w:val="003F567D"/>
    <w:pPr>
      <w:spacing w:line="278" w:lineRule="auto"/>
    </w:pPr>
    <w:rPr>
      <w:sz w:val="24"/>
      <w:szCs w:val="24"/>
    </w:rPr>
  </w:style>
  <w:style w:type="paragraph" w:customStyle="1" w:styleId="BDA78D921C8F425F9624439E23C1DC8B">
    <w:name w:val="BDA78D921C8F425F9624439E23C1DC8B"/>
    <w:rsid w:val="003F56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70b7a717f1b5e86db153f7abb4287e18">
  <xsd:schema xmlns:xsd="http://www.w3.org/2001/XMLSchema" xmlns:xs="http://www.w3.org/2001/XMLSchema" xmlns:p="http://schemas.microsoft.com/office/2006/metadata/properties" xmlns:ns2="01131c50-902b-4c00-8c9a-0bdfe8992f8d" targetNamespace="http://schemas.microsoft.com/office/2006/metadata/properties" ma:root="true" ma:fieldsID="eba2b5d9a63c0ebfd74a33829997a876"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56ADDB-1247-4AD0-B01B-F94387C3B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1327</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Alex Grant</cp:lastModifiedBy>
  <cp:revision>4</cp:revision>
  <dcterms:created xsi:type="dcterms:W3CDTF">2026-06-10T08:42:00Z</dcterms:created>
  <dcterms:modified xsi:type="dcterms:W3CDTF">2026-06-12T10:10:00Z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046f75b7-8f19-42f7-a1c1-fae43202fe8c</vt:lpwstr>
  </property>
</Properties>
</file>