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18493B5B">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768090F7"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1A1175">
        <w:rPr>
          <w:rFonts w:ascii="Arial" w:hAnsi="Arial" w:cs="Arial"/>
          <w:b/>
          <w:sz w:val="40"/>
          <w:szCs w:val="40"/>
        </w:rPr>
        <w:t xml:space="preserve">Marketing Manager – (Research and Enterprise) </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356C34EE"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3E0306">
        <w:rPr>
          <w:rStyle w:val="Heading2Char"/>
          <w:rFonts w:ascii="Arial" w:hAnsi="Arial" w:cs="Arial"/>
          <w:b w:val="0"/>
          <w:bCs/>
          <w:color w:val="auto"/>
          <w:sz w:val="22"/>
          <w:szCs w:val="22"/>
        </w:rPr>
        <w:t>Kate Prince</w:t>
      </w:r>
      <w:r w:rsidR="003E0306">
        <w:rPr>
          <w:rFonts w:ascii="Roboto" w:hAnsi="Roboto"/>
          <w:bCs/>
          <w:sz w:val="22"/>
        </w:rPr>
        <w:t xml:space="preserve"> </w:t>
      </w:r>
      <w:r w:rsidR="004C2FFA">
        <w:rPr>
          <w:rFonts w:ascii="Roboto" w:hAnsi="Roboto"/>
          <w:bCs/>
          <w:sz w:val="22"/>
        </w:rPr>
        <w:pict w14:anchorId="76392F8A">
          <v:rect id="_x0000_i1025" style="width:0;height:1.5pt" o:hralign="center" o:hrstd="t" o:hr="t" fillcolor="#a0a0a0" stroked="f"/>
        </w:pict>
      </w:r>
    </w:p>
    <w:p w14:paraId="0C125905" w14:textId="3DC2DF3D"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E0306">
        <w:rPr>
          <w:rStyle w:val="Heading2Char"/>
          <w:rFonts w:ascii="Arial" w:hAnsi="Arial" w:cs="Arial"/>
          <w:b w:val="0"/>
          <w:bCs/>
          <w:color w:val="auto"/>
          <w:sz w:val="22"/>
          <w:szCs w:val="22"/>
        </w:rPr>
        <w:t>Marketing Recruitment and Events (MRE)</w:t>
      </w:r>
    </w:p>
    <w:p w14:paraId="0F7483D1" w14:textId="50D86291"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E0306" w:rsidRPr="00F07F0F">
        <w:rPr>
          <w:rStyle w:val="Heading2Char"/>
          <w:rFonts w:ascii="Arial" w:hAnsi="Arial" w:cs="Arial"/>
          <w:b w:val="0"/>
          <w:bCs/>
          <w:color w:val="auto"/>
          <w:sz w:val="22"/>
          <w:szCs w:val="22"/>
        </w:rPr>
        <w:t>Global Recruitment Admissions and Marketing (GRAM)</w:t>
      </w:r>
    </w:p>
    <w:p w14:paraId="6667AB9D" w14:textId="6732EFFA"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A574E8">
            <w:rPr>
              <w:rFonts w:ascii="Arial" w:hAnsi="Arial" w:cs="Arial"/>
              <w:sz w:val="22"/>
            </w:rPr>
            <w:t>Management, Specialist and Administrative (MSA)</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883B4C" w:rsidRPr="006D162A">
            <w:rPr>
              <w:rFonts w:ascii="Arial" w:hAnsi="Arial" w:cs="Arial"/>
              <w:sz w:val="22"/>
            </w:rPr>
            <w:t>Not applicable</w:t>
          </w:r>
        </w:sdtContent>
      </w:sdt>
    </w:p>
    <w:p w14:paraId="1EF7A160" w14:textId="7117150B"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E0306" w:rsidRPr="00F07F0F">
        <w:rPr>
          <w:rStyle w:val="Heading2Char"/>
          <w:rFonts w:ascii="Arial" w:hAnsi="Arial" w:cs="Arial"/>
          <w:b w:val="0"/>
          <w:bCs/>
          <w:color w:val="auto"/>
          <w:sz w:val="22"/>
          <w:szCs w:val="22"/>
        </w:rPr>
        <w:t>Head of Marketing (Research &amp; Enterprise) L5</w:t>
      </w:r>
    </w:p>
    <w:p w14:paraId="1DD585A1" w14:textId="3F7B1687"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E0306" w:rsidRPr="0081178A">
        <w:rPr>
          <w:rStyle w:val="Heading2Char"/>
          <w:rFonts w:ascii="Arial" w:hAnsi="Arial" w:cs="Arial"/>
          <w:b w:val="0"/>
          <w:bCs/>
          <w:color w:val="auto"/>
          <w:sz w:val="22"/>
          <w:szCs w:val="22"/>
        </w:rPr>
        <w:t>Marketing Coordinator (Research &amp; Enterprise) L3</w:t>
      </w:r>
    </w:p>
    <w:p w14:paraId="79E9B958" w14:textId="7CB7A453"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3E0306">
            <w:rPr>
              <w:rFonts w:ascii="Roboto" w:hAnsi="Roboto"/>
              <w:sz w:val="22"/>
            </w:rPr>
            <w:t>Hybrid: Campus / Home</w:t>
          </w:r>
        </w:sdtContent>
      </w:sdt>
      <w:r w:rsidR="00E87318" w:rsidRPr="006D162A">
        <w:rPr>
          <w:rFonts w:ascii="Arial" w:hAnsi="Arial" w:cs="Arial"/>
          <w:b/>
          <w:bCs/>
          <w:sz w:val="22"/>
        </w:rPr>
        <w:t xml:space="preserve"> </w:t>
      </w:r>
    </w:p>
    <w:p w14:paraId="4FB321EB" w14:textId="7D66A3ED" w:rsidR="00886EF0" w:rsidRPr="00722340" w:rsidRDefault="004C2FFA"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26C2A2B6" w14:textId="53EFACF6" w:rsidR="00A574E8" w:rsidRPr="00A574E8" w:rsidRDefault="00A2516E" w:rsidP="00A574E8">
      <w:pPr>
        <w:ind w:left="1560" w:hanging="1560"/>
        <w:rPr>
          <w:rStyle w:val="Heading2Char"/>
          <w:rFonts w:ascii="Roboto" w:hAnsi="Roboto"/>
          <w:b w:val="0"/>
          <w:bCs/>
          <w:color w:val="auto"/>
          <w:sz w:val="22"/>
          <w:szCs w:val="22"/>
          <w:highlight w:val="cyan"/>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3E0306" w:rsidRPr="003E0306">
        <w:rPr>
          <w:rStyle w:val="Heading2Char"/>
          <w:rFonts w:ascii="Roboto" w:hAnsi="Roboto"/>
          <w:b w:val="0"/>
          <w:bCs/>
          <w:color w:val="auto"/>
          <w:sz w:val="22"/>
          <w:szCs w:val="22"/>
        </w:rPr>
        <w:t>To manage and coordinate the provision of marketing activity to support the income growth of academic enterprise units and research impact according to the University Strategy and Research &amp; Enterprise strategic plans within Marketing and Recruitment Events.</w:t>
      </w:r>
    </w:p>
    <w:p w14:paraId="4407D58C" w14:textId="77777777" w:rsidR="003E0306" w:rsidRDefault="003E0306" w:rsidP="00A574E8">
      <w:pPr>
        <w:ind w:left="1560"/>
        <w:rPr>
          <w:rStyle w:val="Heading2Char"/>
          <w:rFonts w:ascii="Roboto" w:hAnsi="Roboto"/>
          <w:b w:val="0"/>
          <w:bCs/>
          <w:color w:val="auto"/>
          <w:sz w:val="22"/>
          <w:szCs w:val="22"/>
        </w:rPr>
      </w:pPr>
      <w:r w:rsidRPr="003E0306">
        <w:rPr>
          <w:rStyle w:val="Heading2Char"/>
          <w:rFonts w:ascii="Roboto" w:hAnsi="Roboto"/>
          <w:b w:val="0"/>
          <w:bCs/>
          <w:color w:val="auto"/>
          <w:sz w:val="22"/>
          <w:szCs w:val="22"/>
        </w:rPr>
        <w:t>To do this by supporting the promotion of a small portfolio of academic enterprise units in targeted markets and utilisation of marketing plans and activities to promote the reputation of the University’s research and enterprise.</w:t>
      </w:r>
    </w:p>
    <w:p w14:paraId="79027765" w14:textId="77777777" w:rsidR="003E0306" w:rsidRDefault="003E0306" w:rsidP="002B5854">
      <w:pPr>
        <w:ind w:left="1560"/>
        <w:rPr>
          <w:rStyle w:val="Heading2Char"/>
          <w:rFonts w:ascii="Roboto" w:hAnsi="Roboto"/>
          <w:b w:val="0"/>
          <w:bCs/>
          <w:color w:val="auto"/>
          <w:sz w:val="22"/>
          <w:szCs w:val="22"/>
        </w:rPr>
      </w:pPr>
      <w:bookmarkStart w:id="0" w:name="_Hlk187072310"/>
      <w:r w:rsidRPr="003E0306">
        <w:rPr>
          <w:rStyle w:val="Heading2Char"/>
          <w:rFonts w:ascii="Roboto" w:hAnsi="Roboto"/>
          <w:b w:val="0"/>
          <w:bCs/>
          <w:color w:val="auto"/>
          <w:sz w:val="22"/>
          <w:szCs w:val="22"/>
        </w:rPr>
        <w:t xml:space="preserve">By working proactively internally and externally with academic and Professional Services staff across the portfolio, deliver activities which aim to improve market share, increase income, and increase awareness of the academic subjects and their enterprise and knowledge leadership. </w:t>
      </w:r>
    </w:p>
    <w:bookmarkEnd w:id="0"/>
    <w:p w14:paraId="3642C055" w14:textId="604C9D11" w:rsidR="00A2516E" w:rsidRPr="00722340" w:rsidRDefault="004C2FFA" w:rsidP="002B5854">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75F93784" w:rsidR="00886EF0" w:rsidRPr="00722340" w:rsidRDefault="00BC614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01880078" w14:textId="77777777" w:rsidR="003E0306" w:rsidRPr="003E0306" w:rsidRDefault="00A574E8" w:rsidP="003E0306">
      <w:pPr>
        <w:pStyle w:val="ListParagraph"/>
        <w:ind w:left="567" w:right="340"/>
        <w:rPr>
          <w:rFonts w:ascii="Arial" w:hAnsi="Arial" w:cs="Arial"/>
          <w:sz w:val="22"/>
        </w:rPr>
      </w:pPr>
      <w:r w:rsidRPr="00A574E8">
        <w:rPr>
          <w:rFonts w:ascii="Arial" w:hAnsi="Arial" w:cs="Arial"/>
          <w:sz w:val="22"/>
        </w:rPr>
        <w:t xml:space="preserve">Apply a full understanding of </w:t>
      </w:r>
      <w:r w:rsidR="003E0306" w:rsidRPr="003E0306">
        <w:rPr>
          <w:rFonts w:ascii="Arial" w:hAnsi="Arial" w:cs="Arial"/>
          <w:sz w:val="22"/>
        </w:rPr>
        <w:t>specialist marketing expertise to plan and deliver insight-led marketing activity that supports income growth across a portfolio of academic enterprise units.</w:t>
      </w:r>
    </w:p>
    <w:p w14:paraId="5986B643" w14:textId="77777777" w:rsidR="003E0306" w:rsidRPr="003E0306" w:rsidRDefault="003E0306" w:rsidP="003E0306">
      <w:pPr>
        <w:pStyle w:val="ListParagraph"/>
        <w:ind w:left="567" w:right="340"/>
        <w:rPr>
          <w:rFonts w:ascii="Arial" w:hAnsi="Arial" w:cs="Arial"/>
          <w:sz w:val="22"/>
        </w:rPr>
      </w:pPr>
      <w:r w:rsidRPr="003E0306">
        <w:rPr>
          <w:rFonts w:ascii="Arial" w:hAnsi="Arial" w:cs="Arial"/>
          <w:sz w:val="22"/>
        </w:rPr>
        <w:t>•</w:t>
      </w:r>
      <w:r w:rsidRPr="003E0306">
        <w:rPr>
          <w:rFonts w:ascii="Arial" w:hAnsi="Arial" w:cs="Arial"/>
          <w:sz w:val="22"/>
        </w:rPr>
        <w:tab/>
        <w:t>Undertake market research and analysis to identify target audiences, market needs and opportunities for growth.</w:t>
      </w:r>
    </w:p>
    <w:p w14:paraId="200B0ACD" w14:textId="77777777" w:rsidR="003E0306" w:rsidRPr="003E0306" w:rsidRDefault="003E0306" w:rsidP="003E0306">
      <w:pPr>
        <w:pStyle w:val="ListParagraph"/>
        <w:ind w:left="567" w:right="340"/>
        <w:rPr>
          <w:rFonts w:ascii="Arial" w:hAnsi="Arial" w:cs="Arial"/>
          <w:sz w:val="22"/>
        </w:rPr>
      </w:pPr>
      <w:r w:rsidRPr="003E0306">
        <w:rPr>
          <w:rFonts w:ascii="Arial" w:hAnsi="Arial" w:cs="Arial"/>
          <w:sz w:val="22"/>
        </w:rPr>
        <w:t>•</w:t>
      </w:r>
      <w:r w:rsidRPr="003E0306">
        <w:rPr>
          <w:rFonts w:ascii="Arial" w:hAnsi="Arial" w:cs="Arial"/>
          <w:sz w:val="22"/>
        </w:rPr>
        <w:tab/>
        <w:t>Develop and refine value propositions aligned to Research &amp; Enterprise strategic priorities.</w:t>
      </w:r>
    </w:p>
    <w:p w14:paraId="17AD180C" w14:textId="413E1754" w:rsidR="008B0F71" w:rsidRPr="003E0306" w:rsidRDefault="003E0306" w:rsidP="003E0306">
      <w:pPr>
        <w:pStyle w:val="ListParagraph"/>
        <w:ind w:left="567" w:right="340"/>
        <w:contextualSpacing w:val="0"/>
        <w:rPr>
          <w:rFonts w:ascii="Arial" w:hAnsi="Arial" w:cs="Arial"/>
          <w:sz w:val="22"/>
        </w:rPr>
      </w:pPr>
      <w:r w:rsidRPr="003E0306">
        <w:rPr>
          <w:rFonts w:ascii="Arial" w:hAnsi="Arial" w:cs="Arial"/>
          <w:sz w:val="22"/>
        </w:rPr>
        <w:t>•</w:t>
      </w:r>
      <w:r w:rsidRPr="003E0306">
        <w:rPr>
          <w:rFonts w:ascii="Arial" w:hAnsi="Arial" w:cs="Arial"/>
          <w:sz w:val="22"/>
        </w:rPr>
        <w:tab/>
        <w:t>Use market insight to inform campaign strategy and optimise performance against growth and quality objectives.</w:t>
      </w:r>
    </w:p>
    <w:p w14:paraId="22655E3B" w14:textId="50E68E62" w:rsidR="00886EF0" w:rsidRPr="00722340" w:rsidRDefault="00BC614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2DFC1DBB" w14:textId="77777777" w:rsidR="00375CC4" w:rsidRPr="00375CC4" w:rsidRDefault="00A574E8" w:rsidP="00375CC4">
      <w:pPr>
        <w:pStyle w:val="ListParagraph"/>
        <w:ind w:left="567" w:right="340"/>
        <w:rPr>
          <w:rFonts w:ascii="Arial" w:hAnsi="Arial" w:cs="Arial"/>
          <w:sz w:val="22"/>
        </w:rPr>
      </w:pPr>
      <w:r w:rsidRPr="00A574E8">
        <w:rPr>
          <w:rFonts w:ascii="Arial" w:hAnsi="Arial" w:cs="Arial"/>
          <w:sz w:val="22"/>
        </w:rPr>
        <w:t xml:space="preserve">Manage and deliver </w:t>
      </w:r>
      <w:r w:rsidR="00375CC4" w:rsidRPr="00375CC4">
        <w:rPr>
          <w:rFonts w:ascii="Arial" w:hAnsi="Arial" w:cs="Arial"/>
          <w:sz w:val="22"/>
        </w:rPr>
        <w:t>multi-channel marketing campaigns and projects across the client acquisition pipeline.</w:t>
      </w:r>
    </w:p>
    <w:p w14:paraId="3C0D5751" w14:textId="3D29920E" w:rsidR="00375CC4" w:rsidRPr="00375CC4" w:rsidRDefault="00375CC4" w:rsidP="00375CC4">
      <w:pPr>
        <w:pStyle w:val="ListParagraph"/>
        <w:ind w:right="340"/>
        <w:rPr>
          <w:rFonts w:ascii="Arial" w:hAnsi="Arial" w:cs="Arial"/>
          <w:sz w:val="22"/>
        </w:rPr>
      </w:pPr>
      <w:r w:rsidRPr="00375CC4">
        <w:rPr>
          <w:rFonts w:ascii="Arial" w:hAnsi="Arial" w:cs="Arial"/>
          <w:sz w:val="22"/>
        </w:rPr>
        <w:t>•Lead the development and delivery of integrated marketing plans, working with external agencies and internal specialists.</w:t>
      </w:r>
    </w:p>
    <w:p w14:paraId="66DB83BB" w14:textId="7ED4F295" w:rsidR="00375CC4" w:rsidRPr="00375CC4" w:rsidRDefault="00375CC4" w:rsidP="00375CC4">
      <w:pPr>
        <w:pStyle w:val="ListParagraph"/>
        <w:ind w:right="340"/>
        <w:rPr>
          <w:rFonts w:ascii="Arial" w:hAnsi="Arial" w:cs="Arial"/>
          <w:sz w:val="22"/>
        </w:rPr>
      </w:pPr>
      <w:r w:rsidRPr="00375CC4">
        <w:rPr>
          <w:rFonts w:ascii="Arial" w:hAnsi="Arial" w:cs="Arial"/>
          <w:sz w:val="22"/>
        </w:rPr>
        <w:lastRenderedPageBreak/>
        <w:t>•Brief and manage creative and media agencies to ensure delivery aligns with objectives, timelines and budgets.</w:t>
      </w:r>
    </w:p>
    <w:p w14:paraId="0FCA7D60" w14:textId="4A6B339E" w:rsidR="00375CC4" w:rsidRDefault="00375CC4" w:rsidP="00375CC4">
      <w:pPr>
        <w:pStyle w:val="ListParagraph"/>
        <w:ind w:right="340"/>
        <w:contextualSpacing w:val="0"/>
        <w:rPr>
          <w:rFonts w:ascii="Arial" w:hAnsi="Arial" w:cs="Arial"/>
          <w:sz w:val="22"/>
        </w:rPr>
      </w:pPr>
      <w:r w:rsidRPr="00375CC4">
        <w:rPr>
          <w:rFonts w:ascii="Arial" w:hAnsi="Arial" w:cs="Arial"/>
          <w:sz w:val="22"/>
        </w:rPr>
        <w:t>•Oversee campaign execution from awareness through to conversion, ensuring effective pipeline progression.</w:t>
      </w:r>
      <w:r w:rsidR="00A574E8" w:rsidRPr="00A574E8">
        <w:rPr>
          <w:rFonts w:ascii="Arial" w:hAnsi="Arial" w:cs="Arial"/>
          <w:sz w:val="22"/>
        </w:rPr>
        <w:t>,</w:t>
      </w:r>
    </w:p>
    <w:p w14:paraId="460CB249" w14:textId="321A7C91" w:rsidR="00886EF0" w:rsidRPr="006D162A" w:rsidRDefault="00375CC4" w:rsidP="00375CC4">
      <w:pPr>
        <w:pStyle w:val="ListParagraph"/>
        <w:ind w:left="567" w:right="340"/>
        <w:contextualSpacing w:val="0"/>
        <w:rPr>
          <w:rFonts w:ascii="Arial" w:hAnsi="Arial" w:cs="Arial"/>
          <w:sz w:val="22"/>
        </w:rPr>
      </w:pPr>
      <w:r>
        <w:rPr>
          <w:rFonts w:ascii="Arial" w:hAnsi="Arial" w:cs="Arial"/>
          <w:sz w:val="22"/>
        </w:rPr>
        <w:t>A</w:t>
      </w:r>
      <w:r w:rsidR="00A574E8" w:rsidRPr="00A574E8">
        <w:rPr>
          <w:rFonts w:ascii="Arial" w:hAnsi="Arial" w:cs="Arial"/>
          <w:sz w:val="22"/>
        </w:rPr>
        <w:t>nd/or contribute to longer-term or more significant projects and change programmes as part of a wider project team</w:t>
      </w:r>
      <w:r w:rsidR="00DA0322" w:rsidRPr="006D162A">
        <w:rPr>
          <w:rFonts w:ascii="Arial" w:hAnsi="Arial" w:cs="Arial"/>
          <w:sz w:val="22"/>
        </w:rPr>
        <w:t>.</w:t>
      </w:r>
    </w:p>
    <w:p w14:paraId="2A09BA2F" w14:textId="0390E734" w:rsidR="00886EF0" w:rsidRPr="00722340" w:rsidRDefault="00375CC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w:t>
      </w:r>
      <w:r w:rsidR="00727906">
        <w:rPr>
          <w:rFonts w:ascii="Roboto" w:hAnsi="Roboto"/>
          <w:b/>
          <w:bCs/>
          <w:color w:val="002E3B" w:themeColor="accent1"/>
          <w:sz w:val="22"/>
        </w:rPr>
        <w:t>5</w:t>
      </w:r>
      <w:r w:rsidR="00886EF0" w:rsidRPr="00722340">
        <w:rPr>
          <w:rFonts w:ascii="Roboto" w:hAnsi="Roboto"/>
          <w:b/>
          <w:bCs/>
          <w:color w:val="002E3B" w:themeColor="accent1"/>
          <w:sz w:val="22"/>
        </w:rPr>
        <w:t>%</w:t>
      </w:r>
    </w:p>
    <w:p w14:paraId="6DBF80DF" w14:textId="17E71893" w:rsidR="00375CC4" w:rsidRPr="00375CC4" w:rsidRDefault="00A574E8" w:rsidP="00375CC4">
      <w:pPr>
        <w:pStyle w:val="ListParagraph"/>
        <w:ind w:left="567" w:right="340"/>
        <w:rPr>
          <w:rFonts w:ascii="Arial" w:hAnsi="Arial" w:cs="Arial"/>
          <w:sz w:val="22"/>
        </w:rPr>
      </w:pPr>
      <w:r w:rsidRPr="00A574E8">
        <w:rPr>
          <w:rFonts w:ascii="Arial" w:hAnsi="Arial" w:cs="Arial"/>
          <w:sz w:val="22"/>
        </w:rPr>
        <w:t xml:space="preserve">Manage and deliver </w:t>
      </w:r>
      <w:r w:rsidR="00375CC4" w:rsidRPr="00375CC4">
        <w:rPr>
          <w:rFonts w:ascii="Arial" w:hAnsi="Arial" w:cs="Arial"/>
          <w:sz w:val="22"/>
        </w:rPr>
        <w:t>the end-to-end client journey and channel strategy to maximise engagement and conversion.</w:t>
      </w:r>
    </w:p>
    <w:p w14:paraId="66BFE19F" w14:textId="62753436" w:rsidR="00375CC4" w:rsidRPr="00375CC4" w:rsidRDefault="00375CC4" w:rsidP="00375CC4">
      <w:pPr>
        <w:pStyle w:val="ListParagraph"/>
        <w:ind w:right="340"/>
        <w:rPr>
          <w:rFonts w:ascii="Arial" w:hAnsi="Arial" w:cs="Arial"/>
          <w:sz w:val="22"/>
        </w:rPr>
      </w:pPr>
      <w:r w:rsidRPr="00375CC4">
        <w:rPr>
          <w:rFonts w:ascii="Arial" w:hAnsi="Arial" w:cs="Arial"/>
          <w:sz w:val="22"/>
        </w:rPr>
        <w:t>•Identify and optimise appropriate channels to reach target audiences efficiently.</w:t>
      </w:r>
    </w:p>
    <w:p w14:paraId="6A3F7F47" w14:textId="4560DD40" w:rsidR="00375CC4" w:rsidRPr="00375CC4" w:rsidRDefault="00375CC4" w:rsidP="00375CC4">
      <w:pPr>
        <w:pStyle w:val="ListParagraph"/>
        <w:ind w:right="340"/>
        <w:rPr>
          <w:rFonts w:ascii="Arial" w:hAnsi="Arial" w:cs="Arial"/>
          <w:sz w:val="22"/>
        </w:rPr>
      </w:pPr>
      <w:r w:rsidRPr="00375CC4">
        <w:rPr>
          <w:rFonts w:ascii="Arial" w:hAnsi="Arial" w:cs="Arial"/>
          <w:sz w:val="22"/>
        </w:rPr>
        <w:t>•Work with internal stakeholders to ensure a seamless journey from initial engagement to contract agreement.</w:t>
      </w:r>
    </w:p>
    <w:p w14:paraId="6946F6C1" w14:textId="1A4463FA" w:rsidR="00375CC4" w:rsidRDefault="00375CC4" w:rsidP="00375CC4">
      <w:pPr>
        <w:pStyle w:val="ListParagraph"/>
        <w:ind w:right="340"/>
        <w:contextualSpacing w:val="0"/>
        <w:rPr>
          <w:rFonts w:ascii="Arial" w:hAnsi="Arial" w:cs="Arial"/>
          <w:sz w:val="22"/>
        </w:rPr>
      </w:pPr>
      <w:r w:rsidRPr="00375CC4">
        <w:rPr>
          <w:rFonts w:ascii="Arial" w:hAnsi="Arial" w:cs="Arial"/>
          <w:sz w:val="22"/>
        </w:rPr>
        <w:t>•Coordinate activity across teams to improve the effectiveness and consistency of the client experience.</w:t>
      </w:r>
    </w:p>
    <w:p w14:paraId="28D381B5" w14:textId="17A67E46" w:rsidR="00886EF0" w:rsidRPr="006D162A" w:rsidRDefault="00A574E8" w:rsidP="00375CC4">
      <w:pPr>
        <w:pStyle w:val="ListParagraph"/>
        <w:ind w:left="567" w:right="340"/>
        <w:contextualSpacing w:val="0"/>
        <w:rPr>
          <w:rFonts w:ascii="Arial" w:hAnsi="Arial" w:cs="Arial"/>
          <w:sz w:val="22"/>
        </w:rPr>
      </w:pPr>
      <w:r w:rsidRPr="00A574E8">
        <w:rPr>
          <w:rFonts w:ascii="Arial" w:hAnsi="Arial" w:cs="Arial"/>
          <w:sz w:val="22"/>
        </w:rPr>
        <w:t>Define, develop, review and refine working practices to meet service and/or quality standards and objectives</w:t>
      </w:r>
      <w:r w:rsidR="00DA0322" w:rsidRPr="006D162A">
        <w:rPr>
          <w:rFonts w:ascii="Arial" w:hAnsi="Arial" w:cs="Arial"/>
          <w:sz w:val="22"/>
        </w:rPr>
        <w:t>.</w:t>
      </w:r>
    </w:p>
    <w:p w14:paraId="72ECD5FC" w14:textId="46B6DB87" w:rsidR="00886EF0" w:rsidRPr="00722340" w:rsidRDefault="00BC614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0A454240" w14:textId="6BC9D189" w:rsidR="00375CC4" w:rsidRPr="00375CC4" w:rsidRDefault="00A574E8" w:rsidP="00375CC4">
      <w:pPr>
        <w:pStyle w:val="ListParagraph"/>
        <w:ind w:left="567" w:right="340"/>
        <w:rPr>
          <w:rFonts w:ascii="Arial" w:hAnsi="Arial" w:cs="Arial"/>
          <w:sz w:val="22"/>
        </w:rPr>
      </w:pPr>
      <w:r w:rsidRPr="00A574E8">
        <w:rPr>
          <w:rFonts w:ascii="Arial" w:hAnsi="Arial" w:cs="Arial"/>
          <w:sz w:val="22"/>
        </w:rPr>
        <w:t xml:space="preserve">Use discretion and judgement to select from or adapt </w:t>
      </w:r>
      <w:r w:rsidR="00375CC4" w:rsidRPr="00375CC4">
        <w:rPr>
          <w:rFonts w:ascii="Arial" w:hAnsi="Arial" w:cs="Arial"/>
          <w:sz w:val="22"/>
        </w:rPr>
        <w:t xml:space="preserve">marketing approaches, processes and delivery models to </w:t>
      </w:r>
      <w:r w:rsidR="00375CC4">
        <w:rPr>
          <w:rFonts w:ascii="Arial" w:hAnsi="Arial" w:cs="Arial"/>
          <w:sz w:val="22"/>
        </w:rPr>
        <w:t xml:space="preserve">achieve outcomes and </w:t>
      </w:r>
      <w:r w:rsidR="00375CC4" w:rsidRPr="00375CC4">
        <w:rPr>
          <w:rFonts w:ascii="Arial" w:hAnsi="Arial" w:cs="Arial"/>
          <w:sz w:val="22"/>
        </w:rPr>
        <w:t>meet evolving market and stakeholder needs.</w:t>
      </w:r>
    </w:p>
    <w:p w14:paraId="1E0B4BC6" w14:textId="38786204" w:rsidR="00375CC4" w:rsidRPr="00375CC4" w:rsidRDefault="00375CC4" w:rsidP="00375CC4">
      <w:pPr>
        <w:pStyle w:val="ListParagraph"/>
        <w:ind w:right="340"/>
        <w:rPr>
          <w:rFonts w:ascii="Arial" w:hAnsi="Arial" w:cs="Arial"/>
          <w:sz w:val="22"/>
        </w:rPr>
      </w:pPr>
      <w:r w:rsidRPr="00375CC4">
        <w:rPr>
          <w:rFonts w:ascii="Arial" w:hAnsi="Arial" w:cs="Arial"/>
          <w:sz w:val="22"/>
        </w:rPr>
        <w:t>•Interpret strategic priorities and translate them into tailored marketing approaches for different enterprise units.</w:t>
      </w:r>
    </w:p>
    <w:p w14:paraId="3266A497" w14:textId="7D5506FF" w:rsidR="00375CC4" w:rsidRPr="00375CC4" w:rsidRDefault="00375CC4" w:rsidP="00375CC4">
      <w:pPr>
        <w:pStyle w:val="ListParagraph"/>
        <w:ind w:right="340"/>
        <w:rPr>
          <w:rFonts w:ascii="Arial" w:hAnsi="Arial" w:cs="Arial"/>
          <w:sz w:val="22"/>
        </w:rPr>
      </w:pPr>
      <w:r w:rsidRPr="00375CC4">
        <w:rPr>
          <w:rFonts w:ascii="Arial" w:hAnsi="Arial" w:cs="Arial"/>
          <w:sz w:val="22"/>
        </w:rPr>
        <w:t>•Adapt campaign plans in response to market conditions, performance insights and stakeholder feedback.</w:t>
      </w:r>
    </w:p>
    <w:p w14:paraId="58F26DA7" w14:textId="688DE26A" w:rsidR="00886EF0" w:rsidRDefault="00375CC4" w:rsidP="00375CC4">
      <w:pPr>
        <w:pStyle w:val="ListParagraph"/>
        <w:ind w:right="340"/>
        <w:contextualSpacing w:val="0"/>
        <w:rPr>
          <w:rFonts w:ascii="Arial" w:hAnsi="Arial" w:cs="Arial"/>
          <w:sz w:val="22"/>
        </w:rPr>
      </w:pPr>
      <w:r w:rsidRPr="00375CC4">
        <w:rPr>
          <w:rFonts w:ascii="Arial" w:hAnsi="Arial" w:cs="Arial"/>
          <w:sz w:val="22"/>
        </w:rPr>
        <w:t>•Apply professional judgement to balance competing priorities, resources and timelines.</w:t>
      </w:r>
    </w:p>
    <w:p w14:paraId="5D2C2952" w14:textId="697DCDB5" w:rsidR="00886EF0" w:rsidRPr="00DA0322" w:rsidRDefault="00BC614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DA0322">
        <w:rPr>
          <w:rFonts w:ascii="Roboto" w:hAnsi="Roboto"/>
          <w:b/>
          <w:bCs/>
          <w:color w:val="002E3B" w:themeColor="accent1"/>
          <w:sz w:val="22"/>
        </w:rPr>
        <w:t>%</w:t>
      </w:r>
    </w:p>
    <w:p w14:paraId="0B7E0044" w14:textId="21634E34" w:rsidR="00886EF0" w:rsidRDefault="00A574E8" w:rsidP="002B5854">
      <w:pPr>
        <w:pStyle w:val="ListParagraph"/>
        <w:ind w:left="567" w:right="340"/>
        <w:contextualSpacing w:val="0"/>
        <w:rPr>
          <w:rFonts w:ascii="Arial" w:hAnsi="Arial" w:cs="Arial"/>
          <w:sz w:val="22"/>
        </w:rPr>
      </w:pPr>
      <w:r w:rsidRPr="00A574E8">
        <w:rPr>
          <w:rFonts w:ascii="Arial" w:hAnsi="Arial" w:cs="Arial"/>
          <w:sz w:val="22"/>
        </w:rPr>
        <w:t xml:space="preserve">Provide professional or specialist advice, guidance and recommendations </w:t>
      </w:r>
      <w:r w:rsidR="00727906">
        <w:rPr>
          <w:rFonts w:ascii="Arial" w:hAnsi="Arial" w:cs="Arial"/>
          <w:sz w:val="22"/>
        </w:rPr>
        <w:t xml:space="preserve">to support decision making across Research and Enterprise Marketing </w:t>
      </w:r>
      <w:r w:rsidRPr="00A574E8">
        <w:rPr>
          <w:rFonts w:ascii="Arial" w:hAnsi="Arial" w:cs="Arial"/>
          <w:sz w:val="22"/>
        </w:rPr>
        <w:t>to support informed decision-making and/or service delivery</w:t>
      </w:r>
      <w:r w:rsidR="005B29A7">
        <w:rPr>
          <w:rFonts w:ascii="Arial" w:hAnsi="Arial" w:cs="Arial"/>
          <w:sz w:val="22"/>
        </w:rPr>
        <w:t>.</w:t>
      </w:r>
    </w:p>
    <w:p w14:paraId="683013D2" w14:textId="5AC353D0" w:rsidR="00727906" w:rsidRPr="00727906" w:rsidRDefault="00727906" w:rsidP="00727906">
      <w:pPr>
        <w:pStyle w:val="ListParagraph"/>
        <w:ind w:right="340"/>
        <w:rPr>
          <w:rFonts w:ascii="Arial" w:hAnsi="Arial" w:cs="Arial"/>
          <w:sz w:val="22"/>
        </w:rPr>
      </w:pPr>
      <w:r w:rsidRPr="00727906">
        <w:rPr>
          <w:rFonts w:ascii="Arial" w:hAnsi="Arial" w:cs="Arial"/>
          <w:sz w:val="22"/>
        </w:rPr>
        <w:t>•Advise academic and professional services stakeholders on campaign approach, targeting and channel selection.</w:t>
      </w:r>
    </w:p>
    <w:p w14:paraId="17755694" w14:textId="127340EF" w:rsidR="00727906" w:rsidRPr="00727906" w:rsidRDefault="00727906" w:rsidP="00727906">
      <w:pPr>
        <w:pStyle w:val="ListParagraph"/>
        <w:ind w:right="340"/>
        <w:rPr>
          <w:rFonts w:ascii="Arial" w:hAnsi="Arial" w:cs="Arial"/>
          <w:sz w:val="22"/>
        </w:rPr>
      </w:pPr>
      <w:r w:rsidRPr="00727906">
        <w:rPr>
          <w:rFonts w:ascii="Arial" w:hAnsi="Arial" w:cs="Arial"/>
          <w:sz w:val="22"/>
        </w:rPr>
        <w:t>•Provide guidance on marketing best practice and effective client acquisition strategies.</w:t>
      </w:r>
    </w:p>
    <w:p w14:paraId="1EE7E3B7" w14:textId="6A8ED9A7" w:rsidR="00727906" w:rsidRPr="006D162A" w:rsidRDefault="00727906" w:rsidP="00727906">
      <w:pPr>
        <w:pStyle w:val="ListParagraph"/>
        <w:ind w:right="340"/>
        <w:contextualSpacing w:val="0"/>
        <w:rPr>
          <w:rFonts w:ascii="Arial" w:hAnsi="Arial" w:cs="Arial"/>
          <w:sz w:val="22"/>
        </w:rPr>
      </w:pPr>
      <w:r w:rsidRPr="00727906">
        <w:rPr>
          <w:rFonts w:ascii="Arial" w:hAnsi="Arial" w:cs="Arial"/>
          <w:sz w:val="22"/>
        </w:rPr>
        <w:t>•Present evidence-based recommendations to inform planning and decision-making.</w:t>
      </w:r>
    </w:p>
    <w:p w14:paraId="33FDFB3A" w14:textId="5349D84C" w:rsidR="00886EF0" w:rsidRPr="00722340" w:rsidRDefault="00727906"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335EBE19" w14:textId="693D7D3D" w:rsidR="00886EF0" w:rsidRDefault="00A574E8" w:rsidP="002B5854">
      <w:pPr>
        <w:pStyle w:val="ListParagraph"/>
        <w:ind w:left="567" w:right="340"/>
        <w:contextualSpacing w:val="0"/>
        <w:rPr>
          <w:rFonts w:ascii="Arial" w:hAnsi="Arial" w:cs="Arial"/>
          <w:sz w:val="22"/>
        </w:rPr>
      </w:pPr>
      <w:r w:rsidRPr="00A574E8">
        <w:rPr>
          <w:rFonts w:ascii="Arial" w:hAnsi="Arial" w:cs="Arial"/>
          <w:sz w:val="22"/>
        </w:rPr>
        <w:t>Analyse, evaluate and interpret specialised information, data or concepts. Identify gaps in understanding, and sources of information to fill these. Identify themes, consider implications and propose or develop solutions as appropriate</w:t>
      </w:r>
      <w:r w:rsidR="00886EF0" w:rsidRPr="006D162A">
        <w:rPr>
          <w:rFonts w:ascii="Arial" w:hAnsi="Arial" w:cs="Arial"/>
          <w:sz w:val="22"/>
        </w:rPr>
        <w:t>.</w:t>
      </w:r>
    </w:p>
    <w:p w14:paraId="7B01A2AB" w14:textId="3BF467C6" w:rsidR="00727906" w:rsidRPr="00727906" w:rsidRDefault="00727906" w:rsidP="00727906">
      <w:pPr>
        <w:pStyle w:val="ListParagraph"/>
        <w:ind w:right="340"/>
        <w:rPr>
          <w:rFonts w:ascii="Arial" w:hAnsi="Arial" w:cs="Arial"/>
          <w:sz w:val="22"/>
        </w:rPr>
      </w:pPr>
      <w:r w:rsidRPr="00727906">
        <w:rPr>
          <w:rFonts w:ascii="Arial" w:hAnsi="Arial" w:cs="Arial"/>
          <w:sz w:val="22"/>
        </w:rPr>
        <w:t xml:space="preserve">•Monitor </w:t>
      </w:r>
      <w:r>
        <w:rPr>
          <w:rFonts w:ascii="Arial" w:hAnsi="Arial" w:cs="Arial"/>
          <w:sz w:val="22"/>
        </w:rPr>
        <w:t xml:space="preserve">marketing </w:t>
      </w:r>
      <w:r w:rsidRPr="00727906">
        <w:rPr>
          <w:rFonts w:ascii="Arial" w:hAnsi="Arial" w:cs="Arial"/>
          <w:sz w:val="22"/>
        </w:rPr>
        <w:t>campaign performance and key metrics, identifying trends and areas for optimisation.</w:t>
      </w:r>
    </w:p>
    <w:p w14:paraId="08CA7AC7" w14:textId="6A2BC254" w:rsidR="00727906" w:rsidRPr="00727906" w:rsidRDefault="00727906" w:rsidP="00727906">
      <w:pPr>
        <w:pStyle w:val="ListParagraph"/>
        <w:ind w:right="340"/>
        <w:rPr>
          <w:rFonts w:ascii="Arial" w:hAnsi="Arial" w:cs="Arial"/>
          <w:sz w:val="22"/>
        </w:rPr>
      </w:pPr>
      <w:r w:rsidRPr="00727906">
        <w:rPr>
          <w:rFonts w:ascii="Arial" w:hAnsi="Arial" w:cs="Arial"/>
          <w:sz w:val="22"/>
        </w:rPr>
        <w:t>•Produce reports and insights to inform future marketing activity and strategic decisions.</w:t>
      </w:r>
    </w:p>
    <w:p w14:paraId="145110F7" w14:textId="748B2293" w:rsidR="00BB1088" w:rsidRPr="00727906" w:rsidRDefault="00727906" w:rsidP="00727906">
      <w:pPr>
        <w:pStyle w:val="ListParagraph"/>
        <w:ind w:right="340"/>
        <w:contextualSpacing w:val="0"/>
        <w:rPr>
          <w:rFonts w:ascii="Arial" w:hAnsi="Arial" w:cs="Arial"/>
          <w:sz w:val="22"/>
        </w:rPr>
      </w:pPr>
      <w:r w:rsidRPr="00727906">
        <w:rPr>
          <w:rFonts w:ascii="Arial" w:hAnsi="Arial" w:cs="Arial"/>
          <w:sz w:val="22"/>
        </w:rPr>
        <w:t xml:space="preserve">•Recommend and implement improvements to enhance </w:t>
      </w:r>
      <w:r>
        <w:rPr>
          <w:rFonts w:ascii="Arial" w:hAnsi="Arial" w:cs="Arial"/>
          <w:sz w:val="22"/>
        </w:rPr>
        <w:t xml:space="preserve">marketing </w:t>
      </w:r>
      <w:r w:rsidRPr="00727906">
        <w:rPr>
          <w:rFonts w:ascii="Arial" w:hAnsi="Arial" w:cs="Arial"/>
          <w:sz w:val="22"/>
        </w:rPr>
        <w:t>campaign effectiveness.</w:t>
      </w:r>
    </w:p>
    <w:p w14:paraId="05048D34" w14:textId="6AF100B6" w:rsidR="00BB1088" w:rsidRPr="00722340" w:rsidRDefault="00727906"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6CC6149F" w14:textId="77777777" w:rsidR="00727906" w:rsidRPr="00727906" w:rsidRDefault="00727906" w:rsidP="00727906">
      <w:pPr>
        <w:pStyle w:val="ListParagraph"/>
        <w:ind w:left="567" w:right="340"/>
        <w:rPr>
          <w:rFonts w:ascii="Arial" w:hAnsi="Arial" w:cs="Arial"/>
          <w:sz w:val="22"/>
        </w:rPr>
      </w:pPr>
      <w:r w:rsidRPr="00727906">
        <w:rPr>
          <w:rFonts w:ascii="Arial" w:hAnsi="Arial" w:cs="Arial"/>
          <w:sz w:val="22"/>
        </w:rPr>
        <w:t>Prepare and deliver briefings, reports and presentations to a range of internal stakeholders.</w:t>
      </w:r>
    </w:p>
    <w:p w14:paraId="061214BF" w14:textId="5E0432DB" w:rsidR="00727906" w:rsidRPr="00727906" w:rsidRDefault="00727906" w:rsidP="00727906">
      <w:pPr>
        <w:pStyle w:val="ListParagraph"/>
        <w:ind w:right="340"/>
        <w:rPr>
          <w:rFonts w:ascii="Arial" w:hAnsi="Arial" w:cs="Arial"/>
          <w:sz w:val="22"/>
        </w:rPr>
      </w:pPr>
      <w:r w:rsidRPr="00727906">
        <w:rPr>
          <w:rFonts w:ascii="Arial" w:hAnsi="Arial" w:cs="Arial"/>
          <w:sz w:val="22"/>
        </w:rPr>
        <w:t>•Present campaign plans, performance updates and insights to senior stakeholders.</w:t>
      </w:r>
    </w:p>
    <w:p w14:paraId="7EB295F6" w14:textId="621FD339" w:rsidR="00727906" w:rsidRPr="00727906" w:rsidRDefault="00727906" w:rsidP="00727906">
      <w:pPr>
        <w:pStyle w:val="ListParagraph"/>
        <w:ind w:right="340"/>
        <w:rPr>
          <w:rFonts w:ascii="Arial" w:hAnsi="Arial" w:cs="Arial"/>
          <w:sz w:val="22"/>
        </w:rPr>
      </w:pPr>
      <w:r w:rsidRPr="00727906">
        <w:rPr>
          <w:rFonts w:ascii="Arial" w:hAnsi="Arial" w:cs="Arial"/>
          <w:sz w:val="22"/>
        </w:rPr>
        <w:t>•Translate complex marketing data into clear, actionable insights.</w:t>
      </w:r>
    </w:p>
    <w:p w14:paraId="062E826D" w14:textId="79F71F79" w:rsidR="00727906" w:rsidRPr="006D162A" w:rsidRDefault="00727906" w:rsidP="00727906">
      <w:pPr>
        <w:pStyle w:val="ListParagraph"/>
        <w:ind w:right="340"/>
        <w:contextualSpacing w:val="0"/>
        <w:rPr>
          <w:rFonts w:ascii="Arial" w:hAnsi="Arial" w:cs="Arial"/>
          <w:sz w:val="22"/>
        </w:rPr>
      </w:pPr>
      <w:r w:rsidRPr="00727906">
        <w:rPr>
          <w:rFonts w:ascii="Arial" w:hAnsi="Arial" w:cs="Arial"/>
          <w:sz w:val="22"/>
        </w:rPr>
        <w:t>•Develop written reports and communications to support planning</w:t>
      </w:r>
    </w:p>
    <w:p w14:paraId="6D6D57DB" w14:textId="43EB3733" w:rsidR="00BB1088" w:rsidRPr="00722340" w:rsidRDefault="00727906"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26313D2A" w14:textId="77777777" w:rsidR="00727906" w:rsidRPr="00727906" w:rsidRDefault="00727906" w:rsidP="00727906">
      <w:pPr>
        <w:pStyle w:val="ListParagraph"/>
        <w:ind w:left="567" w:right="340"/>
        <w:rPr>
          <w:rFonts w:ascii="Arial" w:hAnsi="Arial" w:cs="Arial"/>
          <w:sz w:val="22"/>
        </w:rPr>
      </w:pPr>
      <w:r w:rsidRPr="00727906">
        <w:rPr>
          <w:rFonts w:ascii="Arial" w:hAnsi="Arial" w:cs="Arial"/>
          <w:sz w:val="22"/>
        </w:rPr>
        <w:t>Proactively collaborate with internal and external stakeholders to support delivery of broader objectives.</w:t>
      </w:r>
    </w:p>
    <w:p w14:paraId="4A043AFD" w14:textId="77777777" w:rsidR="00727906" w:rsidRPr="00727906" w:rsidRDefault="00727906" w:rsidP="00727906">
      <w:pPr>
        <w:pStyle w:val="ListParagraph"/>
        <w:ind w:left="567" w:right="340"/>
        <w:rPr>
          <w:rFonts w:ascii="Arial" w:hAnsi="Arial" w:cs="Arial"/>
          <w:sz w:val="22"/>
        </w:rPr>
      </w:pPr>
      <w:r w:rsidRPr="00727906">
        <w:rPr>
          <w:rFonts w:ascii="Arial" w:hAnsi="Arial" w:cs="Arial"/>
          <w:sz w:val="22"/>
        </w:rPr>
        <w:t>•</w:t>
      </w:r>
      <w:r w:rsidRPr="00727906">
        <w:rPr>
          <w:rFonts w:ascii="Arial" w:hAnsi="Arial" w:cs="Arial"/>
          <w:sz w:val="22"/>
        </w:rPr>
        <w:tab/>
        <w:t>Work across Marketing, Communications, Research &amp; Innovation Services and Recruitment teams.</w:t>
      </w:r>
    </w:p>
    <w:p w14:paraId="1F57E7BC" w14:textId="77777777" w:rsidR="00727906" w:rsidRPr="00727906" w:rsidRDefault="00727906" w:rsidP="00727906">
      <w:pPr>
        <w:pStyle w:val="ListParagraph"/>
        <w:ind w:left="567" w:right="340"/>
        <w:rPr>
          <w:rFonts w:ascii="Arial" w:hAnsi="Arial" w:cs="Arial"/>
          <w:sz w:val="22"/>
        </w:rPr>
      </w:pPr>
      <w:r w:rsidRPr="00727906">
        <w:rPr>
          <w:rFonts w:ascii="Arial" w:hAnsi="Arial" w:cs="Arial"/>
          <w:sz w:val="22"/>
        </w:rPr>
        <w:t>•</w:t>
      </w:r>
      <w:r w:rsidRPr="00727906">
        <w:rPr>
          <w:rFonts w:ascii="Arial" w:hAnsi="Arial" w:cs="Arial"/>
          <w:sz w:val="22"/>
        </w:rPr>
        <w:tab/>
        <w:t>Build effective working relationships to coordinate activity and deliver shared outcomes.</w:t>
      </w:r>
    </w:p>
    <w:p w14:paraId="50D2F5A9" w14:textId="63100E9E" w:rsidR="00BB1088" w:rsidRPr="00727906" w:rsidRDefault="00727906" w:rsidP="00727906">
      <w:pPr>
        <w:pStyle w:val="ListParagraph"/>
        <w:ind w:left="567" w:right="340"/>
        <w:contextualSpacing w:val="0"/>
        <w:rPr>
          <w:rFonts w:ascii="Arial" w:hAnsi="Arial" w:cs="Arial"/>
          <w:sz w:val="22"/>
        </w:rPr>
      </w:pPr>
      <w:r w:rsidRPr="00727906">
        <w:rPr>
          <w:rFonts w:ascii="Arial" w:hAnsi="Arial" w:cs="Arial"/>
          <w:sz w:val="22"/>
        </w:rPr>
        <w:lastRenderedPageBreak/>
        <w:t>•</w:t>
      </w:r>
      <w:r w:rsidRPr="00727906">
        <w:rPr>
          <w:rFonts w:ascii="Arial" w:hAnsi="Arial" w:cs="Arial"/>
          <w:sz w:val="22"/>
        </w:rPr>
        <w:tab/>
        <w:t>Contribute to cross-functional initiatives, events and activities that enhance the University’s external profile.</w:t>
      </w:r>
    </w:p>
    <w:p w14:paraId="482738A6" w14:textId="3AEF6E3B" w:rsidR="00BB1088" w:rsidRPr="00722340" w:rsidRDefault="00727906"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68CB28FE" w14:textId="77777777" w:rsidR="00727906" w:rsidRPr="00727906" w:rsidRDefault="00727906" w:rsidP="00727906">
      <w:pPr>
        <w:pStyle w:val="ListParagraph"/>
        <w:ind w:left="567" w:right="340"/>
        <w:rPr>
          <w:rFonts w:ascii="Arial" w:hAnsi="Arial" w:cs="Arial"/>
          <w:sz w:val="22"/>
        </w:rPr>
      </w:pPr>
      <w:r w:rsidRPr="00727906">
        <w:rPr>
          <w:rFonts w:ascii="Arial" w:hAnsi="Arial" w:cs="Arial"/>
          <w:sz w:val="22"/>
        </w:rPr>
        <w:t>Monitor and maintain performance, campaign and pipeline data to support reporting and continuous improvement.</w:t>
      </w:r>
    </w:p>
    <w:p w14:paraId="54F08299" w14:textId="77777777" w:rsidR="00727906" w:rsidRPr="00727906" w:rsidRDefault="00727906" w:rsidP="00727906">
      <w:pPr>
        <w:pStyle w:val="ListParagraph"/>
        <w:ind w:left="567" w:right="340"/>
        <w:rPr>
          <w:rFonts w:ascii="Arial" w:hAnsi="Arial" w:cs="Arial"/>
          <w:sz w:val="22"/>
        </w:rPr>
      </w:pPr>
      <w:r w:rsidRPr="00727906">
        <w:rPr>
          <w:rFonts w:ascii="Arial" w:hAnsi="Arial" w:cs="Arial"/>
          <w:sz w:val="22"/>
        </w:rPr>
        <w:t>•</w:t>
      </w:r>
      <w:r w:rsidRPr="00727906">
        <w:rPr>
          <w:rFonts w:ascii="Arial" w:hAnsi="Arial" w:cs="Arial"/>
          <w:sz w:val="22"/>
        </w:rPr>
        <w:tab/>
        <w:t>Maintain accurate campaign records, reports and performance dashboards.</w:t>
      </w:r>
    </w:p>
    <w:p w14:paraId="29CEF7C2" w14:textId="77777777" w:rsidR="00727906" w:rsidRPr="00727906" w:rsidRDefault="00727906" w:rsidP="00727906">
      <w:pPr>
        <w:pStyle w:val="ListParagraph"/>
        <w:ind w:left="567" w:right="340"/>
        <w:rPr>
          <w:rFonts w:ascii="Arial" w:hAnsi="Arial" w:cs="Arial"/>
          <w:sz w:val="22"/>
        </w:rPr>
      </w:pPr>
      <w:r w:rsidRPr="00727906">
        <w:rPr>
          <w:rFonts w:ascii="Arial" w:hAnsi="Arial" w:cs="Arial"/>
          <w:sz w:val="22"/>
        </w:rPr>
        <w:t>•</w:t>
      </w:r>
      <w:r w:rsidRPr="00727906">
        <w:rPr>
          <w:rFonts w:ascii="Arial" w:hAnsi="Arial" w:cs="Arial"/>
          <w:sz w:val="22"/>
        </w:rPr>
        <w:tab/>
        <w:t>Contribute to tracking of key performance indicators aligned to income growth and engagement.</w:t>
      </w:r>
    </w:p>
    <w:p w14:paraId="7C92733D" w14:textId="04038E98" w:rsidR="00727906" w:rsidRDefault="00727906" w:rsidP="00727906">
      <w:pPr>
        <w:pStyle w:val="ListParagraph"/>
        <w:ind w:left="567" w:right="340"/>
        <w:contextualSpacing w:val="0"/>
        <w:rPr>
          <w:rFonts w:ascii="Arial" w:hAnsi="Arial" w:cs="Arial"/>
          <w:sz w:val="22"/>
        </w:rPr>
      </w:pPr>
      <w:r w:rsidRPr="00727906">
        <w:rPr>
          <w:rFonts w:ascii="Arial" w:hAnsi="Arial" w:cs="Arial"/>
          <w:sz w:val="22"/>
        </w:rPr>
        <w:t>•</w:t>
      </w:r>
      <w:r w:rsidRPr="00727906">
        <w:rPr>
          <w:rFonts w:ascii="Arial" w:hAnsi="Arial" w:cs="Arial"/>
          <w:sz w:val="22"/>
        </w:rPr>
        <w:tab/>
        <w:t>Ensure compliance with internal reporting processes.</w:t>
      </w:r>
    </w:p>
    <w:p w14:paraId="10F38EF6" w14:textId="0679B9AF" w:rsidR="00BB1088" w:rsidRPr="00722340" w:rsidRDefault="00727906"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67146419" w14:textId="669628DD" w:rsidR="00BB1088" w:rsidRDefault="00A574E8" w:rsidP="002B5854">
      <w:pPr>
        <w:pStyle w:val="ListParagraph"/>
        <w:ind w:left="567" w:right="340"/>
        <w:contextualSpacing w:val="0"/>
        <w:rPr>
          <w:rFonts w:ascii="Arial" w:hAnsi="Arial" w:cs="Arial"/>
          <w:sz w:val="22"/>
        </w:rPr>
      </w:pPr>
      <w:r w:rsidRPr="00A574E8">
        <w:rPr>
          <w:rFonts w:ascii="Arial" w:hAnsi="Arial" w:cs="Arial"/>
          <w:sz w:val="22"/>
        </w:rPr>
        <w:t>Line manage or supervise junior colleagues operating within a well-defined professional or specialist discipline or team, performing a range of specialist, administrative and/or support activities. Plan and prioritise short and medium-term work, monitor progress, conduct appraisals, formulate development plans and provide advice, guidance and coaching as required. Conduct recruitment, induction and probation activities as required</w:t>
      </w:r>
      <w:r w:rsidR="00BB1088" w:rsidRPr="006D162A">
        <w:rPr>
          <w:rFonts w:ascii="Arial" w:hAnsi="Arial" w:cs="Arial"/>
          <w:sz w:val="22"/>
        </w:rPr>
        <w:t>.</w:t>
      </w:r>
    </w:p>
    <w:p w14:paraId="4C61B7B8" w14:textId="1F2ECEB1" w:rsidR="00A574E8" w:rsidRPr="00722340" w:rsidRDefault="00727906" w:rsidP="00A574E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A574E8" w:rsidRPr="00722340">
        <w:rPr>
          <w:rFonts w:ascii="Roboto" w:hAnsi="Roboto"/>
          <w:b/>
          <w:bCs/>
          <w:color w:val="002E3B" w:themeColor="accent1"/>
          <w:sz w:val="22"/>
        </w:rPr>
        <w:t>%</w:t>
      </w:r>
    </w:p>
    <w:p w14:paraId="6FC75055" w14:textId="75B2AFDC" w:rsidR="00A574E8" w:rsidRDefault="00A574E8" w:rsidP="00A574E8">
      <w:pPr>
        <w:pStyle w:val="ListParagraph"/>
        <w:ind w:left="567" w:right="340"/>
        <w:contextualSpacing w:val="0"/>
        <w:rPr>
          <w:rFonts w:ascii="Arial" w:hAnsi="Arial" w:cs="Arial"/>
          <w:sz w:val="22"/>
        </w:rPr>
      </w:pPr>
      <w:r w:rsidRPr="00A574E8">
        <w:rPr>
          <w:rFonts w:ascii="Arial" w:hAnsi="Arial" w:cs="Arial"/>
          <w:sz w:val="22"/>
        </w:rPr>
        <w:t>Manage or oversee assigned resources, monitor relevant budgets and contribute to short and medium-term resource planning processes. Advise on future resource requirements within own area</w:t>
      </w:r>
      <w:r w:rsidRPr="006D162A">
        <w:rPr>
          <w:rFonts w:ascii="Arial" w:hAnsi="Arial" w:cs="Arial"/>
          <w:sz w:val="22"/>
        </w:rPr>
        <w:t>.</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4C2FFA"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1F721F94" w14:textId="77777777" w:rsidR="00BC6147" w:rsidRPr="00BC6147" w:rsidRDefault="00BC6147" w:rsidP="00BC6147">
      <w:pPr>
        <w:ind w:left="567"/>
        <w:rPr>
          <w:rFonts w:ascii="Arial" w:hAnsi="Arial" w:cs="Arial"/>
          <w:sz w:val="22"/>
        </w:rPr>
      </w:pPr>
      <w:r w:rsidRPr="00BC6147">
        <w:rPr>
          <w:rFonts w:ascii="Arial" w:hAnsi="Arial" w:cs="Arial"/>
          <w:sz w:val="22"/>
        </w:rPr>
        <w:t>•</w:t>
      </w:r>
      <w:r w:rsidRPr="00BC6147">
        <w:rPr>
          <w:rFonts w:ascii="Arial" w:hAnsi="Arial" w:cs="Arial"/>
          <w:sz w:val="22"/>
        </w:rPr>
        <w:tab/>
        <w:t>Enterprise Unit colleagues and academic staff across the University</w:t>
      </w:r>
    </w:p>
    <w:p w14:paraId="78322A15" w14:textId="77777777" w:rsidR="00BC6147" w:rsidRPr="00BC6147" w:rsidRDefault="00BC6147" w:rsidP="00BC6147">
      <w:pPr>
        <w:ind w:left="567"/>
        <w:rPr>
          <w:rFonts w:ascii="Arial" w:hAnsi="Arial" w:cs="Arial"/>
          <w:sz w:val="22"/>
        </w:rPr>
      </w:pPr>
      <w:r w:rsidRPr="00BC6147">
        <w:rPr>
          <w:rFonts w:ascii="Arial" w:hAnsi="Arial" w:cs="Arial"/>
          <w:sz w:val="22"/>
        </w:rPr>
        <w:t>•</w:t>
      </w:r>
      <w:r w:rsidRPr="00BC6147">
        <w:rPr>
          <w:rFonts w:ascii="Arial" w:hAnsi="Arial" w:cs="Arial"/>
          <w:sz w:val="22"/>
        </w:rPr>
        <w:tab/>
        <w:t>Communications teams including Digital, Social Media, Brand and PR</w:t>
      </w:r>
    </w:p>
    <w:p w14:paraId="3785661C" w14:textId="77777777" w:rsidR="00BC6147" w:rsidRPr="00BC6147" w:rsidRDefault="00BC6147" w:rsidP="00BC6147">
      <w:pPr>
        <w:ind w:left="567"/>
        <w:rPr>
          <w:rFonts w:ascii="Arial" w:hAnsi="Arial" w:cs="Arial"/>
          <w:sz w:val="22"/>
        </w:rPr>
      </w:pPr>
      <w:r w:rsidRPr="00BC6147">
        <w:rPr>
          <w:rFonts w:ascii="Arial" w:hAnsi="Arial" w:cs="Arial"/>
          <w:sz w:val="22"/>
        </w:rPr>
        <w:t>•</w:t>
      </w:r>
      <w:r w:rsidRPr="00BC6147">
        <w:rPr>
          <w:rFonts w:ascii="Arial" w:hAnsi="Arial" w:cs="Arial"/>
          <w:sz w:val="22"/>
        </w:rPr>
        <w:tab/>
        <w:t>Research &amp; Innovation Services and Professional Services colleagues</w:t>
      </w:r>
    </w:p>
    <w:p w14:paraId="13AB0B07" w14:textId="77777777" w:rsidR="00BC6147" w:rsidRPr="00BC6147" w:rsidRDefault="00BC6147" w:rsidP="00BC6147">
      <w:pPr>
        <w:ind w:left="567"/>
        <w:rPr>
          <w:rFonts w:ascii="Arial" w:hAnsi="Arial" w:cs="Arial"/>
          <w:sz w:val="22"/>
        </w:rPr>
      </w:pPr>
      <w:r w:rsidRPr="00BC6147">
        <w:rPr>
          <w:rFonts w:ascii="Arial" w:hAnsi="Arial" w:cs="Arial"/>
          <w:sz w:val="22"/>
        </w:rPr>
        <w:t>•</w:t>
      </w:r>
      <w:r w:rsidRPr="00BC6147">
        <w:rPr>
          <w:rFonts w:ascii="Arial" w:hAnsi="Arial" w:cs="Arial"/>
          <w:sz w:val="22"/>
        </w:rPr>
        <w:tab/>
        <w:t>Student Recruitment Marketing &amp; Events teams</w:t>
      </w:r>
    </w:p>
    <w:p w14:paraId="23D2D0A1" w14:textId="77777777" w:rsidR="00BC6147" w:rsidRPr="00BC6147" w:rsidRDefault="00BC6147" w:rsidP="00BC6147">
      <w:pPr>
        <w:ind w:left="567"/>
        <w:rPr>
          <w:rFonts w:ascii="Arial" w:hAnsi="Arial" w:cs="Arial"/>
          <w:sz w:val="22"/>
        </w:rPr>
      </w:pPr>
      <w:r w:rsidRPr="00BC6147">
        <w:rPr>
          <w:rFonts w:ascii="Arial" w:hAnsi="Arial" w:cs="Arial"/>
          <w:sz w:val="22"/>
        </w:rPr>
        <w:t>•</w:t>
      </w:r>
      <w:r w:rsidRPr="00BC6147">
        <w:rPr>
          <w:rFonts w:ascii="Arial" w:hAnsi="Arial" w:cs="Arial"/>
          <w:sz w:val="22"/>
        </w:rPr>
        <w:tab/>
        <w:t>External marketing, media and creative agencies</w:t>
      </w:r>
    </w:p>
    <w:p w14:paraId="1B02F87F" w14:textId="77777777" w:rsidR="00BC6147" w:rsidRDefault="00BC6147" w:rsidP="00BC6147">
      <w:pPr>
        <w:ind w:left="567"/>
        <w:rPr>
          <w:rFonts w:ascii="Arial" w:hAnsi="Arial" w:cs="Arial"/>
          <w:sz w:val="22"/>
        </w:rPr>
      </w:pPr>
      <w:r w:rsidRPr="00BC6147">
        <w:rPr>
          <w:rFonts w:ascii="Arial" w:hAnsi="Arial" w:cs="Arial"/>
          <w:sz w:val="22"/>
        </w:rPr>
        <w:t>•</w:t>
      </w:r>
      <w:r w:rsidRPr="00BC6147">
        <w:rPr>
          <w:rFonts w:ascii="Arial" w:hAnsi="Arial" w:cs="Arial"/>
          <w:sz w:val="22"/>
        </w:rPr>
        <w:tab/>
        <w:t>External stakeholders including industry partners and clients</w:t>
      </w:r>
    </w:p>
    <w:p w14:paraId="7A27DFDD" w14:textId="720E6577" w:rsidR="00A2516E" w:rsidRPr="00722340" w:rsidRDefault="004C2FFA"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2C772A" w14:textId="676362F5" w:rsidR="00232309" w:rsidRPr="006D162A" w:rsidRDefault="00232309" w:rsidP="002B5854">
      <w:pPr>
        <w:ind w:left="567"/>
        <w:rPr>
          <w:rFonts w:ascii="Arial" w:hAnsi="Arial" w:cs="Arial"/>
          <w:sz w:val="22"/>
        </w:rPr>
      </w:pPr>
    </w:p>
    <w:p w14:paraId="319B1187" w14:textId="77777777" w:rsidR="00BC6147" w:rsidRPr="00BC6147" w:rsidRDefault="00BC6147" w:rsidP="00BC6147">
      <w:pPr>
        <w:rPr>
          <w:rFonts w:ascii="Roboto" w:hAnsi="Roboto"/>
          <w:sz w:val="22"/>
        </w:rPr>
      </w:pPr>
      <w:r w:rsidRPr="00BC6147">
        <w:rPr>
          <w:rFonts w:ascii="Roboto" w:hAnsi="Roboto"/>
          <w:color w:val="E73238" w:themeColor="accent2"/>
          <w:sz w:val="22"/>
        </w:rPr>
        <w:t>•</w:t>
      </w:r>
      <w:r w:rsidRPr="00BC6147">
        <w:rPr>
          <w:rFonts w:ascii="Roboto" w:hAnsi="Roboto"/>
          <w:color w:val="E73238" w:themeColor="accent2"/>
          <w:sz w:val="22"/>
        </w:rPr>
        <w:tab/>
      </w:r>
      <w:r w:rsidRPr="00BC6147">
        <w:rPr>
          <w:rFonts w:ascii="Roboto" w:hAnsi="Roboto"/>
          <w:sz w:val="22"/>
        </w:rPr>
        <w:t>Occasional evening and weekend working in line with University activity and events calendar</w:t>
      </w:r>
    </w:p>
    <w:p w14:paraId="24FC30F3" w14:textId="77777777" w:rsidR="00BC6147" w:rsidRPr="00BC6147" w:rsidRDefault="00BC6147" w:rsidP="00BC6147">
      <w:pPr>
        <w:rPr>
          <w:rFonts w:ascii="Roboto" w:hAnsi="Roboto"/>
          <w:sz w:val="22"/>
        </w:rPr>
      </w:pPr>
      <w:r w:rsidRPr="00BC6147">
        <w:rPr>
          <w:rFonts w:ascii="Roboto" w:hAnsi="Roboto"/>
          <w:sz w:val="22"/>
        </w:rPr>
        <w:t>•</w:t>
      </w:r>
      <w:r w:rsidRPr="00BC6147">
        <w:rPr>
          <w:rFonts w:ascii="Roboto" w:hAnsi="Roboto"/>
          <w:sz w:val="22"/>
        </w:rPr>
        <w:tab/>
        <w:t>Willingness to travel within the UK, including occasional overnight stays</w:t>
      </w:r>
    </w:p>
    <w:p w14:paraId="09E730F5" w14:textId="79EEA9FF" w:rsidR="00A2516E" w:rsidRPr="00722340" w:rsidRDefault="00BC6147" w:rsidP="00BC6147">
      <w:pPr>
        <w:rPr>
          <w:rFonts w:ascii="Roboto" w:hAnsi="Roboto"/>
          <w:sz w:val="22"/>
        </w:rPr>
      </w:pPr>
      <w:r w:rsidRPr="00BC6147">
        <w:rPr>
          <w:rFonts w:ascii="Roboto" w:hAnsi="Roboto"/>
          <w:sz w:val="22"/>
        </w:rPr>
        <w:t>•</w:t>
      </w:r>
      <w:r w:rsidRPr="00BC6147">
        <w:rPr>
          <w:rFonts w:ascii="Roboto" w:hAnsi="Roboto"/>
          <w:sz w:val="22"/>
        </w:rPr>
        <w:tab/>
        <w:t>Commitment to demonstrating University behaviours and values</w:t>
      </w:r>
      <w:r w:rsidR="004C2FFA">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2854278C"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Substantial and authoritative practical knowledge and experience in the required operational discipline, supported by general theoretical understanding</w:t>
      </w:r>
      <w:r>
        <w:rPr>
          <w:rFonts w:ascii="Arial" w:hAnsi="Arial" w:cs="Arial"/>
          <w:sz w:val="22"/>
        </w:rPr>
        <w:t>.</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005B29A7" w:rsidRPr="005B29A7">
        <w:rPr>
          <w:rFonts w:ascii="Arial" w:hAnsi="Arial" w:cs="Arial"/>
          <w:sz w:val="22"/>
        </w:rPr>
        <w:t>:</w:t>
      </w:r>
    </w:p>
    <w:p w14:paraId="53F76137" w14:textId="32B710B6" w:rsidR="005B29A7" w:rsidRPr="005B29A7" w:rsidRDefault="00BA0543" w:rsidP="002B5854">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73FB472C" w:rsidR="00C836E2"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 xml:space="preserve">Formal qualification(s) equivalent to Level </w:t>
      </w:r>
      <w:r w:rsidR="00BA0543">
        <w:rPr>
          <w:rFonts w:ascii="Arial" w:hAnsi="Arial" w:cs="Arial"/>
          <w:sz w:val="22"/>
        </w:rPr>
        <w:t>5 or 6</w:t>
      </w:r>
      <w:r w:rsidRPr="005B29A7">
        <w:rPr>
          <w:rFonts w:ascii="Arial" w:hAnsi="Arial" w:cs="Arial"/>
          <w:sz w:val="22"/>
        </w:rPr>
        <w:t xml:space="preserve">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812F3B" w:rsidRPr="00812F3B">
        <w:rPr>
          <w:rFonts w:ascii="Arial" w:hAnsi="Arial" w:cs="Arial"/>
          <w:sz w:val="22"/>
        </w:rPr>
        <w:t xml:space="preserve">e.g. </w:t>
      </w:r>
      <w:r w:rsidR="00BA0543">
        <w:rPr>
          <w:rFonts w:ascii="Arial" w:hAnsi="Arial" w:cs="Arial"/>
          <w:sz w:val="22"/>
        </w:rPr>
        <w:t>foundation degree or degree with honours</w:t>
      </w:r>
      <w:r w:rsidR="00812F3B" w:rsidRPr="00812F3B">
        <w:rPr>
          <w:rFonts w:ascii="Arial" w:hAnsi="Arial" w:cs="Arial"/>
          <w:sz w:val="22"/>
        </w:rPr>
        <w:t xml:space="preserve">, or Level </w:t>
      </w:r>
      <w:r w:rsidR="00BA0543">
        <w:rPr>
          <w:rFonts w:ascii="Arial" w:hAnsi="Arial" w:cs="Arial"/>
          <w:sz w:val="22"/>
        </w:rPr>
        <w:t>5 or 6</w:t>
      </w:r>
      <w:r w:rsidR="00812F3B" w:rsidRPr="00812F3B">
        <w:rPr>
          <w:rFonts w:ascii="Arial" w:hAnsi="Arial" w:cs="Arial"/>
          <w:sz w:val="22"/>
        </w:rPr>
        <w:t xml:space="preserve"> award, certificate, diploma</w:t>
      </w:r>
      <w:r w:rsidR="00812F3B">
        <w:rPr>
          <w:rFonts w:ascii="Arial" w:hAnsi="Arial" w:cs="Arial"/>
          <w:sz w:val="22"/>
        </w:rPr>
        <w:t>, NVQ</w:t>
      </w:r>
      <w:r w:rsidR="006D162A" w:rsidRPr="00244212">
        <w:rPr>
          <w:rFonts w:ascii="Arial" w:hAnsi="Arial" w:cs="Arial"/>
          <w:sz w:val="22"/>
        </w:rPr>
        <w:t>.</w:t>
      </w:r>
    </w:p>
    <w:p w14:paraId="4D709906" w14:textId="7F2FCC5E" w:rsidR="00BC6147" w:rsidRPr="00BC6147" w:rsidRDefault="00BC6147" w:rsidP="00BC6147">
      <w:pPr>
        <w:pStyle w:val="ListParagraph"/>
        <w:numPr>
          <w:ilvl w:val="0"/>
          <w:numId w:val="6"/>
        </w:numPr>
        <w:rPr>
          <w:rFonts w:ascii="Roboto" w:hAnsi="Roboto"/>
          <w:sz w:val="22"/>
        </w:rPr>
      </w:pPr>
      <w:r w:rsidRPr="00BC6147">
        <w:rPr>
          <w:rFonts w:ascii="Roboto" w:hAnsi="Roboto"/>
          <w:sz w:val="22"/>
        </w:rPr>
        <w:t xml:space="preserve">Proven experience of planning, developing and delivering marketing activity against defined marketing plans. </w:t>
      </w:r>
    </w:p>
    <w:p w14:paraId="73AB5205" w14:textId="543B8E4D" w:rsidR="00BC6147" w:rsidRPr="00BC6147" w:rsidRDefault="00BC6147" w:rsidP="00BC6147">
      <w:pPr>
        <w:pStyle w:val="ListParagraph"/>
        <w:numPr>
          <w:ilvl w:val="0"/>
          <w:numId w:val="6"/>
        </w:numPr>
        <w:rPr>
          <w:rFonts w:ascii="Roboto" w:hAnsi="Roboto"/>
          <w:sz w:val="22"/>
        </w:rPr>
      </w:pPr>
      <w:r w:rsidRPr="00BC6147">
        <w:rPr>
          <w:rFonts w:ascii="Roboto" w:hAnsi="Roboto"/>
          <w:sz w:val="22"/>
        </w:rPr>
        <w:t xml:space="preserve">Experience of using market research, insight and analysis to inform marketing strategy and activity. </w:t>
      </w:r>
    </w:p>
    <w:p w14:paraId="0E7677AA" w14:textId="1D8C1B29" w:rsidR="00BC6147" w:rsidRPr="00BC6147" w:rsidRDefault="00BC6147" w:rsidP="00BC6147">
      <w:pPr>
        <w:pStyle w:val="ListParagraph"/>
        <w:numPr>
          <w:ilvl w:val="0"/>
          <w:numId w:val="6"/>
        </w:numPr>
        <w:rPr>
          <w:rFonts w:ascii="Roboto" w:hAnsi="Roboto"/>
          <w:sz w:val="22"/>
        </w:rPr>
      </w:pPr>
      <w:r w:rsidRPr="00BC6147">
        <w:rPr>
          <w:rFonts w:ascii="Roboto" w:hAnsi="Roboto"/>
          <w:sz w:val="22"/>
        </w:rPr>
        <w:t>Understanding of how marketing contributes to organisational objectives, including income growth, market share and reputation</w:t>
      </w:r>
    </w:p>
    <w:p w14:paraId="33999D9D" w14:textId="5608CD74" w:rsidR="008B0F71" w:rsidRPr="00BC6147" w:rsidRDefault="00BC6147" w:rsidP="00BC6147">
      <w:pPr>
        <w:pStyle w:val="ListParagraph"/>
        <w:numPr>
          <w:ilvl w:val="0"/>
          <w:numId w:val="6"/>
        </w:numPr>
        <w:rPr>
          <w:rFonts w:ascii="Roboto" w:hAnsi="Roboto"/>
          <w:sz w:val="22"/>
        </w:rPr>
      </w:pPr>
      <w:r w:rsidRPr="00BC6147">
        <w:rPr>
          <w:rFonts w:ascii="Roboto" w:hAnsi="Roboto"/>
          <w:sz w:val="22"/>
        </w:rPr>
        <w:t xml:space="preserve">Demonstrable knowledge of marketing principles, tools and trends and their application in practice </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2C0C0CDE" w14:textId="1DA924FB" w:rsidR="00BC6147" w:rsidRPr="00BC6147" w:rsidRDefault="00BC6147" w:rsidP="00BC6147">
      <w:pPr>
        <w:pStyle w:val="ListParagraph"/>
        <w:numPr>
          <w:ilvl w:val="0"/>
          <w:numId w:val="11"/>
        </w:numPr>
        <w:rPr>
          <w:rFonts w:ascii="Arial" w:hAnsi="Arial" w:cs="Arial"/>
          <w:sz w:val="22"/>
        </w:rPr>
      </w:pPr>
      <w:r w:rsidRPr="00BC6147">
        <w:rPr>
          <w:rFonts w:ascii="Arial" w:hAnsi="Arial" w:cs="Arial"/>
          <w:sz w:val="22"/>
        </w:rPr>
        <w:t>Membership of a relevant professional body (</w:t>
      </w:r>
      <w:proofErr w:type="spellStart"/>
      <w:r w:rsidRPr="00BC6147">
        <w:rPr>
          <w:rFonts w:ascii="Arial" w:hAnsi="Arial" w:cs="Arial"/>
          <w:sz w:val="22"/>
        </w:rPr>
        <w:t>e.g.CIM</w:t>
      </w:r>
      <w:proofErr w:type="spellEnd"/>
      <w:r w:rsidRPr="00BC6147">
        <w:rPr>
          <w:rFonts w:ascii="Arial" w:hAnsi="Arial" w:cs="Arial"/>
          <w:sz w:val="22"/>
        </w:rPr>
        <w:t xml:space="preserve">). </w:t>
      </w:r>
    </w:p>
    <w:p w14:paraId="65566AC0" w14:textId="77777777" w:rsidR="00BC6147" w:rsidRPr="00BC6147" w:rsidRDefault="00BC6147" w:rsidP="00BC6147">
      <w:pPr>
        <w:pStyle w:val="ListParagraph"/>
        <w:numPr>
          <w:ilvl w:val="0"/>
          <w:numId w:val="11"/>
        </w:numPr>
        <w:rPr>
          <w:rFonts w:ascii="Arial" w:hAnsi="Arial" w:cs="Arial"/>
          <w:sz w:val="22"/>
        </w:rPr>
      </w:pPr>
      <w:r w:rsidRPr="00BC6147">
        <w:rPr>
          <w:rFonts w:ascii="Arial" w:hAnsi="Arial" w:cs="Arial"/>
          <w:sz w:val="22"/>
        </w:rPr>
        <w:t xml:space="preserve">Experience of marketing within Higher Education or a comparable complex organisation. </w:t>
      </w:r>
    </w:p>
    <w:p w14:paraId="3F4A3A3E" w14:textId="77777777" w:rsidR="00BC6147" w:rsidRPr="00BC6147" w:rsidRDefault="00BC6147" w:rsidP="00BC6147">
      <w:pPr>
        <w:pStyle w:val="ListParagraph"/>
        <w:numPr>
          <w:ilvl w:val="0"/>
          <w:numId w:val="11"/>
        </w:numPr>
        <w:rPr>
          <w:rFonts w:ascii="Arial" w:hAnsi="Arial" w:cs="Arial"/>
          <w:sz w:val="22"/>
        </w:rPr>
      </w:pPr>
      <w:r w:rsidRPr="00BC6147">
        <w:rPr>
          <w:rFonts w:ascii="Arial" w:hAnsi="Arial" w:cs="Arial"/>
          <w:sz w:val="22"/>
        </w:rPr>
        <w:t xml:space="preserve">Experience of campaign development and delivery across multiple channels. </w:t>
      </w:r>
    </w:p>
    <w:p w14:paraId="1AEC6741" w14:textId="638A54B1" w:rsidR="0004217C" w:rsidRPr="00C9549D" w:rsidRDefault="004C2FFA"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3EE5EEB7" w14:textId="77777777" w:rsidR="00BA0543" w:rsidRPr="00BA0543" w:rsidRDefault="00BA0543" w:rsidP="00BA0543">
      <w:pPr>
        <w:pStyle w:val="ListParagraph"/>
        <w:numPr>
          <w:ilvl w:val="0"/>
          <w:numId w:val="3"/>
        </w:numPr>
        <w:ind w:left="567" w:hanging="425"/>
        <w:contextualSpacing w:val="0"/>
        <w:rPr>
          <w:rFonts w:ascii="Roboto" w:hAnsi="Roboto"/>
          <w:sz w:val="22"/>
        </w:rPr>
      </w:pPr>
      <w:r w:rsidRPr="00BA0543">
        <w:rPr>
          <w:rFonts w:ascii="Roboto" w:hAnsi="Roboto"/>
          <w:sz w:val="22"/>
        </w:rPr>
        <w:t>Delegates and/or collaborates effectively, understanding the strengths and weaknesses of colleagues.</w:t>
      </w:r>
    </w:p>
    <w:p w14:paraId="1603B162" w14:textId="77777777" w:rsidR="00BA0543" w:rsidRPr="00BA0543" w:rsidRDefault="00BA0543" w:rsidP="00BA0543">
      <w:pPr>
        <w:pStyle w:val="ListParagraph"/>
        <w:numPr>
          <w:ilvl w:val="0"/>
          <w:numId w:val="3"/>
        </w:numPr>
        <w:ind w:left="567" w:hanging="425"/>
        <w:contextualSpacing w:val="0"/>
        <w:rPr>
          <w:rFonts w:ascii="Roboto" w:hAnsi="Roboto"/>
          <w:sz w:val="22"/>
        </w:rPr>
      </w:pPr>
      <w:r w:rsidRPr="00BA0543">
        <w:rPr>
          <w:rFonts w:ascii="Roboto" w:hAnsi="Roboto"/>
          <w:sz w:val="22"/>
        </w:rPr>
        <w:t>Works proactively with colleagues and other stakeholders, within and beyond the University, to achieve outcomes.</w:t>
      </w:r>
    </w:p>
    <w:p w14:paraId="26B8BA58" w14:textId="77777777" w:rsidR="00BA0543" w:rsidRPr="00BA0543" w:rsidRDefault="00BA0543" w:rsidP="00BA0543">
      <w:pPr>
        <w:pStyle w:val="ListParagraph"/>
        <w:numPr>
          <w:ilvl w:val="0"/>
          <w:numId w:val="3"/>
        </w:numPr>
        <w:ind w:left="567" w:hanging="425"/>
        <w:contextualSpacing w:val="0"/>
        <w:rPr>
          <w:rFonts w:ascii="Roboto" w:hAnsi="Roboto"/>
          <w:sz w:val="22"/>
        </w:rPr>
      </w:pPr>
      <w:r w:rsidRPr="00BA0543">
        <w:rPr>
          <w:rFonts w:ascii="Roboto" w:hAnsi="Roboto"/>
          <w:sz w:val="22"/>
        </w:rPr>
        <w:t>Communicates effectively to develop understanding and achieve cooperation.</w:t>
      </w:r>
    </w:p>
    <w:p w14:paraId="50F20158" w14:textId="17D18F39" w:rsidR="005B29A7" w:rsidRDefault="00BA0543" w:rsidP="00BA0543">
      <w:pPr>
        <w:pStyle w:val="ListParagraph"/>
        <w:numPr>
          <w:ilvl w:val="0"/>
          <w:numId w:val="3"/>
        </w:numPr>
        <w:ind w:left="567" w:hanging="425"/>
        <w:contextualSpacing w:val="0"/>
        <w:rPr>
          <w:rFonts w:ascii="Roboto" w:hAnsi="Roboto"/>
          <w:sz w:val="22"/>
        </w:rPr>
      </w:pPr>
      <w:r w:rsidRPr="00BA0543">
        <w:rPr>
          <w:rFonts w:ascii="Roboto" w:hAnsi="Roboto"/>
          <w:sz w:val="22"/>
        </w:rPr>
        <w:t>Provides clear specialist advice, guidance and recommendations on complex issues</w:t>
      </w:r>
      <w:r w:rsidR="005B29A7">
        <w:rPr>
          <w:rFonts w:ascii="Roboto" w:hAnsi="Roboto"/>
          <w:sz w:val="22"/>
        </w:rPr>
        <w:t>.</w:t>
      </w:r>
    </w:p>
    <w:p w14:paraId="253F178B" w14:textId="0BC99E8E" w:rsidR="00BC6147" w:rsidRDefault="00BC6147" w:rsidP="00BA0543">
      <w:pPr>
        <w:pStyle w:val="ListParagraph"/>
        <w:numPr>
          <w:ilvl w:val="0"/>
          <w:numId w:val="3"/>
        </w:numPr>
        <w:ind w:left="567" w:hanging="425"/>
        <w:contextualSpacing w:val="0"/>
        <w:rPr>
          <w:rFonts w:ascii="Roboto" w:hAnsi="Roboto"/>
          <w:sz w:val="22"/>
        </w:rPr>
      </w:pPr>
      <w:r>
        <w:rPr>
          <w:rFonts w:ascii="Roboto" w:hAnsi="Roboto"/>
          <w:sz w:val="22"/>
        </w:rPr>
        <w:t>Uses influencing and negotiation skills to gain buy-in and achieve outcomes</w:t>
      </w:r>
    </w:p>
    <w:p w14:paraId="6DC74EC0"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2D1272D2" w14:textId="77777777" w:rsidR="00BC6147" w:rsidRPr="00BC6147" w:rsidRDefault="00BC6147" w:rsidP="00BC6147">
      <w:pPr>
        <w:pStyle w:val="ListParagraph"/>
        <w:numPr>
          <w:ilvl w:val="0"/>
          <w:numId w:val="12"/>
        </w:numPr>
        <w:rPr>
          <w:rFonts w:ascii="Arial" w:hAnsi="Arial" w:cs="Arial"/>
          <w:sz w:val="22"/>
        </w:rPr>
      </w:pPr>
      <w:r w:rsidRPr="00BC6147">
        <w:rPr>
          <w:rFonts w:ascii="Arial" w:hAnsi="Arial" w:cs="Arial"/>
          <w:sz w:val="22"/>
        </w:rPr>
        <w:t>Experience of influencing stakeholders outside of immediate team or function.</w:t>
      </w:r>
    </w:p>
    <w:p w14:paraId="53720CFE" w14:textId="2C9992A1" w:rsidR="0004217C" w:rsidRPr="00C9549D" w:rsidRDefault="004C2FFA" w:rsidP="002B5854">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5A266559" w14:textId="6B1D17B3" w:rsidR="00BA0543" w:rsidRPr="00BA0543" w:rsidRDefault="00BA0543" w:rsidP="3B0131F0">
      <w:pPr>
        <w:pStyle w:val="ListParagraph"/>
        <w:numPr>
          <w:ilvl w:val="0"/>
          <w:numId w:val="4"/>
        </w:numPr>
        <w:ind w:left="567" w:hanging="425"/>
        <w:rPr>
          <w:rFonts w:ascii="Roboto" w:hAnsi="Roboto"/>
          <w:sz w:val="22"/>
        </w:rPr>
      </w:pPr>
      <w:r w:rsidRPr="00BA0543">
        <w:rPr>
          <w:rFonts w:ascii="Roboto" w:hAnsi="Roboto"/>
          <w:sz w:val="22"/>
        </w:rPr>
        <w:t xml:space="preserve">Plans and progresses a </w:t>
      </w:r>
      <w:r w:rsidRPr="3B0131F0">
        <w:rPr>
          <w:rFonts w:ascii="Roboto" w:hAnsi="Roboto"/>
          <w:sz w:val="22"/>
        </w:rPr>
        <w:t>ra</w:t>
      </w:r>
      <w:r w:rsidR="2E8B4009" w:rsidRPr="3B0131F0">
        <w:rPr>
          <w:rFonts w:ascii="Roboto" w:hAnsi="Roboto"/>
          <w:sz w:val="22"/>
        </w:rPr>
        <w:t>n</w:t>
      </w:r>
      <w:r w:rsidRPr="3B0131F0">
        <w:rPr>
          <w:rFonts w:ascii="Roboto" w:hAnsi="Roboto"/>
          <w:sz w:val="22"/>
        </w:rPr>
        <w:t>ge</w:t>
      </w:r>
      <w:r w:rsidRPr="00BA0543">
        <w:rPr>
          <w:rFonts w:ascii="Roboto" w:hAnsi="Roboto"/>
          <w:sz w:val="22"/>
        </w:rPr>
        <w:t xml:space="preserve"> of work activities within broad professional guidelines and established University policies and procedures.</w:t>
      </w:r>
    </w:p>
    <w:p w14:paraId="3686927A" w14:textId="0E0AF8A1" w:rsidR="0004217C" w:rsidRDefault="00BA0543" w:rsidP="00BA0543">
      <w:pPr>
        <w:pStyle w:val="ListParagraph"/>
        <w:numPr>
          <w:ilvl w:val="0"/>
          <w:numId w:val="4"/>
        </w:numPr>
        <w:ind w:left="567" w:hanging="425"/>
        <w:contextualSpacing w:val="0"/>
        <w:rPr>
          <w:rFonts w:ascii="Roboto" w:hAnsi="Roboto"/>
          <w:sz w:val="22"/>
        </w:rPr>
      </w:pPr>
      <w:r w:rsidRPr="00BA0543">
        <w:rPr>
          <w:rFonts w:ascii="Roboto" w:hAnsi="Roboto"/>
          <w:sz w:val="22"/>
        </w:rPr>
        <w:t>Formulates development plans to meet current skill requirements</w:t>
      </w:r>
      <w:r w:rsidR="00883B4C" w:rsidRPr="00883B4C">
        <w:rPr>
          <w:rFonts w:ascii="Roboto" w:hAnsi="Roboto"/>
          <w:sz w:val="22"/>
        </w:rPr>
        <w:t>.</w:t>
      </w:r>
    </w:p>
    <w:p w14:paraId="39A259AE" w14:textId="3A9C97C6" w:rsidR="00BC6147" w:rsidRPr="00BC6147" w:rsidRDefault="00BC6147" w:rsidP="00BC6147">
      <w:pPr>
        <w:pStyle w:val="ListParagraph"/>
        <w:numPr>
          <w:ilvl w:val="0"/>
          <w:numId w:val="4"/>
        </w:numPr>
        <w:rPr>
          <w:rFonts w:ascii="Roboto" w:hAnsi="Roboto"/>
          <w:sz w:val="22"/>
        </w:rPr>
      </w:pPr>
      <w:r w:rsidRPr="00BC6147">
        <w:rPr>
          <w:rFonts w:ascii="Roboto" w:hAnsi="Roboto"/>
          <w:sz w:val="22"/>
        </w:rPr>
        <w:t>Plans and delivers marketing campaigns and activity within agreed timelines and frameworks</w:t>
      </w:r>
    </w:p>
    <w:p w14:paraId="245728F3" w14:textId="109A9055" w:rsidR="00BC6147" w:rsidRPr="00BC6147" w:rsidRDefault="00BC6147" w:rsidP="00BC6147">
      <w:pPr>
        <w:pStyle w:val="ListParagraph"/>
        <w:numPr>
          <w:ilvl w:val="0"/>
          <w:numId w:val="4"/>
        </w:numPr>
        <w:rPr>
          <w:rFonts w:ascii="Roboto" w:hAnsi="Roboto"/>
          <w:sz w:val="22"/>
        </w:rPr>
      </w:pPr>
      <w:r w:rsidRPr="00BC6147">
        <w:rPr>
          <w:rFonts w:ascii="Roboto" w:hAnsi="Roboto"/>
          <w:sz w:val="22"/>
        </w:rPr>
        <w:t xml:space="preserve">Develops campaign plans informed by data and insight. </w:t>
      </w:r>
    </w:p>
    <w:p w14:paraId="3ECAC9B8" w14:textId="4EA6401C" w:rsidR="00BC6147" w:rsidRPr="00BC6147" w:rsidRDefault="00BC6147" w:rsidP="00BC6147">
      <w:pPr>
        <w:pStyle w:val="ListParagraph"/>
        <w:numPr>
          <w:ilvl w:val="0"/>
          <w:numId w:val="4"/>
        </w:numPr>
        <w:rPr>
          <w:rFonts w:ascii="Roboto" w:hAnsi="Roboto"/>
          <w:sz w:val="22"/>
        </w:rPr>
      </w:pPr>
      <w:r w:rsidRPr="00BC6147">
        <w:rPr>
          <w:rFonts w:ascii="Roboto" w:hAnsi="Roboto"/>
          <w:sz w:val="22"/>
        </w:rPr>
        <w:t xml:space="preserve">Manages multiple priorities and adapts plans in response to changing requirements </w:t>
      </w:r>
    </w:p>
    <w:p w14:paraId="04A970B6" w14:textId="38588389" w:rsidR="00BC6147" w:rsidRPr="00BC6147" w:rsidRDefault="00BC6147" w:rsidP="00BC6147">
      <w:pPr>
        <w:pStyle w:val="ListParagraph"/>
        <w:numPr>
          <w:ilvl w:val="0"/>
          <w:numId w:val="4"/>
        </w:numPr>
        <w:rPr>
          <w:rFonts w:ascii="Roboto" w:hAnsi="Roboto"/>
          <w:sz w:val="22"/>
        </w:rPr>
      </w:pPr>
      <w:r w:rsidRPr="00BC6147">
        <w:rPr>
          <w:rFonts w:ascii="Roboto" w:hAnsi="Roboto"/>
          <w:sz w:val="22"/>
        </w:rPr>
        <w:t xml:space="preserve">Works within professional guidelines and University policies to deliver outcomes. </w:t>
      </w:r>
    </w:p>
    <w:p w14:paraId="049E6F96" w14:textId="1D93FD94" w:rsidR="001A1175" w:rsidRPr="001A1175" w:rsidRDefault="00BC6147" w:rsidP="00D7427B">
      <w:pPr>
        <w:pStyle w:val="ListParagraph"/>
        <w:numPr>
          <w:ilvl w:val="0"/>
          <w:numId w:val="4"/>
        </w:numPr>
        <w:rPr>
          <w:rFonts w:ascii="Roboto" w:hAnsi="Roboto"/>
          <w:color w:val="002E3B" w:themeColor="accent1"/>
          <w:sz w:val="22"/>
        </w:rPr>
      </w:pPr>
      <w:r w:rsidRPr="001A1175">
        <w:rPr>
          <w:rFonts w:ascii="Roboto" w:hAnsi="Roboto"/>
          <w:sz w:val="22"/>
        </w:rPr>
        <w:t>Delegates effectively and supports others to deliver against</w:t>
      </w:r>
      <w:r w:rsidR="001A1175">
        <w:rPr>
          <w:rFonts w:ascii="Roboto" w:hAnsi="Roboto"/>
          <w:sz w:val="22"/>
        </w:rPr>
        <w:t xml:space="preserve"> objectives</w:t>
      </w:r>
    </w:p>
    <w:p w14:paraId="1B18CD9B" w14:textId="072A80DE" w:rsidR="006D162A" w:rsidRPr="001A1175" w:rsidRDefault="006D162A" w:rsidP="001A1175">
      <w:pPr>
        <w:ind w:left="360"/>
        <w:rPr>
          <w:rFonts w:ascii="Roboto" w:hAnsi="Roboto"/>
          <w:color w:val="002E3B" w:themeColor="accent1"/>
          <w:sz w:val="22"/>
        </w:rPr>
      </w:pPr>
      <w:r w:rsidRPr="001A1175">
        <w:rPr>
          <w:rFonts w:ascii="Roboto" w:hAnsi="Roboto"/>
          <w:color w:val="002E3B" w:themeColor="accent1"/>
          <w:sz w:val="22"/>
        </w:rPr>
        <w:lastRenderedPageBreak/>
        <w:t>Desirable</w:t>
      </w:r>
    </w:p>
    <w:p w14:paraId="619DEFDE" w14:textId="77777777" w:rsidR="00BC6147" w:rsidRPr="00BC6147" w:rsidRDefault="00BC6147" w:rsidP="00BC6147">
      <w:pPr>
        <w:pStyle w:val="ListParagraph"/>
        <w:numPr>
          <w:ilvl w:val="0"/>
          <w:numId w:val="11"/>
        </w:numPr>
        <w:rPr>
          <w:rFonts w:ascii="Arial" w:hAnsi="Arial" w:cs="Arial"/>
          <w:sz w:val="22"/>
        </w:rPr>
      </w:pPr>
      <w:r w:rsidRPr="00BC6147">
        <w:rPr>
          <w:rFonts w:ascii="Arial" w:hAnsi="Arial" w:cs="Arial"/>
          <w:sz w:val="22"/>
        </w:rPr>
        <w:t xml:space="preserve">Experience of managing multi-faceted marketing plans or complex campaign activity. </w:t>
      </w:r>
    </w:p>
    <w:p w14:paraId="03080952" w14:textId="77777777" w:rsidR="00BC6147" w:rsidRPr="00BC6147" w:rsidRDefault="00BC6147" w:rsidP="00BC6147">
      <w:pPr>
        <w:pStyle w:val="ListParagraph"/>
        <w:numPr>
          <w:ilvl w:val="0"/>
          <w:numId w:val="11"/>
        </w:numPr>
        <w:rPr>
          <w:rFonts w:ascii="Arial" w:hAnsi="Arial" w:cs="Arial"/>
          <w:sz w:val="22"/>
        </w:rPr>
      </w:pPr>
      <w:r w:rsidRPr="00BC6147">
        <w:rPr>
          <w:rFonts w:ascii="Arial" w:hAnsi="Arial" w:cs="Arial"/>
          <w:sz w:val="22"/>
        </w:rPr>
        <w:t>Experience of agile working and responding to changing market conditions.</w:t>
      </w:r>
    </w:p>
    <w:p w14:paraId="4EB78921" w14:textId="6B0F1122" w:rsidR="0004217C" w:rsidRPr="00C9549D" w:rsidRDefault="004C2FFA" w:rsidP="002B5854">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61989694" w14:textId="77777777" w:rsidR="00BA0543" w:rsidRPr="00BA0543" w:rsidRDefault="00BA0543" w:rsidP="00BA0543">
      <w:pPr>
        <w:pStyle w:val="ListParagraph"/>
        <w:numPr>
          <w:ilvl w:val="0"/>
          <w:numId w:val="5"/>
        </w:numPr>
        <w:ind w:left="567" w:hanging="425"/>
        <w:contextualSpacing w:val="0"/>
        <w:rPr>
          <w:rFonts w:ascii="Roboto" w:hAnsi="Roboto"/>
          <w:sz w:val="22"/>
        </w:rPr>
      </w:pPr>
      <w:r w:rsidRPr="00BA0543">
        <w:rPr>
          <w:rFonts w:ascii="Roboto" w:hAnsi="Roboto"/>
          <w:sz w:val="22"/>
        </w:rPr>
        <w:t>Develops detailed understanding of long-standing and/or complex problems and applies professional knowledge and experience to resolve them.</w:t>
      </w:r>
    </w:p>
    <w:p w14:paraId="00FD6EF2" w14:textId="35D5889A" w:rsidR="0004217C" w:rsidRDefault="00BA0543" w:rsidP="00BA0543">
      <w:pPr>
        <w:pStyle w:val="ListParagraph"/>
        <w:numPr>
          <w:ilvl w:val="0"/>
          <w:numId w:val="5"/>
        </w:numPr>
        <w:ind w:left="567" w:hanging="425"/>
        <w:contextualSpacing w:val="0"/>
        <w:rPr>
          <w:rFonts w:ascii="Roboto" w:hAnsi="Roboto"/>
          <w:sz w:val="22"/>
        </w:rPr>
      </w:pPr>
      <w:r w:rsidRPr="00BA0543">
        <w:rPr>
          <w:rFonts w:ascii="Roboto" w:hAnsi="Roboto"/>
          <w:sz w:val="22"/>
        </w:rPr>
        <w:t>Demonstrates an awareness of principles and trends in a professional or specialist field and awareness of how this affects activities in the University</w:t>
      </w:r>
      <w:r w:rsidR="00883B4C">
        <w:rPr>
          <w:rFonts w:ascii="Roboto" w:hAnsi="Roboto"/>
          <w:sz w:val="22"/>
        </w:rPr>
        <w:t>.</w:t>
      </w:r>
    </w:p>
    <w:p w14:paraId="5611DD69" w14:textId="14498EE1" w:rsidR="001A1175" w:rsidRDefault="001A1175" w:rsidP="00BA0543">
      <w:pPr>
        <w:pStyle w:val="ListParagraph"/>
        <w:numPr>
          <w:ilvl w:val="0"/>
          <w:numId w:val="5"/>
        </w:numPr>
        <w:ind w:left="567" w:hanging="425"/>
        <w:contextualSpacing w:val="0"/>
        <w:rPr>
          <w:rFonts w:ascii="Roboto" w:hAnsi="Roboto"/>
          <w:sz w:val="22"/>
        </w:rPr>
      </w:pPr>
      <w:r>
        <w:rPr>
          <w:rFonts w:ascii="Roboto" w:hAnsi="Roboto"/>
          <w:sz w:val="22"/>
        </w:rPr>
        <w:t>Uses data, insight and evaluation to identify issues and develop solutions</w:t>
      </w:r>
    </w:p>
    <w:p w14:paraId="0FE58491" w14:textId="784460B9" w:rsidR="001A1175" w:rsidRDefault="001A1175" w:rsidP="00BA0543">
      <w:pPr>
        <w:pStyle w:val="ListParagraph"/>
        <w:numPr>
          <w:ilvl w:val="0"/>
          <w:numId w:val="5"/>
        </w:numPr>
        <w:ind w:left="567" w:hanging="425"/>
        <w:contextualSpacing w:val="0"/>
        <w:rPr>
          <w:rFonts w:ascii="Roboto" w:hAnsi="Roboto"/>
          <w:sz w:val="22"/>
        </w:rPr>
      </w:pPr>
      <w:r>
        <w:rPr>
          <w:rFonts w:ascii="Roboto" w:hAnsi="Roboto"/>
          <w:sz w:val="22"/>
        </w:rPr>
        <w:t xml:space="preserve">Uses initiative to adapt and improve marketing activity in response to performance and feedback </w:t>
      </w:r>
    </w:p>
    <w:p w14:paraId="1356C039"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03F89808" w14:textId="77777777" w:rsidR="001A1175" w:rsidRPr="00EA2D76" w:rsidRDefault="001A1175" w:rsidP="001A1175">
      <w:pPr>
        <w:pStyle w:val="ListParagraph"/>
        <w:numPr>
          <w:ilvl w:val="0"/>
          <w:numId w:val="11"/>
        </w:numPr>
        <w:ind w:left="567" w:hanging="425"/>
        <w:contextualSpacing w:val="0"/>
        <w:rPr>
          <w:rFonts w:ascii="Arial" w:hAnsi="Arial" w:cs="Arial"/>
          <w:sz w:val="22"/>
        </w:rPr>
      </w:pPr>
      <w:r w:rsidRPr="00EA2D76">
        <w:rPr>
          <w:rFonts w:ascii="Arial" w:hAnsi="Arial" w:cs="Arial"/>
          <w:sz w:val="22"/>
        </w:rPr>
        <w:t>Experience of developing timely and effective solutions to emerging issues</w:t>
      </w:r>
    </w:p>
    <w:p w14:paraId="39189345" w14:textId="11DC138A" w:rsidR="00DA0322" w:rsidRDefault="004C2FFA" w:rsidP="002B5854">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2B5854">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72DB1AEB"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A1175">
            <w:rPr>
              <w:rFonts w:ascii="Roboto" w:hAnsi="Roboto"/>
              <w:sz w:val="22"/>
            </w:rPr>
            <w:t>Not applicable</w:t>
          </w:r>
        </w:sdtContent>
      </w:sdt>
    </w:p>
    <w:p w14:paraId="6D72D294" w14:textId="76B484A1"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A1175">
            <w:rPr>
              <w:rFonts w:ascii="Roboto" w:hAnsi="Roboto"/>
              <w:sz w:val="22"/>
            </w:rPr>
            <w:t>Not applicable</w:t>
          </w:r>
        </w:sdtContent>
      </w:sdt>
    </w:p>
    <w:p w14:paraId="439E5382" w14:textId="710C2B2E"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A1175">
            <w:rPr>
              <w:rFonts w:ascii="Roboto" w:hAnsi="Roboto"/>
              <w:sz w:val="22"/>
            </w:rPr>
            <w:t>Not applicable</w:t>
          </w:r>
        </w:sdtContent>
      </w:sdt>
    </w:p>
    <w:p w14:paraId="4268757E" w14:textId="3469C98D"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A1175">
            <w:rPr>
              <w:rFonts w:ascii="Roboto" w:hAnsi="Roboto"/>
              <w:sz w:val="22"/>
            </w:rPr>
            <w:t>Not applicable</w:t>
          </w:r>
        </w:sdtContent>
      </w:sdt>
    </w:p>
    <w:p w14:paraId="0DF37314" w14:textId="3911B801"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A1175">
            <w:rPr>
              <w:rFonts w:ascii="Roboto" w:hAnsi="Roboto"/>
              <w:sz w:val="22"/>
            </w:rPr>
            <w:t>Not applicable</w:t>
          </w:r>
        </w:sdtContent>
      </w:sdt>
    </w:p>
    <w:p w14:paraId="6CD09E59" w14:textId="05367B1B"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A1175">
            <w:rPr>
              <w:rFonts w:ascii="Roboto" w:hAnsi="Roboto"/>
              <w:sz w:val="22"/>
            </w:rPr>
            <w:t>Not applicable</w:t>
          </w:r>
        </w:sdtContent>
      </w:sdt>
    </w:p>
    <w:p w14:paraId="6B0D0B35" w14:textId="021CB832"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A1175">
            <w:rPr>
              <w:rFonts w:ascii="Roboto" w:hAnsi="Roboto"/>
              <w:sz w:val="22"/>
            </w:rPr>
            <w:t>Not applicable</w:t>
          </w:r>
        </w:sdtContent>
      </w:sdt>
    </w:p>
    <w:p w14:paraId="2EB06464" w14:textId="15146B08"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A1175">
            <w:rPr>
              <w:rFonts w:ascii="Roboto" w:hAnsi="Roboto"/>
              <w:sz w:val="22"/>
            </w:rPr>
            <w:t>Not applicable</w:t>
          </w:r>
        </w:sdtContent>
      </w:sdt>
    </w:p>
    <w:p w14:paraId="4BF83A77" w14:textId="75A922E1"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A1175">
            <w:rPr>
              <w:rFonts w:ascii="Roboto" w:hAnsi="Roboto"/>
              <w:sz w:val="22"/>
            </w:rPr>
            <w:t>Not applicable</w:t>
          </w:r>
        </w:sdtContent>
      </w:sdt>
    </w:p>
    <w:p w14:paraId="3705A0E3" w14:textId="0966EEA6"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A1175">
            <w:rPr>
              <w:rFonts w:ascii="Roboto" w:hAnsi="Roboto"/>
              <w:sz w:val="22"/>
            </w:rPr>
            <w:t>Not applicable</w:t>
          </w:r>
        </w:sdtContent>
      </w:sdt>
    </w:p>
    <w:p w14:paraId="4569F6DE" w14:textId="7B80A277"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A1175">
            <w:rPr>
              <w:rFonts w:ascii="Roboto" w:hAnsi="Roboto"/>
              <w:sz w:val="22"/>
            </w:rPr>
            <w:t>Not applicable</w:t>
          </w:r>
        </w:sdtContent>
      </w:sdt>
    </w:p>
    <w:p w14:paraId="09342054" w14:textId="55E14E92"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A1175">
            <w:rPr>
              <w:rFonts w:ascii="Roboto" w:hAnsi="Roboto"/>
              <w:sz w:val="22"/>
            </w:rPr>
            <w:t>Not applicable</w:t>
          </w:r>
        </w:sdtContent>
      </w:sdt>
    </w:p>
    <w:p w14:paraId="5AEDA182" w14:textId="17319EE7"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A1175">
            <w:rPr>
              <w:rFonts w:ascii="Roboto" w:hAnsi="Roboto"/>
              <w:sz w:val="22"/>
            </w:rPr>
            <w:t>Not applicable</w:t>
          </w:r>
        </w:sdtContent>
      </w:sdt>
    </w:p>
    <w:p w14:paraId="09F47BE6" w14:textId="3ABC9190"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A1175">
            <w:rPr>
              <w:rFonts w:ascii="Roboto" w:hAnsi="Roboto"/>
              <w:sz w:val="22"/>
            </w:rPr>
            <w:t>Not applicable</w:t>
          </w:r>
        </w:sdtContent>
      </w:sdt>
    </w:p>
    <w:p w14:paraId="0AD28306" w14:textId="15F26521"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A1175">
            <w:rPr>
              <w:rFonts w:ascii="Roboto" w:hAnsi="Roboto"/>
              <w:sz w:val="22"/>
            </w:rPr>
            <w:t>Not applicable</w:t>
          </w:r>
        </w:sdtContent>
      </w:sdt>
    </w:p>
    <w:p w14:paraId="46C7371E" w14:textId="698F44A5" w:rsidR="00CF2A12" w:rsidRPr="00722340" w:rsidRDefault="004C2FFA"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1B0757F9"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A1175">
            <w:rPr>
              <w:rFonts w:ascii="Roboto" w:hAnsi="Roboto"/>
              <w:sz w:val="22"/>
            </w:rPr>
            <w:t>Not applicable</w:t>
          </w:r>
        </w:sdtContent>
      </w:sdt>
    </w:p>
    <w:p w14:paraId="3B6ECF44" w14:textId="77363833"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A1175">
            <w:rPr>
              <w:rFonts w:ascii="Roboto" w:hAnsi="Roboto"/>
              <w:sz w:val="22"/>
            </w:rPr>
            <w:t>Not applicable</w:t>
          </w:r>
        </w:sdtContent>
      </w:sdt>
    </w:p>
    <w:p w14:paraId="67472AEC" w14:textId="67C587E4"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A1175">
            <w:rPr>
              <w:rFonts w:ascii="Roboto" w:hAnsi="Roboto"/>
              <w:sz w:val="22"/>
            </w:rPr>
            <w:t>Not applicable</w:t>
          </w:r>
        </w:sdtContent>
      </w:sdt>
    </w:p>
    <w:p w14:paraId="22C8B5C5" w14:textId="7F04D43C"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A1175">
            <w:rPr>
              <w:rFonts w:ascii="Roboto" w:hAnsi="Roboto"/>
              <w:sz w:val="22"/>
            </w:rPr>
            <w:t>Not applicable</w:t>
          </w:r>
        </w:sdtContent>
      </w:sdt>
    </w:p>
    <w:p w14:paraId="1DFE4DF6" w14:textId="2E6B3BF8"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A1175">
            <w:rPr>
              <w:rFonts w:ascii="Roboto" w:hAnsi="Roboto"/>
              <w:sz w:val="22"/>
            </w:rPr>
            <w:t>Not applicable</w:t>
          </w:r>
        </w:sdtContent>
      </w:sdt>
    </w:p>
    <w:p w14:paraId="00C83D2B" w14:textId="0AEFC81A"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A1175">
            <w:rPr>
              <w:rFonts w:ascii="Roboto" w:hAnsi="Roboto"/>
              <w:sz w:val="22"/>
            </w:rPr>
            <w:t>Not applicable</w:t>
          </w:r>
        </w:sdtContent>
      </w:sdt>
    </w:p>
    <w:p w14:paraId="477D22EC" w14:textId="0F63E094" w:rsidR="009608CA" w:rsidRPr="00722340" w:rsidRDefault="004C2FFA"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3DA1D92A"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A1175">
            <w:rPr>
              <w:rFonts w:ascii="Roboto" w:hAnsi="Roboto"/>
              <w:color w:val="000000" w:themeColor="text1"/>
              <w:sz w:val="22"/>
            </w:rPr>
            <w:t>Not applicable</w:t>
          </w:r>
        </w:sdtContent>
      </w:sdt>
    </w:p>
    <w:p w14:paraId="0E6DBFEF" w14:textId="0DFCC317"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A1175">
            <w:rPr>
              <w:rFonts w:ascii="Roboto" w:hAnsi="Roboto"/>
              <w:color w:val="000000" w:themeColor="text1"/>
              <w:sz w:val="22"/>
            </w:rPr>
            <w:t>Not applicable</w:t>
          </w:r>
        </w:sdtContent>
      </w:sdt>
    </w:p>
    <w:p w14:paraId="7DC707EF" w14:textId="690E5365"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A1175">
            <w:rPr>
              <w:rFonts w:ascii="Roboto" w:hAnsi="Roboto"/>
              <w:color w:val="000000" w:themeColor="text1"/>
              <w:sz w:val="22"/>
            </w:rPr>
            <w:t>Not applicable</w:t>
          </w:r>
        </w:sdtContent>
      </w:sdt>
    </w:p>
    <w:p w14:paraId="61509294" w14:textId="1B92838B"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A1175">
            <w:rPr>
              <w:rFonts w:ascii="Roboto" w:hAnsi="Roboto"/>
              <w:color w:val="000000" w:themeColor="text1"/>
              <w:sz w:val="22"/>
            </w:rPr>
            <w:t>Not applicable</w:t>
          </w:r>
        </w:sdtContent>
      </w:sdt>
    </w:p>
    <w:p w14:paraId="2714CE0C" w14:textId="1CE67DEC" w:rsidR="00E76E9F" w:rsidRPr="00722340" w:rsidRDefault="004C2FFA"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7E0789AD"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A1175">
            <w:rPr>
              <w:rFonts w:ascii="Roboto" w:hAnsi="Roboto"/>
              <w:color w:val="000000" w:themeColor="text1"/>
              <w:sz w:val="22"/>
            </w:rPr>
            <w:t>Not applicable</w:t>
          </w:r>
        </w:sdtContent>
      </w:sdt>
    </w:p>
    <w:p w14:paraId="4B1384D7" w14:textId="7C089C1A"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A1175">
            <w:rPr>
              <w:rFonts w:ascii="Roboto" w:hAnsi="Roboto"/>
              <w:color w:val="000000" w:themeColor="text1"/>
              <w:sz w:val="22"/>
            </w:rPr>
            <w:t>Not applicable</w:t>
          </w:r>
        </w:sdtContent>
      </w:sdt>
    </w:p>
    <w:p w14:paraId="70C1CBCD" w14:textId="13B9DB9E"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A1175">
            <w:rPr>
              <w:rFonts w:ascii="Roboto" w:hAnsi="Roboto"/>
              <w:color w:val="000000" w:themeColor="text1"/>
              <w:sz w:val="22"/>
            </w:rPr>
            <w:t>Not applicable</w:t>
          </w:r>
        </w:sdtContent>
      </w:sdt>
    </w:p>
    <w:p w14:paraId="34B9C7D7" w14:textId="79719151"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A1175">
            <w:rPr>
              <w:rFonts w:ascii="Roboto" w:hAnsi="Roboto"/>
              <w:color w:val="000000" w:themeColor="text1"/>
              <w:sz w:val="22"/>
            </w:rPr>
            <w:t>Not applicable</w:t>
          </w:r>
        </w:sdtContent>
      </w:sdt>
    </w:p>
    <w:p w14:paraId="3F4C3592" w14:textId="0CB3E4A4"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A1175">
            <w:rPr>
              <w:rFonts w:ascii="Roboto" w:hAnsi="Roboto"/>
              <w:color w:val="000000" w:themeColor="text1"/>
              <w:sz w:val="22"/>
            </w:rPr>
            <w:t>Not applicable</w:t>
          </w:r>
        </w:sdtContent>
      </w:sdt>
    </w:p>
    <w:p w14:paraId="55CD6C0F" w14:textId="633D2AB3"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A1175">
            <w:rPr>
              <w:rFonts w:ascii="Roboto" w:hAnsi="Roboto"/>
              <w:color w:val="000000" w:themeColor="text1"/>
              <w:sz w:val="22"/>
            </w:rPr>
            <w:t>Not applicable</w:t>
          </w:r>
        </w:sdtContent>
      </w:sdt>
    </w:p>
    <w:p w14:paraId="090DDA05" w14:textId="4583882F"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A1175">
            <w:rPr>
              <w:rFonts w:ascii="Roboto" w:hAnsi="Roboto"/>
              <w:color w:val="000000" w:themeColor="text1"/>
              <w:sz w:val="22"/>
            </w:rPr>
            <w:t>Not applicable</w:t>
          </w:r>
        </w:sdtContent>
      </w:sdt>
    </w:p>
    <w:p w14:paraId="161D9DAF" w14:textId="0A5A5C6E"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A1175">
            <w:rPr>
              <w:rFonts w:ascii="Roboto" w:hAnsi="Roboto"/>
              <w:color w:val="000000" w:themeColor="text1"/>
              <w:sz w:val="22"/>
            </w:rPr>
            <w:t>Not applicable</w:t>
          </w:r>
        </w:sdtContent>
      </w:sdt>
    </w:p>
    <w:p w14:paraId="4F8D7B1F" w14:textId="42CF7D89"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A1175">
            <w:rPr>
              <w:rFonts w:ascii="Roboto" w:hAnsi="Roboto"/>
              <w:color w:val="000000" w:themeColor="text1"/>
              <w:sz w:val="22"/>
            </w:rPr>
            <w:t>Not applicable</w:t>
          </w:r>
        </w:sdtContent>
      </w:sdt>
    </w:p>
    <w:p w14:paraId="1BA0F00D" w14:textId="5066E528"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A1175">
            <w:rPr>
              <w:rFonts w:ascii="Roboto" w:hAnsi="Roboto"/>
              <w:color w:val="000000" w:themeColor="text1"/>
              <w:sz w:val="22"/>
            </w:rPr>
            <w:t>Not applicable</w:t>
          </w:r>
        </w:sdtContent>
      </w:sdt>
    </w:p>
    <w:p w14:paraId="096488D9" w14:textId="2F99564A"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A1175">
            <w:rPr>
              <w:rFonts w:ascii="Roboto" w:hAnsi="Roboto"/>
              <w:color w:val="000000" w:themeColor="text1"/>
              <w:sz w:val="22"/>
            </w:rPr>
            <w:t>Not applicable</w:t>
          </w:r>
        </w:sdtContent>
      </w:sdt>
    </w:p>
    <w:p w14:paraId="3460001B" w14:textId="250F3342" w:rsidR="000B219D" w:rsidRDefault="004C2FFA"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sidRPr="38946CCB">
        <w:rPr>
          <w:rFonts w:ascii="Roboto" w:hAnsi="Roboto"/>
          <w:color w:val="000000" w:themeColor="text1"/>
          <w:sz w:val="22"/>
        </w:rPr>
        <w:br w:type="page"/>
      </w:r>
      <w:bookmarkStart w:id="3" w:name="_Hlk187231256"/>
      <w:bookmarkEnd w:id="3"/>
    </w:p>
    <w:sectPr w:rsid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B928" w14:textId="77777777" w:rsidR="004C2FFA" w:rsidRDefault="004C2FFA" w:rsidP="00850136">
      <w:r>
        <w:separator/>
      </w:r>
    </w:p>
  </w:endnote>
  <w:endnote w:type="continuationSeparator" w:id="0">
    <w:p w14:paraId="395F2BA7" w14:textId="77777777" w:rsidR="004C2FFA" w:rsidRDefault="004C2FFA" w:rsidP="00850136">
      <w:r>
        <w:continuationSeparator/>
      </w:r>
    </w:p>
  </w:endnote>
  <w:endnote w:type="continuationNotice" w:id="1">
    <w:p w14:paraId="7C385D46" w14:textId="77777777" w:rsidR="004C2FFA" w:rsidRDefault="004C2F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3CE3D" w14:textId="77777777" w:rsidR="004C2FFA" w:rsidRDefault="004C2FFA" w:rsidP="00850136">
      <w:r>
        <w:separator/>
      </w:r>
    </w:p>
  </w:footnote>
  <w:footnote w:type="continuationSeparator" w:id="0">
    <w:p w14:paraId="1AF62997" w14:textId="77777777" w:rsidR="004C2FFA" w:rsidRDefault="004C2FFA" w:rsidP="00850136">
      <w:r>
        <w:continuationSeparator/>
      </w:r>
    </w:p>
  </w:footnote>
  <w:footnote w:type="continuationNotice" w:id="1">
    <w:p w14:paraId="37002060" w14:textId="77777777" w:rsidR="004C2FFA" w:rsidRDefault="004C2FF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E435B"/>
    <w:multiLevelType w:val="hybridMultilevel"/>
    <w:tmpl w:val="B83A4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A70C2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1C04A5"/>
    <w:multiLevelType w:val="hybridMultilevel"/>
    <w:tmpl w:val="BE60E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61520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8"/>
  </w:num>
  <w:num w:numId="2" w16cid:durableId="1468011908">
    <w:abstractNumId w:val="4"/>
  </w:num>
  <w:num w:numId="3" w16cid:durableId="1960061751">
    <w:abstractNumId w:val="3"/>
  </w:num>
  <w:num w:numId="4" w16cid:durableId="1331520153">
    <w:abstractNumId w:val="10"/>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1"/>
  </w:num>
  <w:num w:numId="10" w16cid:durableId="74933991">
    <w:abstractNumId w:val="12"/>
  </w:num>
  <w:num w:numId="11" w16cid:durableId="1388648237">
    <w:abstractNumId w:val="9"/>
  </w:num>
  <w:num w:numId="12" w16cid:durableId="1792281423">
    <w:abstractNumId w:val="1"/>
  </w:num>
  <w:num w:numId="13" w16cid:durableId="385035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368BE"/>
    <w:rsid w:val="0004217C"/>
    <w:rsid w:val="000542EC"/>
    <w:rsid w:val="00097BBD"/>
    <w:rsid w:val="000B219D"/>
    <w:rsid w:val="000C0931"/>
    <w:rsid w:val="000E34C2"/>
    <w:rsid w:val="00111D9F"/>
    <w:rsid w:val="00142290"/>
    <w:rsid w:val="00145231"/>
    <w:rsid w:val="001546B1"/>
    <w:rsid w:val="00172A79"/>
    <w:rsid w:val="001A1175"/>
    <w:rsid w:val="001A2647"/>
    <w:rsid w:val="001B067E"/>
    <w:rsid w:val="001B565F"/>
    <w:rsid w:val="001C1EA2"/>
    <w:rsid w:val="00207344"/>
    <w:rsid w:val="00232309"/>
    <w:rsid w:val="00244212"/>
    <w:rsid w:val="00256C9F"/>
    <w:rsid w:val="002666B4"/>
    <w:rsid w:val="00270F82"/>
    <w:rsid w:val="00271BCD"/>
    <w:rsid w:val="002B5854"/>
    <w:rsid w:val="002C7987"/>
    <w:rsid w:val="002D75C9"/>
    <w:rsid w:val="00305C78"/>
    <w:rsid w:val="00341D3D"/>
    <w:rsid w:val="00351A95"/>
    <w:rsid w:val="0035739F"/>
    <w:rsid w:val="003634B6"/>
    <w:rsid w:val="00375CC4"/>
    <w:rsid w:val="003948DC"/>
    <w:rsid w:val="003979F4"/>
    <w:rsid w:val="003A34A2"/>
    <w:rsid w:val="003C3F9A"/>
    <w:rsid w:val="003E0306"/>
    <w:rsid w:val="0041657D"/>
    <w:rsid w:val="00482867"/>
    <w:rsid w:val="004A3DAA"/>
    <w:rsid w:val="004C2AD4"/>
    <w:rsid w:val="004C2FFA"/>
    <w:rsid w:val="004D46AB"/>
    <w:rsid w:val="004D4974"/>
    <w:rsid w:val="00527707"/>
    <w:rsid w:val="00577C4D"/>
    <w:rsid w:val="00587D40"/>
    <w:rsid w:val="00595EEB"/>
    <w:rsid w:val="00597215"/>
    <w:rsid w:val="005B29A7"/>
    <w:rsid w:val="00633449"/>
    <w:rsid w:val="00663881"/>
    <w:rsid w:val="006807C5"/>
    <w:rsid w:val="006C3E01"/>
    <w:rsid w:val="006D162A"/>
    <w:rsid w:val="006E3F8E"/>
    <w:rsid w:val="00722340"/>
    <w:rsid w:val="00727906"/>
    <w:rsid w:val="00783F34"/>
    <w:rsid w:val="007A0463"/>
    <w:rsid w:val="007B287A"/>
    <w:rsid w:val="007D5C4A"/>
    <w:rsid w:val="007E77F9"/>
    <w:rsid w:val="00812F3B"/>
    <w:rsid w:val="00836DBD"/>
    <w:rsid w:val="00844715"/>
    <w:rsid w:val="00850136"/>
    <w:rsid w:val="00883B4C"/>
    <w:rsid w:val="00886EF0"/>
    <w:rsid w:val="008A448A"/>
    <w:rsid w:val="008B0F71"/>
    <w:rsid w:val="008E1C53"/>
    <w:rsid w:val="008F1F12"/>
    <w:rsid w:val="0093666C"/>
    <w:rsid w:val="00936CA7"/>
    <w:rsid w:val="009548CE"/>
    <w:rsid w:val="009608CA"/>
    <w:rsid w:val="009C137A"/>
    <w:rsid w:val="009D1D17"/>
    <w:rsid w:val="00A013BA"/>
    <w:rsid w:val="00A2516E"/>
    <w:rsid w:val="00A40716"/>
    <w:rsid w:val="00A574E8"/>
    <w:rsid w:val="00A644AF"/>
    <w:rsid w:val="00A64E71"/>
    <w:rsid w:val="00A74C90"/>
    <w:rsid w:val="00AA762D"/>
    <w:rsid w:val="00AE2CED"/>
    <w:rsid w:val="00B9140F"/>
    <w:rsid w:val="00BA0543"/>
    <w:rsid w:val="00BA4938"/>
    <w:rsid w:val="00BB1088"/>
    <w:rsid w:val="00BC6147"/>
    <w:rsid w:val="00BD54B6"/>
    <w:rsid w:val="00BD5FBF"/>
    <w:rsid w:val="00C04435"/>
    <w:rsid w:val="00C37E2C"/>
    <w:rsid w:val="00C6007A"/>
    <w:rsid w:val="00C836E2"/>
    <w:rsid w:val="00C86602"/>
    <w:rsid w:val="00C9549D"/>
    <w:rsid w:val="00CB500A"/>
    <w:rsid w:val="00CC42EE"/>
    <w:rsid w:val="00CD4E5C"/>
    <w:rsid w:val="00CE75C9"/>
    <w:rsid w:val="00CF12EC"/>
    <w:rsid w:val="00CF2A12"/>
    <w:rsid w:val="00D03506"/>
    <w:rsid w:val="00D4009F"/>
    <w:rsid w:val="00D41E20"/>
    <w:rsid w:val="00D86E92"/>
    <w:rsid w:val="00DA0322"/>
    <w:rsid w:val="00DA457C"/>
    <w:rsid w:val="00E35221"/>
    <w:rsid w:val="00E37A82"/>
    <w:rsid w:val="00E416F9"/>
    <w:rsid w:val="00E76E9F"/>
    <w:rsid w:val="00E87318"/>
    <w:rsid w:val="00E907DE"/>
    <w:rsid w:val="00EF14A1"/>
    <w:rsid w:val="00F32B3B"/>
    <w:rsid w:val="00F51161"/>
    <w:rsid w:val="00F56318"/>
    <w:rsid w:val="00FC191A"/>
    <w:rsid w:val="00FC2434"/>
    <w:rsid w:val="00FC2D33"/>
    <w:rsid w:val="00FD7026"/>
    <w:rsid w:val="00FE3660"/>
    <w:rsid w:val="00FF2010"/>
    <w:rsid w:val="07860002"/>
    <w:rsid w:val="1D3E4C30"/>
    <w:rsid w:val="1F980E64"/>
    <w:rsid w:val="2E8B4009"/>
    <w:rsid w:val="38946CCB"/>
    <w:rsid w:val="3B0131F0"/>
    <w:rsid w:val="5F32F8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256C9F"/>
    <w:rsid w:val="00305C78"/>
    <w:rsid w:val="00351A95"/>
    <w:rsid w:val="00355531"/>
    <w:rsid w:val="004C2AD4"/>
    <w:rsid w:val="00595EEB"/>
    <w:rsid w:val="006165E0"/>
    <w:rsid w:val="006807C5"/>
    <w:rsid w:val="006A75DC"/>
    <w:rsid w:val="00727B4D"/>
    <w:rsid w:val="00743F04"/>
    <w:rsid w:val="00783F34"/>
    <w:rsid w:val="007D5C4A"/>
    <w:rsid w:val="00844715"/>
    <w:rsid w:val="008E1C53"/>
    <w:rsid w:val="00936CA7"/>
    <w:rsid w:val="009548CE"/>
    <w:rsid w:val="00961673"/>
    <w:rsid w:val="00A644AF"/>
    <w:rsid w:val="00AE2CED"/>
    <w:rsid w:val="00B76E0F"/>
    <w:rsid w:val="00C04435"/>
    <w:rsid w:val="00C6007A"/>
    <w:rsid w:val="00CB500A"/>
    <w:rsid w:val="00DA457C"/>
    <w:rsid w:val="00E37A82"/>
    <w:rsid w:val="00FC24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a74c4a-e200-403e-8a75-e855e2ea217c" xsi:nil="true"/>
    <_ip_UnifiedCompliancePolicyUIAction xmlns="http://schemas.microsoft.com/sharepoint/v3" xsi:nil="true"/>
    <lcf76f155ced4ddcb4097134ff3c332f xmlns="cd907308-bb66-4ba3-993f-9f65433d8c4f">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FA5D5B681A9448AC768FB392FD3065" ma:contentTypeVersion="18" ma:contentTypeDescription="Create a new document." ma:contentTypeScope="" ma:versionID="97f45af9f754c093ed9e3dc69576a75c">
  <xsd:schema xmlns:xsd="http://www.w3.org/2001/XMLSchema" xmlns:xs="http://www.w3.org/2001/XMLSchema" xmlns:p="http://schemas.microsoft.com/office/2006/metadata/properties" xmlns:ns1="http://schemas.microsoft.com/sharepoint/v3" xmlns:ns2="cd907308-bb66-4ba3-993f-9f65433d8c4f" xmlns:ns3="b1a74c4a-e200-403e-8a75-e855e2ea217c" targetNamespace="http://schemas.microsoft.com/office/2006/metadata/properties" ma:root="true" ma:fieldsID="a919a615a71be76ae4daceeb9fffe0ae" ns1:_="" ns2:_="" ns3:_="">
    <xsd:import namespace="http://schemas.microsoft.com/sharepoint/v3"/>
    <xsd:import namespace="cd907308-bb66-4ba3-993f-9f65433d8c4f"/>
    <xsd:import namespace="b1a74c4a-e200-403e-8a75-e855e2ea217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07308-bb66-4ba3-993f-9f65433d8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4c4a-e200-403e-8a75-e855e2ea21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94fee78-4c41-45d1-9d80-8b66d456fa7e}" ma:internalName="TaxCatchAll" ma:showField="CatchAllData" ma:web="b1a74c4a-e200-403e-8a75-e855e2ea217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2.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b1a74c4a-e200-403e-8a75-e855e2ea217c"/>
    <ds:schemaRef ds:uri="http://schemas.microsoft.com/sharepoint/v3"/>
    <ds:schemaRef ds:uri="cd907308-bb66-4ba3-993f-9f65433d8c4f"/>
  </ds:schemaRefs>
</ds:datastoreItem>
</file>

<file path=customXml/itemProps3.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4.xml><?xml version="1.0" encoding="utf-8"?>
<ds:datastoreItem xmlns:ds="http://schemas.openxmlformats.org/officeDocument/2006/customXml" ds:itemID="{C4429A47-6E84-4DC6-9BA7-F82147AA9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907308-bb66-4ba3-993f-9f65433d8c4f"/>
    <ds:schemaRef ds:uri="b1a74c4a-e200-403e-8a75-e855e2ea2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1940</Words>
  <Characters>11058</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Danielle Byron-Baker-Harvey</cp:lastModifiedBy>
  <cp:revision>2</cp:revision>
  <cp:lastPrinted>2026-06-29T13:43:00Z</cp:lastPrinted>
  <dcterms:created xsi:type="dcterms:W3CDTF">2026-06-30T13:37:00Z</dcterms:created>
  <dcterms:modified xsi:type="dcterms:W3CDTF">2026-06-30T13:37:00Z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0x0101002FFA5D5B681A9448AC768FB392FD3065</vt:lpwstr>
  </property>
  <property fmtid="{D5CDD505-2E9C-101B-9397-08002B2CF9AE}" pid="3" name="MediaServiceImageTags">
    <vt:lpwstr/>
  </property>
  <property fmtid="{D5CDD505-2E9C-101B-9397-08002B2CF9AE}" pid="4" name="docLang">
    <vt:lpwstr>en</vt:lpwstr>
  </property>
</Properties>
</file>