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61AE679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63B96624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D56E08" w:rsidRPr="005A7302">
        <w:rPr>
          <w:rFonts w:ascii="Arial" w:hAnsi="Arial" w:cs="Arial"/>
          <w:b/>
          <w:color w:val="000000" w:themeColor="text1"/>
          <w:sz w:val="40"/>
          <w:szCs w:val="40"/>
        </w:rPr>
        <w:t xml:space="preserve">Research Fellow </w:t>
      </w:r>
      <w:r w:rsidR="005A7302" w:rsidRPr="005A7302">
        <w:rPr>
          <w:rFonts w:ascii="Arial" w:hAnsi="Arial" w:cs="Arial"/>
          <w:b/>
          <w:color w:val="000000" w:themeColor="text1"/>
          <w:sz w:val="40"/>
          <w:szCs w:val="40"/>
        </w:rPr>
        <w:t xml:space="preserve">in </w:t>
      </w:r>
      <w:r w:rsidR="001D3B29">
        <w:rPr>
          <w:rFonts w:ascii="Arial" w:hAnsi="Arial" w:cs="Arial"/>
          <w:b/>
          <w:color w:val="000000" w:themeColor="text1"/>
          <w:sz w:val="40"/>
          <w:szCs w:val="40"/>
        </w:rPr>
        <w:t xml:space="preserve">Magnetic Reconnection for </w:t>
      </w:r>
      <w:r w:rsidR="005A7302" w:rsidRPr="005A7302">
        <w:rPr>
          <w:rFonts w:ascii="Arial" w:hAnsi="Arial" w:cs="Arial"/>
          <w:b/>
          <w:color w:val="000000" w:themeColor="text1"/>
          <w:sz w:val="40"/>
          <w:szCs w:val="40"/>
        </w:rPr>
        <w:t>Space Propulsion</w:t>
      </w:r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417AAB21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5A730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Charlie Ryan</w:t>
      </w:r>
      <w:r w:rsidR="000D77CB">
        <w:rPr>
          <w:rFonts w:ascii="Roboto" w:hAnsi="Roboto"/>
          <w:bCs/>
          <w:noProof/>
          <w:sz w:val="22"/>
        </w:rPr>
        <w:pict w14:anchorId="511226CE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C125905" w14:textId="2DCBE6FB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5A730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Engineering/Aeronautics and Astronautics</w:t>
      </w:r>
    </w:p>
    <w:p w14:paraId="0F7483D1" w14:textId="40D0EFBA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5A730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Faculty of Engineering and Physical Sciences</w:t>
      </w:r>
    </w:p>
    <w:p w14:paraId="6667AB9D" w14:textId="2FE08BCD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D213B0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783B9C91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5A7302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126909CC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5A730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Charlie Ryan</w:t>
      </w:r>
    </w:p>
    <w:p w14:paraId="1DD585A1" w14:textId="1E8F5487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B058A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N/A</w:t>
      </w:r>
    </w:p>
    <w:p w14:paraId="79E9B958" w14:textId="072B3A7E" w:rsidR="00886EF0" w:rsidRPr="00CE2869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5A7302">
        <w:rPr>
          <w:rFonts w:ascii="Arial" w:hAnsi="Arial" w:cs="Arial"/>
          <w:sz w:val="22"/>
        </w:rPr>
        <w:t>Boldrewood and Highfield campuses</w:t>
      </w:r>
    </w:p>
    <w:p w14:paraId="4FB321EB" w14:textId="7D66A3ED" w:rsidR="00886EF0" w:rsidRPr="00722340" w:rsidRDefault="000D77CB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color w:val="002E3B" w:themeColor="accent1"/>
          <w:sz w:val="22"/>
        </w:rPr>
        <w:pict w14:anchorId="7F96E210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B3CEA09" w14:textId="038DDDDD" w:rsidR="00D56E08" w:rsidRPr="00D56E08" w:rsidRDefault="00A2516E" w:rsidP="00D213B0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research skills, experience and networks, with appropriate guidance, support and supervision. Work is typically focused on a personal programme of research or contributing to wider programmes of research.</w:t>
      </w:r>
    </w:p>
    <w:p w14:paraId="60101A80" w14:textId="77777777" w:rsidR="00D56E08" w:rsidRPr="00D56E08" w:rsidRDefault="00D56E08" w:rsidP="00D56E08">
      <w:pPr>
        <w:ind w:left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Knowledge Exchange and Enterprise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specialist knowledge and experience, with appropriate guidance, support and supervision. Work is typically focused on contributing to the design, development and delivery of knowledge exchange and/or enterprise activities and outputs.</w:t>
      </w:r>
    </w:p>
    <w:p w14:paraId="54D73DE9" w14:textId="4D3992C6" w:rsidR="00886EF0" w:rsidRPr="006D162A" w:rsidRDefault="00D56E08" w:rsidP="00D56E08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</w:p>
    <w:p w14:paraId="3642C055" w14:textId="604C9D11" w:rsidR="00A2516E" w:rsidRPr="00722340" w:rsidRDefault="000D77CB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18ADD039">
          <v:rect id="_x0000_i1027" alt="" style="width:451.3pt;height:.05pt;mso-width-percent:0;mso-height-percent:0;mso-width-percent:0;mso-height-percent:0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22655E3B" w14:textId="3635759A" w:rsidR="00886EF0" w:rsidRPr="00722340" w:rsidRDefault="00D213B0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60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477D7F8" w14:textId="0319ADFE" w:rsidR="00D56E08" w:rsidRDefault="00D56E08" w:rsidP="00D56E08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2F54AF47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and progress a personal programme of research and/or contribute as part of a team to a wider programme of research.</w:t>
      </w:r>
    </w:p>
    <w:p w14:paraId="2EC6A136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</w:p>
    <w:p w14:paraId="066C0891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56A0337A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income proposals.</w:t>
      </w:r>
    </w:p>
    <w:p w14:paraId="6EA3301C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lastRenderedPageBreak/>
        <w:t>Collaborate and network productively with colleagues in own and other departments, disciplines and/or organisations. Engage with a range of public groups, partners or organisations, as appropriate.</w:t>
      </w:r>
    </w:p>
    <w:p w14:paraId="25BBD59B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knowledge and understanding of research methodologies (e.g., testing, analysis, interpretation, critical evaluation); select and apply these effectively.</w:t>
      </w:r>
    </w:p>
    <w:p w14:paraId="09B5E66C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effective co-creation, sharing of and engagement with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4084824D" w14:textId="7B875604" w:rsidR="00D56E08" w:rsidRPr="00D56E08" w:rsidRDefault="00D56E08" w:rsidP="6256A23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6256A238">
        <w:rPr>
          <w:rFonts w:ascii="Arial" w:hAnsi="Arial" w:cs="Arial"/>
          <w:sz w:val="22"/>
        </w:rPr>
        <w:t>Ensure that research outputs are findable, accessible, interoperable and re</w:t>
      </w:r>
      <w:r w:rsidR="51608198" w:rsidRPr="6256A238">
        <w:rPr>
          <w:rFonts w:ascii="Arial" w:hAnsi="Arial" w:cs="Arial"/>
          <w:sz w:val="22"/>
        </w:rPr>
        <w:t xml:space="preserve">usable </w:t>
      </w:r>
      <w:r w:rsidRPr="6256A238">
        <w:rPr>
          <w:rFonts w:ascii="Arial" w:hAnsi="Arial" w:cs="Arial"/>
          <w:sz w:val="22"/>
        </w:rPr>
        <w:t>(FAIR) and, wherever possible, open access.</w:t>
      </w:r>
    </w:p>
    <w:p w14:paraId="0BCC6597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Take opportunities to ensure research activities benefit educational practice.</w:t>
      </w:r>
    </w:p>
    <w:p w14:paraId="151FC345" w14:textId="1921DAC4" w:rsidR="008B0F71" w:rsidRPr="00D213B0" w:rsidRDefault="00D56E08" w:rsidP="00D213B0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="00DA0322" w:rsidRPr="006D162A">
        <w:rPr>
          <w:rFonts w:ascii="Arial" w:hAnsi="Arial" w:cs="Arial"/>
          <w:sz w:val="22"/>
        </w:rPr>
        <w:t>.</w:t>
      </w:r>
    </w:p>
    <w:p w14:paraId="2A09BA2F" w14:textId="467647C4" w:rsidR="00886EF0" w:rsidRPr="00722340" w:rsidRDefault="007A0DD7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02D9480" w14:textId="4D75C671" w:rsidR="00D56E08" w:rsidRDefault="00D56E08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1DE31B21" w14:textId="77777777" w:rsid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Apply a well-developed understanding of a specialist field and/or University knowledge and know-how to contribute to the design, development and delivery of knowledge exchange and/or enterprise activities and outputs, individually or as part of a wider project, team or unit.</w:t>
      </w:r>
    </w:p>
    <w:p w14:paraId="460920C8" w14:textId="30B4A9CE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Work effectively with internal and external stakeholders to establish and evaluate requirements, provide insight and propose products or solutions to meet identified needs.</w:t>
      </w:r>
    </w:p>
    <w:p w14:paraId="6D6AF1E7" w14:textId="77777777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Select and apply appropriate specialist skills, methods and techniques to achieve defined outcomes (e.g., product development, testing and delivery).</w:t>
      </w:r>
    </w:p>
    <w:p w14:paraId="36F889FB" w14:textId="77777777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Participate in public engagement, outreach and/or other impact-generating activities.</w:t>
      </w:r>
    </w:p>
    <w:p w14:paraId="5541BBC7" w14:textId="77777777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consultancy skills and build strong client relationships, identifying opportunities to help embed best practice and innovation.</w:t>
      </w:r>
    </w:p>
    <w:p w14:paraId="4AFC0213" w14:textId="77777777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Take opportunities to ensure knowledge exchange and/or enterprise activities and outputs benefit educational and research practice.</w:t>
      </w:r>
    </w:p>
    <w:p w14:paraId="328BE512" w14:textId="77777777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Collaborate and network productively with colleagues and relevant stakeholders in own and other departments, specialisms and/or organisations, within and beyond academia.</w:t>
      </w:r>
    </w:p>
    <w:p w14:paraId="11C74009" w14:textId="77777777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the delivery of Knowledge Transfer Partnerships.</w:t>
      </w:r>
    </w:p>
    <w:p w14:paraId="53641C94" w14:textId="77777777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Continually update specialist knowledge to ensure knowledge exchange and/or enterprise activities and outputs are informed by advances in knowledge, insight and understanding deriving from research, industrial and professional practice.</w:t>
      </w:r>
    </w:p>
    <w:p w14:paraId="28D381B5" w14:textId="6F7B5AFF" w:rsidR="00886EF0" w:rsidRPr="006D162A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Regularly produce and/or contribute to high-quality knowledge exchange and/or enterprise outputs, establishing visibility and credibility among relevant communities, within and beyond the University</w:t>
      </w:r>
      <w:r w:rsidR="00DA0322" w:rsidRPr="006D162A">
        <w:rPr>
          <w:rFonts w:ascii="Arial" w:hAnsi="Arial" w:cs="Arial"/>
          <w:sz w:val="22"/>
        </w:rPr>
        <w:t>.</w:t>
      </w:r>
    </w:p>
    <w:p w14:paraId="72ECD5FC" w14:textId="6CE5272A" w:rsidR="00886EF0" w:rsidRPr="00722340" w:rsidRDefault="00D213B0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F15B4D3" w14:textId="2AD721D1" w:rsid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2DD3DDE7" w14:textId="77777777" w:rsidR="00CB1D5C" w:rsidRP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4B15D7E1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2007AAEE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52A3377B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short-term and medium-term planning.</w:t>
      </w:r>
    </w:p>
    <w:p w14:paraId="07B53D69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0DE69F4E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lastRenderedPageBreak/>
        <w:t>Contribute to the wider work of the Faculty and University through effective participation in working groups and committees (e.g., Equality, Diversity and Inclusion committees and self-assessment teams, Health and Safety committees, Research Ethics committees etc.).</w:t>
      </w:r>
    </w:p>
    <w:p w14:paraId="5FF36DF3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2E0FE96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6AEF268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44A65D15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Line manage or supervise staff, as appropriate.</w:t>
      </w:r>
    </w:p>
    <w:p w14:paraId="6DB9E21F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1056440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student recruitment activities.</w:t>
      </w:r>
    </w:p>
    <w:p w14:paraId="1B627575" w14:textId="408BC424" w:rsid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58F26DA7" w14:textId="0B60E3F4" w:rsidR="00886EF0" w:rsidRPr="006D162A" w:rsidRDefault="00A574E8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="00DA0322" w:rsidRPr="006D162A">
        <w:rPr>
          <w:rFonts w:ascii="Arial" w:hAnsi="Arial" w:cs="Arial"/>
          <w:sz w:val="22"/>
        </w:rPr>
        <w:t>.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2BFCA9C5" w14:textId="341009E5" w:rsidR="00DC2708" w:rsidRPr="00DC2708" w:rsidRDefault="00DC2708" w:rsidP="00DC2708">
      <w:pPr>
        <w:ind w:right="340" w:firstLine="72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Continuing Professional Development</w:t>
      </w:r>
      <w:r w:rsidRPr="00DC2708">
        <w:rPr>
          <w:rFonts w:ascii="Arial" w:hAnsi="Arial" w:cs="Arial"/>
          <w:sz w:val="22"/>
        </w:rPr>
        <w:t>:</w:t>
      </w:r>
    </w:p>
    <w:p w14:paraId="427627A0" w14:textId="06231911" w:rsidR="007A0DD7" w:rsidRPr="00B058AA" w:rsidRDefault="007A0DD7" w:rsidP="00B058AA">
      <w:pPr>
        <w:pStyle w:val="ListParagraph"/>
        <w:ind w:left="851" w:right="340"/>
        <w:contextualSpacing w:val="0"/>
        <w:rPr>
          <w:rFonts w:ascii="Arial" w:hAnsi="Arial" w:cs="Arial"/>
          <w:sz w:val="22"/>
        </w:rPr>
      </w:pPr>
      <w:r w:rsidRPr="007A0DD7">
        <w:rPr>
          <w:rFonts w:ascii="Arial" w:hAnsi="Arial" w:cs="Arial"/>
          <w:sz w:val="22"/>
        </w:rPr>
        <w:t>To allocate 10 days a year (pro rata if part-time) to undertake training and continuing professional development (CPD), and to develop research identity and leadership skills in line with the Researcher Development Framework</w:t>
      </w:r>
      <w:r>
        <w:rPr>
          <w:rFonts w:ascii="Arial" w:hAnsi="Arial" w:cs="Arial"/>
          <w:sz w:val="22"/>
        </w:rPr>
        <w:t>.</w:t>
      </w:r>
    </w:p>
    <w:p w14:paraId="628C0FA0" w14:textId="77777777" w:rsidR="007A0DD7" w:rsidRPr="00722340" w:rsidRDefault="007A0DD7" w:rsidP="007A0DD7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32405AD2" w14:textId="77777777" w:rsidR="007A0DD7" w:rsidRPr="002B5854" w:rsidRDefault="007A0DD7" w:rsidP="007A0DD7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2E6D7B11" w14:textId="77777777" w:rsidR="007A0DD7" w:rsidRPr="002B5854" w:rsidRDefault="007A0DD7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</w:p>
    <w:p w14:paraId="4365D791" w14:textId="03311F0A" w:rsidR="00886EF0" w:rsidRPr="00722340" w:rsidRDefault="000D77C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4B30A53B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48E61A60" w14:textId="77777777" w:rsidR="005A7302" w:rsidRPr="005A7302" w:rsidRDefault="005A7302" w:rsidP="005A7302">
      <w:pPr>
        <w:ind w:left="567"/>
        <w:rPr>
          <w:rFonts w:ascii="Arial" w:hAnsi="Arial" w:cs="Arial"/>
          <w:sz w:val="22"/>
        </w:rPr>
      </w:pPr>
      <w:r w:rsidRPr="005A7302">
        <w:rPr>
          <w:rFonts w:ascii="Arial" w:hAnsi="Arial" w:cs="Arial"/>
          <w:sz w:val="22"/>
        </w:rPr>
        <w:t>Able to supervise work of junior research staff, delegating effectively</w:t>
      </w:r>
    </w:p>
    <w:p w14:paraId="3E8EA0DA" w14:textId="77777777" w:rsidR="005A7302" w:rsidRPr="005A7302" w:rsidRDefault="005A7302" w:rsidP="005A7302">
      <w:pPr>
        <w:ind w:left="567"/>
        <w:rPr>
          <w:rFonts w:ascii="Arial" w:hAnsi="Arial" w:cs="Arial"/>
          <w:sz w:val="22"/>
        </w:rPr>
      </w:pPr>
      <w:r w:rsidRPr="005A7302">
        <w:rPr>
          <w:rFonts w:ascii="Arial" w:hAnsi="Arial" w:cs="Arial"/>
          <w:sz w:val="22"/>
        </w:rPr>
        <w:t>Able to contribute to School/Department management and administrative processes</w:t>
      </w:r>
    </w:p>
    <w:p w14:paraId="57A33CBF" w14:textId="77777777" w:rsidR="005A7302" w:rsidRDefault="005A7302" w:rsidP="005A7302">
      <w:pPr>
        <w:ind w:left="567"/>
        <w:rPr>
          <w:rFonts w:ascii="Arial" w:hAnsi="Arial" w:cs="Arial"/>
          <w:color w:val="E73238" w:themeColor="accent2"/>
          <w:sz w:val="22"/>
        </w:rPr>
      </w:pPr>
      <w:r w:rsidRPr="005A7302">
        <w:rPr>
          <w:rFonts w:ascii="Arial" w:hAnsi="Arial" w:cs="Arial"/>
          <w:sz w:val="22"/>
        </w:rPr>
        <w:t>Work effectively in a team, understanding the strengths and weaknesses of others to help teamwork development</w:t>
      </w:r>
      <w:r w:rsidRPr="005A7302">
        <w:rPr>
          <w:rFonts w:ascii="Arial" w:hAnsi="Arial" w:cs="Arial"/>
          <w:color w:val="E73238" w:themeColor="accent2"/>
          <w:sz w:val="22"/>
        </w:rPr>
        <w:t xml:space="preserve"> </w:t>
      </w:r>
    </w:p>
    <w:p w14:paraId="3844CBBA" w14:textId="4F801A4B" w:rsidR="005A7302" w:rsidRPr="005A7302" w:rsidRDefault="005A7302" w:rsidP="005A7302">
      <w:pPr>
        <w:ind w:left="567"/>
        <w:rPr>
          <w:rFonts w:ascii="Arial" w:hAnsi="Arial" w:cs="Arial"/>
          <w:color w:val="000000" w:themeColor="text1"/>
          <w:sz w:val="22"/>
        </w:rPr>
      </w:pPr>
      <w:r w:rsidRPr="005A7302">
        <w:rPr>
          <w:rFonts w:ascii="Arial" w:hAnsi="Arial" w:cs="Arial"/>
          <w:color w:val="000000" w:themeColor="text1"/>
          <w:sz w:val="22"/>
        </w:rPr>
        <w:t>To work with external partners (companies) on the project, effecting engaging with them in terms of meetings, reports, deliverables, and Milestones</w:t>
      </w:r>
    </w:p>
    <w:p w14:paraId="7A27DFDD" w14:textId="720E6577" w:rsidR="00A2516E" w:rsidRPr="00722340" w:rsidRDefault="000D77C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4B9DAAA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02C772A" w14:textId="4EFFB9FE" w:rsidR="00232309" w:rsidRPr="006D162A" w:rsidRDefault="005A7302" w:rsidP="002B5854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None</w:t>
      </w:r>
    </w:p>
    <w:p w14:paraId="09E730F5" w14:textId="0846EB47" w:rsidR="00A2516E" w:rsidRPr="00722340" w:rsidRDefault="000D77C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80C1FBD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0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0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011C1DCD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D213B0">
        <w:rPr>
          <w:rFonts w:ascii="Arial" w:hAnsi="Arial" w:cs="Arial"/>
          <w:sz w:val="22"/>
        </w:rPr>
        <w:t>Aerospace Engineering</w:t>
      </w:r>
      <w:r w:rsidR="001D3B29">
        <w:rPr>
          <w:rFonts w:ascii="Arial" w:hAnsi="Arial" w:cs="Arial"/>
          <w:sz w:val="22"/>
        </w:rPr>
        <w:t xml:space="preserve"> and</w:t>
      </w:r>
      <w:r w:rsidRPr="00BA0543">
        <w:rPr>
          <w:rFonts w:ascii="Arial" w:hAnsi="Arial" w:cs="Arial"/>
          <w:sz w:val="22"/>
        </w:rPr>
        <w:t xml:space="preserve"> </w:t>
      </w:r>
      <w:r w:rsidR="001D3B29">
        <w:rPr>
          <w:rFonts w:ascii="Arial" w:hAnsi="Arial" w:cs="Arial"/>
          <w:sz w:val="22"/>
        </w:rPr>
        <w:t xml:space="preserve">plasma physics, </w:t>
      </w:r>
      <w:r w:rsidRPr="00BA0543">
        <w:rPr>
          <w:rFonts w:ascii="Arial" w:hAnsi="Arial" w:cs="Arial"/>
          <w:sz w:val="22"/>
        </w:rPr>
        <w:t xml:space="preserve">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28D97F34" w:rsidR="00C836E2" w:rsidRDefault="009B4FBC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bookmarkStart w:id="1" w:name="_Hlk194070492"/>
      <w:r w:rsidRPr="005B29A7">
        <w:rPr>
          <w:rFonts w:ascii="Arial" w:hAnsi="Arial" w:cs="Arial"/>
          <w:sz w:val="22"/>
        </w:rPr>
        <w:t>Formal qualification(s) equivalent to Level 8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</w:t>
      </w:r>
      <w:r>
        <w:rPr>
          <w:rFonts w:ascii="Arial" w:hAnsi="Arial" w:cs="Arial"/>
          <w:sz w:val="22"/>
        </w:rPr>
        <w:t xml:space="preserve"> PhD in </w:t>
      </w:r>
      <w:r w:rsidR="00D213B0">
        <w:rPr>
          <w:rFonts w:ascii="Arial" w:hAnsi="Arial" w:cs="Arial"/>
          <w:sz w:val="22"/>
        </w:rPr>
        <w:t xml:space="preserve">Aerospace Engineering </w:t>
      </w:r>
      <w:r w:rsidRPr="00244212">
        <w:rPr>
          <w:rFonts w:ascii="Arial" w:hAnsi="Arial" w:cs="Arial"/>
          <w:sz w:val="22"/>
        </w:rPr>
        <w:t xml:space="preserve">or Level </w:t>
      </w:r>
      <w:r>
        <w:rPr>
          <w:rFonts w:ascii="Arial" w:hAnsi="Arial" w:cs="Arial"/>
          <w:sz w:val="22"/>
        </w:rPr>
        <w:t>8</w:t>
      </w:r>
      <w:r w:rsidRPr="00244212">
        <w:rPr>
          <w:rFonts w:ascii="Arial" w:hAnsi="Arial" w:cs="Arial"/>
          <w:sz w:val="22"/>
        </w:rPr>
        <w:t xml:space="preserve"> award, certificate, diploma</w:t>
      </w:r>
      <w:bookmarkEnd w:id="1"/>
      <w:r w:rsidR="006D162A" w:rsidRPr="0024421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E68F6DB" w14:textId="2CFFBACF" w:rsidR="00CB1D5C" w:rsidRPr="006D162A" w:rsidRDefault="00CB1D5C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PhD in </w:t>
      </w:r>
      <w:r w:rsidR="00D213B0">
        <w:rPr>
          <w:rFonts w:ascii="Arial" w:hAnsi="Arial" w:cs="Arial"/>
          <w:sz w:val="22"/>
        </w:rPr>
        <w:t>Aerospace Engineering</w:t>
      </w:r>
      <w:r w:rsidR="001D3B29">
        <w:rPr>
          <w:rFonts w:ascii="Arial" w:hAnsi="Arial" w:cs="Arial"/>
          <w:sz w:val="22"/>
        </w:rPr>
        <w:t xml:space="preserve"> or Physics</w:t>
      </w:r>
      <w:r w:rsidR="00D213B0">
        <w:rPr>
          <w:rFonts w:ascii="Arial" w:hAnsi="Arial" w:cs="Arial"/>
          <w:sz w:val="22"/>
        </w:rPr>
        <w:t xml:space="preserve">, with specific experience of </w:t>
      </w:r>
      <w:r w:rsidR="001D3B29">
        <w:rPr>
          <w:rFonts w:ascii="Arial" w:hAnsi="Arial" w:cs="Arial"/>
          <w:sz w:val="22"/>
        </w:rPr>
        <w:t xml:space="preserve">magnetic reconnection, </w:t>
      </w:r>
      <w:r w:rsidR="00D213B0">
        <w:rPr>
          <w:rFonts w:ascii="Arial" w:hAnsi="Arial" w:cs="Arial"/>
          <w:sz w:val="22"/>
        </w:rPr>
        <w:t>ion thruster development</w:t>
      </w:r>
      <w:r w:rsidR="001D3B29">
        <w:rPr>
          <w:rFonts w:ascii="Arial" w:hAnsi="Arial" w:cs="Arial"/>
          <w:sz w:val="22"/>
        </w:rPr>
        <w:t xml:space="preserve"> or other plasma related applications.</w:t>
      </w:r>
    </w:p>
    <w:p w14:paraId="1AEC6741" w14:textId="638A54B1" w:rsidR="0004217C" w:rsidRPr="00C9549D" w:rsidRDefault="000D77CB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676D4A2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5AFCD43C" w:rsidR="005B29A7" w:rsidRPr="006D162A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53720CFE" w14:textId="2C9992A1" w:rsidR="0004217C" w:rsidRPr="00C9549D" w:rsidRDefault="000D77CB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9D4FC32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77777777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education, research and/or knowledge exchange and enterprise activities within broad guidelines and established University policies and procedures.</w:t>
      </w:r>
    </w:p>
    <w:p w14:paraId="74CE118B" w14:textId="253E4A20" w:rsidR="00D213B0" w:rsidRPr="00B058AA" w:rsidRDefault="00CB1D5C" w:rsidP="00B058AA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4EB78921" w14:textId="6B0F1122" w:rsidR="0004217C" w:rsidRPr="00C9549D" w:rsidRDefault="000D77CB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13DE3C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39189345" w14:textId="11DC138A" w:rsidR="00DA0322" w:rsidRDefault="000D77CB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59D1CB5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43D8C216" w14:textId="77777777" w:rsidR="009B4FBC" w:rsidRPr="00C9549D" w:rsidRDefault="009B4FBC" w:rsidP="009B4FBC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D9A9CAF" w14:textId="77777777" w:rsidR="009B4FBC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5F79C57B" w14:textId="4E70D8AF" w:rsidR="009B4FBC" w:rsidRPr="00F95BCC" w:rsidRDefault="009B4FBC" w:rsidP="009B4FBC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72B49F3C427410C8228E21F041C4FA6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D213B0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751A9A3E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189C2919" w14:textId="2900881E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0E0991F767384DF48BCA064801DCB5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39E15F33" w14:textId="0B33B8B1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4E6E653629CE442282B0C1F82AF026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160E0D6F" w14:textId="0B4B8860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9E8D59D746B74FFBB2311B8B6E81E70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34261000" w14:textId="156657CA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25FEECD94E494CB184D24B6B19892A6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33409E14" w14:textId="209F200B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6CF7349BB2374013B93EB04FF7FE91F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50FD2315" w14:textId="097A18DB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C3747BA74D5400F97B113A5F469B3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1A37B0DA" w14:textId="383DDBB4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5F84F5AC18614D3DB559061C0833A4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658854F7" w14:textId="16DDA89D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9E942EF31247431B8272AE8C29171E9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3A30634B" w14:textId="3BB75559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288FB60D395A487FB9F4DFA098B5708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6D5E0CBC" w14:textId="7D8C409C" w:rsidR="009B4FBC" w:rsidRPr="00652A6C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B2057FD6D4194F47B8179DFC305415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4C1B75FE" w14:textId="3D81E8C6" w:rsidR="009B4FBC" w:rsidRPr="00722340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CF15163E0597400D967A5FB2E316BDC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548A681D" w14:textId="16429D7D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E1B0D90046964B79B216D03640D8B2C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5CC90E61" w14:textId="77777777" w:rsidR="009B4FBC" w:rsidRPr="00722340" w:rsidRDefault="000D77CB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4842747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28398405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418A730E" w14:textId="6D8295D9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56F1A97660814DFDB9A6E4582923CF0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776CC59C" w14:textId="46F805D1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B5F2288F9A7F4B7887E95EF26B645F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22E5F699" w14:textId="1988CB6B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073BA0F6726F4A7CA46845F3BBBC1A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6B32080C" w14:textId="3A8496CD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9C3B13CD31824865A8C117FE9185587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796BA499" w14:textId="31D22ED4" w:rsidR="009B4FBC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3E13942E12B942589305FAFB4403659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sz w:val="22"/>
            </w:rPr>
            <w:t>Not applicable</w:t>
          </w:r>
        </w:sdtContent>
      </w:sdt>
    </w:p>
    <w:p w14:paraId="319685AF" w14:textId="77777777" w:rsidR="009B4FBC" w:rsidRPr="00722340" w:rsidRDefault="000D77CB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7FB1A7F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7693470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0B193AE1" w14:textId="391CF2AB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9F017666C11D403A93404CAD1A63A75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F4811C" w14:textId="7399999F" w:rsidR="009B4FBC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324D5DDD91E547A4B444B63FF977D8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C09F1ED" w14:textId="4515258A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E962E890A2CA4C9E80A4C06777C617C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492FA60" w14:textId="66384FE9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5E13058B2A4B41DB8E01CCFE60E951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59BF04B" w14:textId="5AFD607B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B06B0B97EFB140B8B6A342823F663B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A730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A5E48A9" w14:textId="3D2EF522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9AF27393D9764339A605950AC248DC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A730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E1645F3" w14:textId="77777777" w:rsidR="009B4FBC" w:rsidRPr="00722340" w:rsidRDefault="000D77CB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B022B6F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47864AD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5F2634B" w14:textId="1A80CDC2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A2AD157394834C7CA47858F683323A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A730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D7DC68" w14:textId="0A4BD7D2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0ADC1E7DF2CE4408BCFE031C6382E41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A730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2F97B9" w14:textId="1BA25DEC" w:rsidR="00C9549D" w:rsidRDefault="000D77CB" w:rsidP="379D3A46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19014C9">
          <v:rect id="_x0000_i1038" alt="" style="width:451.3pt;height:.05pt;mso-width-percent:0;mso-height-percent:0;mso-width-percent:0;mso-height-percent:0" o:hralign="center" o:hrstd="t" o:hr="t" fillcolor="#a0a0a0" stroked="f"/>
        </w:pict>
      </w:r>
      <w:bookmarkStart w:id="2" w:name="_Hlk187231256"/>
      <w:bookmarkEnd w:id="2"/>
    </w:p>
    <w:sectPr w:rsidR="00C9549D" w:rsidSect="0072234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13E67" w14:textId="77777777" w:rsidR="000D77CB" w:rsidRDefault="000D77CB" w:rsidP="00850136">
      <w:r>
        <w:separator/>
      </w:r>
    </w:p>
  </w:endnote>
  <w:endnote w:type="continuationSeparator" w:id="0">
    <w:p w14:paraId="11457181" w14:textId="77777777" w:rsidR="000D77CB" w:rsidRDefault="000D77CB" w:rsidP="00850136">
      <w:r>
        <w:continuationSeparator/>
      </w:r>
    </w:p>
  </w:endnote>
  <w:endnote w:type="continuationNotice" w:id="1">
    <w:p w14:paraId="587DEC2F" w14:textId="77777777" w:rsidR="000D77CB" w:rsidRDefault="000D77C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BB53" w14:textId="77777777" w:rsidR="000D77CB" w:rsidRDefault="000D77CB" w:rsidP="00850136">
      <w:r>
        <w:separator/>
      </w:r>
    </w:p>
  </w:footnote>
  <w:footnote w:type="continuationSeparator" w:id="0">
    <w:p w14:paraId="06BE7327" w14:textId="77777777" w:rsidR="000D77CB" w:rsidRDefault="000D77CB" w:rsidP="00850136">
      <w:r>
        <w:continuationSeparator/>
      </w:r>
    </w:p>
  </w:footnote>
  <w:footnote w:type="continuationNotice" w:id="1">
    <w:p w14:paraId="66B0ED11" w14:textId="77777777" w:rsidR="000D77CB" w:rsidRDefault="000D77C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7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9"/>
  </w:num>
  <w:num w:numId="5" w16cid:durableId="1893731709">
    <w:abstractNumId w:val="6"/>
  </w:num>
  <w:num w:numId="6" w16cid:durableId="1357728833">
    <w:abstractNumId w:val="5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1"/>
  </w:num>
  <w:num w:numId="10" w16cid:durableId="74933991">
    <w:abstractNumId w:val="12"/>
  </w:num>
  <w:num w:numId="11" w16cid:durableId="1388648237">
    <w:abstractNumId w:val="8"/>
  </w:num>
  <w:num w:numId="12" w16cid:durableId="206454054">
    <w:abstractNumId w:val="1"/>
  </w:num>
  <w:num w:numId="13" w16cid:durableId="543445794">
    <w:abstractNumId w:val="14"/>
  </w:num>
  <w:num w:numId="14" w16cid:durableId="812990400">
    <w:abstractNumId w:val="10"/>
  </w:num>
  <w:num w:numId="15" w16cid:durableId="1981309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207E1"/>
    <w:rsid w:val="0004217C"/>
    <w:rsid w:val="000542EC"/>
    <w:rsid w:val="000B219D"/>
    <w:rsid w:val="000C0931"/>
    <w:rsid w:val="000D77CB"/>
    <w:rsid w:val="000E34C2"/>
    <w:rsid w:val="00111D9F"/>
    <w:rsid w:val="001178A1"/>
    <w:rsid w:val="00142290"/>
    <w:rsid w:val="00145231"/>
    <w:rsid w:val="001546B1"/>
    <w:rsid w:val="00165444"/>
    <w:rsid w:val="001A2647"/>
    <w:rsid w:val="001B067E"/>
    <w:rsid w:val="001B565F"/>
    <w:rsid w:val="001D3B29"/>
    <w:rsid w:val="001E76BF"/>
    <w:rsid w:val="00207344"/>
    <w:rsid w:val="0021140E"/>
    <w:rsid w:val="00232309"/>
    <w:rsid w:val="00244212"/>
    <w:rsid w:val="00256C9F"/>
    <w:rsid w:val="002666B4"/>
    <w:rsid w:val="00270F82"/>
    <w:rsid w:val="00271BCD"/>
    <w:rsid w:val="002A570C"/>
    <w:rsid w:val="002B19BC"/>
    <w:rsid w:val="002B5854"/>
    <w:rsid w:val="002C7987"/>
    <w:rsid w:val="002D75C9"/>
    <w:rsid w:val="00341D3D"/>
    <w:rsid w:val="00351A95"/>
    <w:rsid w:val="0035739F"/>
    <w:rsid w:val="003948DC"/>
    <w:rsid w:val="003979F4"/>
    <w:rsid w:val="003A34A2"/>
    <w:rsid w:val="003C3F9A"/>
    <w:rsid w:val="00415C9B"/>
    <w:rsid w:val="00482867"/>
    <w:rsid w:val="004A3DAA"/>
    <w:rsid w:val="004C2AD4"/>
    <w:rsid w:val="004D46AB"/>
    <w:rsid w:val="004D60E8"/>
    <w:rsid w:val="00522B14"/>
    <w:rsid w:val="00527707"/>
    <w:rsid w:val="00552C9D"/>
    <w:rsid w:val="00577C4D"/>
    <w:rsid w:val="00587D40"/>
    <w:rsid w:val="00595EEB"/>
    <w:rsid w:val="00597215"/>
    <w:rsid w:val="005A7302"/>
    <w:rsid w:val="005B29A7"/>
    <w:rsid w:val="00601792"/>
    <w:rsid w:val="00633449"/>
    <w:rsid w:val="00640CC3"/>
    <w:rsid w:val="00663881"/>
    <w:rsid w:val="006807C5"/>
    <w:rsid w:val="00694E02"/>
    <w:rsid w:val="006C3E01"/>
    <w:rsid w:val="006D162A"/>
    <w:rsid w:val="006E3F8E"/>
    <w:rsid w:val="006F0DDE"/>
    <w:rsid w:val="00722340"/>
    <w:rsid w:val="00783F34"/>
    <w:rsid w:val="007A0463"/>
    <w:rsid w:val="007A0DD7"/>
    <w:rsid w:val="007A2D5C"/>
    <w:rsid w:val="007B287A"/>
    <w:rsid w:val="007D5C4A"/>
    <w:rsid w:val="007E77F9"/>
    <w:rsid w:val="00812F3B"/>
    <w:rsid w:val="00850136"/>
    <w:rsid w:val="00883B4C"/>
    <w:rsid w:val="00886EF0"/>
    <w:rsid w:val="008A448A"/>
    <w:rsid w:val="008B0F71"/>
    <w:rsid w:val="008F1F12"/>
    <w:rsid w:val="0093666C"/>
    <w:rsid w:val="00936CA7"/>
    <w:rsid w:val="009548CE"/>
    <w:rsid w:val="009608CA"/>
    <w:rsid w:val="00994731"/>
    <w:rsid w:val="009B4FBC"/>
    <w:rsid w:val="009C137A"/>
    <w:rsid w:val="009D1D17"/>
    <w:rsid w:val="00A013BA"/>
    <w:rsid w:val="00A2516E"/>
    <w:rsid w:val="00A40716"/>
    <w:rsid w:val="00A574E8"/>
    <w:rsid w:val="00A64E71"/>
    <w:rsid w:val="00A74C90"/>
    <w:rsid w:val="00AA762D"/>
    <w:rsid w:val="00B058AA"/>
    <w:rsid w:val="00B6572F"/>
    <w:rsid w:val="00B9140F"/>
    <w:rsid w:val="00BA0543"/>
    <w:rsid w:val="00BA4938"/>
    <w:rsid w:val="00BB1088"/>
    <w:rsid w:val="00BD5FBF"/>
    <w:rsid w:val="00C04435"/>
    <w:rsid w:val="00C37E2C"/>
    <w:rsid w:val="00C6007A"/>
    <w:rsid w:val="00C67C48"/>
    <w:rsid w:val="00C721CF"/>
    <w:rsid w:val="00C836E2"/>
    <w:rsid w:val="00C860A8"/>
    <w:rsid w:val="00C86602"/>
    <w:rsid w:val="00C8781A"/>
    <w:rsid w:val="00C9549D"/>
    <w:rsid w:val="00CB1D5C"/>
    <w:rsid w:val="00CB500A"/>
    <w:rsid w:val="00CC42EE"/>
    <w:rsid w:val="00CD4E5C"/>
    <w:rsid w:val="00CE2869"/>
    <w:rsid w:val="00CE75C9"/>
    <w:rsid w:val="00CF12EC"/>
    <w:rsid w:val="00CF2A12"/>
    <w:rsid w:val="00D03506"/>
    <w:rsid w:val="00D213B0"/>
    <w:rsid w:val="00D41E20"/>
    <w:rsid w:val="00D56D51"/>
    <w:rsid w:val="00D56E08"/>
    <w:rsid w:val="00D86911"/>
    <w:rsid w:val="00D86E92"/>
    <w:rsid w:val="00DA0322"/>
    <w:rsid w:val="00DC222E"/>
    <w:rsid w:val="00DC2708"/>
    <w:rsid w:val="00E007CA"/>
    <w:rsid w:val="00E13B1E"/>
    <w:rsid w:val="00E35221"/>
    <w:rsid w:val="00E37A82"/>
    <w:rsid w:val="00E416F9"/>
    <w:rsid w:val="00E45D31"/>
    <w:rsid w:val="00E51761"/>
    <w:rsid w:val="00E76E9F"/>
    <w:rsid w:val="00E87318"/>
    <w:rsid w:val="00E907DE"/>
    <w:rsid w:val="00EC6636"/>
    <w:rsid w:val="00EF14A1"/>
    <w:rsid w:val="00F46BA1"/>
    <w:rsid w:val="00F51161"/>
    <w:rsid w:val="00F56318"/>
    <w:rsid w:val="00FC191A"/>
    <w:rsid w:val="00FD7026"/>
    <w:rsid w:val="00FE3660"/>
    <w:rsid w:val="379D3A46"/>
    <w:rsid w:val="51608198"/>
    <w:rsid w:val="6256A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72B49F3C427410C8228E21F041C4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E80F9-E528-4D33-9C14-22D75DE26649}"/>
      </w:docPartPr>
      <w:docPartBody>
        <w:p w:rsidR="00415C9B" w:rsidRDefault="00415C9B" w:rsidP="00415C9B">
          <w:pPr>
            <w:pStyle w:val="A72B49F3C427410C8228E21F041C4FA6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0E0991F767384DF48BCA064801DCB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D34AA-69AE-4F47-8DAC-0F372FA12864}"/>
      </w:docPartPr>
      <w:docPartBody>
        <w:p w:rsidR="00415C9B" w:rsidRDefault="00415C9B" w:rsidP="00415C9B">
          <w:pPr>
            <w:pStyle w:val="0E0991F767384DF48BCA064801DCB5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E6E653629CE442282B0C1F82AF0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059E-A19D-4862-BDD7-C83655A836E3}"/>
      </w:docPartPr>
      <w:docPartBody>
        <w:p w:rsidR="00415C9B" w:rsidRDefault="00415C9B" w:rsidP="00415C9B">
          <w:pPr>
            <w:pStyle w:val="4E6E653629CE442282B0C1F82AF026E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8D59D746B74FFBB2311B8B6E81E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E39D0-B523-44EF-BDAE-CC232DBDD1BC}"/>
      </w:docPartPr>
      <w:docPartBody>
        <w:p w:rsidR="00415C9B" w:rsidRDefault="00415C9B" w:rsidP="00415C9B">
          <w:pPr>
            <w:pStyle w:val="9E8D59D746B74FFBB2311B8B6E81E70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FEECD94E494CB184D24B6B19892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433F-E133-46C5-8C4E-1A61E11413FE}"/>
      </w:docPartPr>
      <w:docPartBody>
        <w:p w:rsidR="00415C9B" w:rsidRDefault="00415C9B" w:rsidP="00415C9B">
          <w:pPr>
            <w:pStyle w:val="25FEECD94E494CB184D24B6B19892A6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F7349BB2374013B93EB04FF7FE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42E0-40C5-47F1-B1D4-5178FA05580B}"/>
      </w:docPartPr>
      <w:docPartBody>
        <w:p w:rsidR="00415C9B" w:rsidRDefault="00415C9B" w:rsidP="00415C9B">
          <w:pPr>
            <w:pStyle w:val="6CF7349BB2374013B93EB04FF7FE91F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C3747BA74D5400F97B113A5F469B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D8ACE-9600-4996-9B9B-48B657E5F614}"/>
      </w:docPartPr>
      <w:docPartBody>
        <w:p w:rsidR="00415C9B" w:rsidRDefault="00415C9B" w:rsidP="00415C9B">
          <w:pPr>
            <w:pStyle w:val="CC3747BA74D5400F97B113A5F469B3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F84F5AC18614D3DB559061C0833A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9C38-747A-4025-8402-DB10431A0304}"/>
      </w:docPartPr>
      <w:docPartBody>
        <w:p w:rsidR="00415C9B" w:rsidRDefault="00415C9B" w:rsidP="00415C9B">
          <w:pPr>
            <w:pStyle w:val="5F84F5AC18614D3DB559061C0833A4E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942EF31247431B8272AE8C29171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5FE9-BC08-461D-A76A-FB13B3866539}"/>
      </w:docPartPr>
      <w:docPartBody>
        <w:p w:rsidR="00415C9B" w:rsidRDefault="00415C9B" w:rsidP="00415C9B">
          <w:pPr>
            <w:pStyle w:val="9E942EF31247431B8272AE8C29171E9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88FB60D395A487FB9F4DFA098B57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A88BB-7E26-479F-A475-A53F9F94F537}"/>
      </w:docPartPr>
      <w:docPartBody>
        <w:p w:rsidR="00415C9B" w:rsidRDefault="00415C9B" w:rsidP="00415C9B">
          <w:pPr>
            <w:pStyle w:val="288FB60D395A487FB9F4DFA098B5708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057FD6D4194F47B8179DFC3054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58589-401D-48EE-AF37-11DA7130DF16}"/>
      </w:docPartPr>
      <w:docPartBody>
        <w:p w:rsidR="00415C9B" w:rsidRDefault="00415C9B" w:rsidP="00415C9B">
          <w:pPr>
            <w:pStyle w:val="B2057FD6D4194F47B8179DFC305415A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F15163E0597400D967A5FB2E316B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1117-B902-4205-912C-DEDA7C18B1CC}"/>
      </w:docPartPr>
      <w:docPartBody>
        <w:p w:rsidR="00415C9B" w:rsidRDefault="00415C9B" w:rsidP="00415C9B">
          <w:pPr>
            <w:pStyle w:val="CF15163E0597400D967A5FB2E316BDC1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1B0D90046964B79B216D03640D8B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7BBC-65F4-432B-AE94-A4891D63315B}"/>
      </w:docPartPr>
      <w:docPartBody>
        <w:p w:rsidR="00415C9B" w:rsidRDefault="00415C9B" w:rsidP="00415C9B">
          <w:pPr>
            <w:pStyle w:val="E1B0D90046964B79B216D03640D8B2C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6F1A97660814DFDB9A6E4582923C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9945-055F-4F8F-B7CA-82B816AAB66F}"/>
      </w:docPartPr>
      <w:docPartBody>
        <w:p w:rsidR="00415C9B" w:rsidRDefault="00415C9B" w:rsidP="00415C9B">
          <w:pPr>
            <w:pStyle w:val="56F1A97660814DFDB9A6E4582923CF0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5F2288F9A7F4B7887E95EF26B645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41D11-F943-4DEB-BBDB-5C7E5D98E2FC}"/>
      </w:docPartPr>
      <w:docPartBody>
        <w:p w:rsidR="00415C9B" w:rsidRDefault="00415C9B" w:rsidP="00415C9B">
          <w:pPr>
            <w:pStyle w:val="B5F2288F9A7F4B7887E95EF26B645FE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73BA0F6726F4A7CA46845F3BBBC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0A1B-5D79-45E5-B747-AFDF6B0FE676}"/>
      </w:docPartPr>
      <w:docPartBody>
        <w:p w:rsidR="00415C9B" w:rsidRDefault="00415C9B" w:rsidP="00415C9B">
          <w:pPr>
            <w:pStyle w:val="073BA0F6726F4A7CA46845F3BBBC1A0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3B13CD31824865A8C117FE9185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3E3E-D713-43B2-9E2E-026C6394A263}"/>
      </w:docPartPr>
      <w:docPartBody>
        <w:p w:rsidR="00415C9B" w:rsidRDefault="00415C9B" w:rsidP="00415C9B">
          <w:pPr>
            <w:pStyle w:val="9C3B13CD31824865A8C117FE9185587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E13942E12B942589305FAFB4403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BFC17-C7AF-40E2-A037-B20B6F955211}"/>
      </w:docPartPr>
      <w:docPartBody>
        <w:p w:rsidR="00415C9B" w:rsidRDefault="00415C9B" w:rsidP="00415C9B">
          <w:pPr>
            <w:pStyle w:val="3E13942E12B942589305FAFB4403659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F017666C11D403A93404CAD1A63A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D172-B4F2-41DF-9981-E1BA9BB0B925}"/>
      </w:docPartPr>
      <w:docPartBody>
        <w:p w:rsidR="00415C9B" w:rsidRDefault="00415C9B" w:rsidP="00415C9B">
          <w:pPr>
            <w:pStyle w:val="9F017666C11D403A93404CAD1A63A75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24D5DDD91E547A4B444B63FF977D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F8E49-6007-4E7A-8B48-986DEBF90741}"/>
      </w:docPartPr>
      <w:docPartBody>
        <w:p w:rsidR="00415C9B" w:rsidRDefault="00415C9B" w:rsidP="00415C9B">
          <w:pPr>
            <w:pStyle w:val="324D5DDD91E547A4B444B63FF977D87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962E890A2CA4C9E80A4C06777C61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B7AED-250B-4664-955A-74325552E517}"/>
      </w:docPartPr>
      <w:docPartBody>
        <w:p w:rsidR="00415C9B" w:rsidRDefault="00415C9B" w:rsidP="00415C9B">
          <w:pPr>
            <w:pStyle w:val="E962E890A2CA4C9E80A4C06777C617C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E13058B2A4B41DB8E01CCFE60E95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BD899-4733-48F3-8647-FA06DF8C02E7}"/>
      </w:docPartPr>
      <w:docPartBody>
        <w:p w:rsidR="00415C9B" w:rsidRDefault="00415C9B" w:rsidP="00415C9B">
          <w:pPr>
            <w:pStyle w:val="5E13058B2A4B41DB8E01CCFE60E951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6B0B97EFB140B8B6A342823F663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E558-73AF-4652-881A-A904A2958D15}"/>
      </w:docPartPr>
      <w:docPartBody>
        <w:p w:rsidR="00415C9B" w:rsidRDefault="00415C9B" w:rsidP="00415C9B">
          <w:pPr>
            <w:pStyle w:val="B06B0B97EFB140B8B6A342823F663B6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AF27393D9764339A605950AC248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C227-76DA-48D1-AD39-3ABD3F48476B}"/>
      </w:docPartPr>
      <w:docPartBody>
        <w:p w:rsidR="00415C9B" w:rsidRDefault="00415C9B" w:rsidP="00415C9B">
          <w:pPr>
            <w:pStyle w:val="9AF27393D9764339A605950AC248DC0D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2AD157394834C7CA47858F683323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9FD0-5BD4-496A-815C-B8B6B293DA05}"/>
      </w:docPartPr>
      <w:docPartBody>
        <w:p w:rsidR="00415C9B" w:rsidRDefault="00415C9B" w:rsidP="00415C9B">
          <w:pPr>
            <w:pStyle w:val="A2AD157394834C7CA47858F683323AEC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ADC1E7DF2CE4408BCFE031C6382E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7D29-0DA1-4DEF-9EAB-76037DE36E37}"/>
      </w:docPartPr>
      <w:docPartBody>
        <w:p w:rsidR="00415C9B" w:rsidRDefault="00415C9B" w:rsidP="00415C9B">
          <w:pPr>
            <w:pStyle w:val="0ADC1E7DF2CE4408BCFE031C6382E41E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103C5E"/>
    <w:rsid w:val="001E76BF"/>
    <w:rsid w:val="00205EE8"/>
    <w:rsid w:val="00237A52"/>
    <w:rsid w:val="00242B19"/>
    <w:rsid w:val="00256C9F"/>
    <w:rsid w:val="002A570C"/>
    <w:rsid w:val="002B19BC"/>
    <w:rsid w:val="00351A95"/>
    <w:rsid w:val="00415C9B"/>
    <w:rsid w:val="004C2AD4"/>
    <w:rsid w:val="00522B14"/>
    <w:rsid w:val="00552C9D"/>
    <w:rsid w:val="00595EEB"/>
    <w:rsid w:val="00601792"/>
    <w:rsid w:val="006807C5"/>
    <w:rsid w:val="006F0DDE"/>
    <w:rsid w:val="00727B4D"/>
    <w:rsid w:val="00776B25"/>
    <w:rsid w:val="00783F34"/>
    <w:rsid w:val="007D5C4A"/>
    <w:rsid w:val="007F2254"/>
    <w:rsid w:val="00847C8A"/>
    <w:rsid w:val="00936CA7"/>
    <w:rsid w:val="009548CE"/>
    <w:rsid w:val="00961673"/>
    <w:rsid w:val="00B6572F"/>
    <w:rsid w:val="00B76E0F"/>
    <w:rsid w:val="00C04435"/>
    <w:rsid w:val="00C6007A"/>
    <w:rsid w:val="00C67C48"/>
    <w:rsid w:val="00CB500A"/>
    <w:rsid w:val="00DC222E"/>
    <w:rsid w:val="00E37A82"/>
    <w:rsid w:val="00E51761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5C9B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72B49F3C427410C8228E21F041C4FA6">
    <w:name w:val="A72B49F3C427410C8228E21F041C4FA6"/>
    <w:rsid w:val="00415C9B"/>
    <w:pPr>
      <w:spacing w:line="278" w:lineRule="auto"/>
    </w:pPr>
    <w:rPr>
      <w:sz w:val="24"/>
      <w:szCs w:val="24"/>
    </w:rPr>
  </w:style>
  <w:style w:type="paragraph" w:customStyle="1" w:styleId="0E0991F767384DF48BCA064801DCB5FA">
    <w:name w:val="0E0991F767384DF48BCA064801DCB5FA"/>
    <w:rsid w:val="00415C9B"/>
    <w:pPr>
      <w:spacing w:line="278" w:lineRule="auto"/>
    </w:pPr>
    <w:rPr>
      <w:sz w:val="24"/>
      <w:szCs w:val="24"/>
    </w:rPr>
  </w:style>
  <w:style w:type="paragraph" w:customStyle="1" w:styleId="4E6E653629CE442282B0C1F82AF026EC">
    <w:name w:val="4E6E653629CE442282B0C1F82AF026EC"/>
    <w:rsid w:val="00415C9B"/>
    <w:pPr>
      <w:spacing w:line="278" w:lineRule="auto"/>
    </w:pPr>
    <w:rPr>
      <w:sz w:val="24"/>
      <w:szCs w:val="24"/>
    </w:rPr>
  </w:style>
  <w:style w:type="paragraph" w:customStyle="1" w:styleId="9E8D59D746B74FFBB2311B8B6E81E70A">
    <w:name w:val="9E8D59D746B74FFBB2311B8B6E81E70A"/>
    <w:rsid w:val="00415C9B"/>
    <w:pPr>
      <w:spacing w:line="278" w:lineRule="auto"/>
    </w:pPr>
    <w:rPr>
      <w:sz w:val="24"/>
      <w:szCs w:val="24"/>
    </w:rPr>
  </w:style>
  <w:style w:type="paragraph" w:customStyle="1" w:styleId="25FEECD94E494CB184D24B6B19892A6D">
    <w:name w:val="25FEECD94E494CB184D24B6B19892A6D"/>
    <w:rsid w:val="00415C9B"/>
    <w:pPr>
      <w:spacing w:line="278" w:lineRule="auto"/>
    </w:pPr>
    <w:rPr>
      <w:sz w:val="24"/>
      <w:szCs w:val="24"/>
    </w:rPr>
  </w:style>
  <w:style w:type="paragraph" w:customStyle="1" w:styleId="6CF7349BB2374013B93EB04FF7FE91F2">
    <w:name w:val="6CF7349BB2374013B93EB04FF7FE91F2"/>
    <w:rsid w:val="00415C9B"/>
    <w:pPr>
      <w:spacing w:line="278" w:lineRule="auto"/>
    </w:pPr>
    <w:rPr>
      <w:sz w:val="24"/>
      <w:szCs w:val="24"/>
    </w:rPr>
  </w:style>
  <w:style w:type="paragraph" w:customStyle="1" w:styleId="CC3747BA74D5400F97B113A5F469B323">
    <w:name w:val="CC3747BA74D5400F97B113A5F469B323"/>
    <w:rsid w:val="00415C9B"/>
    <w:pPr>
      <w:spacing w:line="278" w:lineRule="auto"/>
    </w:pPr>
    <w:rPr>
      <w:sz w:val="24"/>
      <w:szCs w:val="24"/>
    </w:rPr>
  </w:style>
  <w:style w:type="paragraph" w:customStyle="1" w:styleId="5F84F5AC18614D3DB559061C0833A4EF">
    <w:name w:val="5F84F5AC18614D3DB559061C0833A4EF"/>
    <w:rsid w:val="00415C9B"/>
    <w:pPr>
      <w:spacing w:line="278" w:lineRule="auto"/>
    </w:pPr>
    <w:rPr>
      <w:sz w:val="24"/>
      <w:szCs w:val="24"/>
    </w:rPr>
  </w:style>
  <w:style w:type="paragraph" w:customStyle="1" w:styleId="9E942EF31247431B8272AE8C29171E98">
    <w:name w:val="9E942EF31247431B8272AE8C29171E98"/>
    <w:rsid w:val="00415C9B"/>
    <w:pPr>
      <w:spacing w:line="278" w:lineRule="auto"/>
    </w:pPr>
    <w:rPr>
      <w:sz w:val="24"/>
      <w:szCs w:val="24"/>
    </w:rPr>
  </w:style>
  <w:style w:type="paragraph" w:customStyle="1" w:styleId="288FB60D395A487FB9F4DFA098B57088">
    <w:name w:val="288FB60D395A487FB9F4DFA098B57088"/>
    <w:rsid w:val="00415C9B"/>
    <w:pPr>
      <w:spacing w:line="278" w:lineRule="auto"/>
    </w:pPr>
    <w:rPr>
      <w:sz w:val="24"/>
      <w:szCs w:val="24"/>
    </w:rPr>
  </w:style>
  <w:style w:type="paragraph" w:customStyle="1" w:styleId="B2057FD6D4194F47B8179DFC305415A9">
    <w:name w:val="B2057FD6D4194F47B8179DFC305415A9"/>
    <w:rsid w:val="00415C9B"/>
    <w:pPr>
      <w:spacing w:line="278" w:lineRule="auto"/>
    </w:pPr>
    <w:rPr>
      <w:sz w:val="24"/>
      <w:szCs w:val="24"/>
    </w:rPr>
  </w:style>
  <w:style w:type="paragraph" w:customStyle="1" w:styleId="CF15163E0597400D967A5FB2E316BDC1">
    <w:name w:val="CF15163E0597400D967A5FB2E316BDC1"/>
    <w:rsid w:val="00415C9B"/>
    <w:pPr>
      <w:spacing w:line="278" w:lineRule="auto"/>
    </w:pPr>
    <w:rPr>
      <w:sz w:val="24"/>
      <w:szCs w:val="24"/>
    </w:rPr>
  </w:style>
  <w:style w:type="paragraph" w:customStyle="1" w:styleId="E1B0D90046964B79B216D03640D8B2CA">
    <w:name w:val="E1B0D90046964B79B216D03640D8B2CA"/>
    <w:rsid w:val="00415C9B"/>
    <w:pPr>
      <w:spacing w:line="278" w:lineRule="auto"/>
    </w:pPr>
    <w:rPr>
      <w:sz w:val="24"/>
      <w:szCs w:val="24"/>
    </w:rPr>
  </w:style>
  <w:style w:type="paragraph" w:customStyle="1" w:styleId="56F1A97660814DFDB9A6E4582923CF08">
    <w:name w:val="56F1A97660814DFDB9A6E4582923CF08"/>
    <w:rsid w:val="00415C9B"/>
    <w:pPr>
      <w:spacing w:line="278" w:lineRule="auto"/>
    </w:pPr>
    <w:rPr>
      <w:sz w:val="24"/>
      <w:szCs w:val="24"/>
    </w:rPr>
  </w:style>
  <w:style w:type="paragraph" w:customStyle="1" w:styleId="B5F2288F9A7F4B7887E95EF26B645FE4">
    <w:name w:val="B5F2288F9A7F4B7887E95EF26B645FE4"/>
    <w:rsid w:val="00415C9B"/>
    <w:pPr>
      <w:spacing w:line="278" w:lineRule="auto"/>
    </w:pPr>
    <w:rPr>
      <w:sz w:val="24"/>
      <w:szCs w:val="24"/>
    </w:rPr>
  </w:style>
  <w:style w:type="paragraph" w:customStyle="1" w:styleId="073BA0F6726F4A7CA46845F3BBBC1A0D">
    <w:name w:val="073BA0F6726F4A7CA46845F3BBBC1A0D"/>
    <w:rsid w:val="00415C9B"/>
    <w:pPr>
      <w:spacing w:line="278" w:lineRule="auto"/>
    </w:pPr>
    <w:rPr>
      <w:sz w:val="24"/>
      <w:szCs w:val="24"/>
    </w:rPr>
  </w:style>
  <w:style w:type="paragraph" w:customStyle="1" w:styleId="9C3B13CD31824865A8C117FE91855877">
    <w:name w:val="9C3B13CD31824865A8C117FE91855877"/>
    <w:rsid w:val="00415C9B"/>
    <w:pPr>
      <w:spacing w:line="278" w:lineRule="auto"/>
    </w:pPr>
    <w:rPr>
      <w:sz w:val="24"/>
      <w:szCs w:val="24"/>
    </w:rPr>
  </w:style>
  <w:style w:type="paragraph" w:customStyle="1" w:styleId="3E13942E12B942589305FAFB44036599">
    <w:name w:val="3E13942E12B942589305FAFB44036599"/>
    <w:rsid w:val="00415C9B"/>
    <w:pPr>
      <w:spacing w:line="278" w:lineRule="auto"/>
    </w:pPr>
    <w:rPr>
      <w:sz w:val="24"/>
      <w:szCs w:val="24"/>
    </w:rPr>
  </w:style>
  <w:style w:type="paragraph" w:customStyle="1" w:styleId="9F017666C11D403A93404CAD1A63A758">
    <w:name w:val="9F017666C11D403A93404CAD1A63A758"/>
    <w:rsid w:val="00415C9B"/>
    <w:pPr>
      <w:spacing w:line="278" w:lineRule="auto"/>
    </w:pPr>
    <w:rPr>
      <w:sz w:val="24"/>
      <w:szCs w:val="24"/>
    </w:rPr>
  </w:style>
  <w:style w:type="paragraph" w:customStyle="1" w:styleId="324D5DDD91E547A4B444B63FF977D876">
    <w:name w:val="324D5DDD91E547A4B444B63FF977D876"/>
    <w:rsid w:val="00415C9B"/>
    <w:pPr>
      <w:spacing w:line="278" w:lineRule="auto"/>
    </w:pPr>
    <w:rPr>
      <w:sz w:val="24"/>
      <w:szCs w:val="24"/>
    </w:rPr>
  </w:style>
  <w:style w:type="paragraph" w:customStyle="1" w:styleId="E962E890A2CA4C9E80A4C06777C617C3">
    <w:name w:val="E962E890A2CA4C9E80A4C06777C617C3"/>
    <w:rsid w:val="00415C9B"/>
    <w:pPr>
      <w:spacing w:line="278" w:lineRule="auto"/>
    </w:pPr>
    <w:rPr>
      <w:sz w:val="24"/>
      <w:szCs w:val="24"/>
    </w:rPr>
  </w:style>
  <w:style w:type="paragraph" w:customStyle="1" w:styleId="5E13058B2A4B41DB8E01CCFE60E951C4">
    <w:name w:val="5E13058B2A4B41DB8E01CCFE60E951C4"/>
    <w:rsid w:val="00415C9B"/>
    <w:pPr>
      <w:spacing w:line="278" w:lineRule="auto"/>
    </w:pPr>
    <w:rPr>
      <w:sz w:val="24"/>
      <w:szCs w:val="24"/>
    </w:rPr>
  </w:style>
  <w:style w:type="paragraph" w:customStyle="1" w:styleId="B06B0B97EFB140B8B6A342823F663B63">
    <w:name w:val="B06B0B97EFB140B8B6A342823F663B63"/>
    <w:rsid w:val="00415C9B"/>
    <w:pPr>
      <w:spacing w:line="278" w:lineRule="auto"/>
    </w:pPr>
    <w:rPr>
      <w:sz w:val="24"/>
      <w:szCs w:val="24"/>
    </w:rPr>
  </w:style>
  <w:style w:type="paragraph" w:customStyle="1" w:styleId="9AF27393D9764339A605950AC248DC0D">
    <w:name w:val="9AF27393D9764339A605950AC248DC0D"/>
    <w:rsid w:val="00415C9B"/>
    <w:pPr>
      <w:spacing w:line="278" w:lineRule="auto"/>
    </w:pPr>
    <w:rPr>
      <w:sz w:val="24"/>
      <w:szCs w:val="24"/>
    </w:rPr>
  </w:style>
  <w:style w:type="paragraph" w:customStyle="1" w:styleId="A2AD157394834C7CA47858F683323AEC">
    <w:name w:val="A2AD157394834C7CA47858F683323AEC"/>
    <w:rsid w:val="00415C9B"/>
    <w:pPr>
      <w:spacing w:line="278" w:lineRule="auto"/>
    </w:pPr>
    <w:rPr>
      <w:sz w:val="24"/>
      <w:szCs w:val="24"/>
    </w:rPr>
  </w:style>
  <w:style w:type="paragraph" w:customStyle="1" w:styleId="0ADC1E7DF2CE4408BCFE031C6382E41E">
    <w:name w:val="0ADC1E7DF2CE4408BCFE031C6382E41E"/>
    <w:rsid w:val="00415C9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ff828e51572c9aeb2cc7e04c16d735ea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dfca317f7a78e3feecb90bd8d6b40aba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F5CD96-FB7A-4121-8C97-853A4C3E1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1365</Words>
  <Characters>9125</Characters>
  <Application>Microsoft Office Word</Application>
  <DocSecurity>0</DocSecurity>
  <Lines>207</Lines>
  <Paragraphs>145</Paragraphs>
  <ScaleCrop>false</ScaleCrop>
  <Company>University of Southampton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Chloe Franks-Norman</cp:lastModifiedBy>
  <cp:revision>2</cp:revision>
  <dcterms:created xsi:type="dcterms:W3CDTF">2026-09-14T11:06:00Z</dcterms:created>
  <dcterms:modified xsi:type="dcterms:W3CDTF">2026-09-14T11:06:00Z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</Properties>
</file>