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Pr="00004147" w:rsidRDefault="00CD4E5C" w:rsidP="002B5854">
      <w:pPr>
        <w:rPr>
          <w:rFonts w:ascii="Arial" w:hAnsi="Arial" w:cs="Arial"/>
          <w:bCs/>
          <w:color w:val="FFFFFF" w:themeColor="background1"/>
          <w:sz w:val="22"/>
        </w:rPr>
      </w:pPr>
      <w:r w:rsidRPr="00004147">
        <w:rPr>
          <w:rFonts w:ascii="Arial" w:hAnsi="Arial" w:cs="Arial"/>
          <w:b/>
          <w:bCs/>
          <w:noProof/>
          <w:color w:val="FFFFFF" w:themeColor="background1"/>
          <w:sz w:val="22"/>
        </w:rPr>
        <w:drawing>
          <wp:anchor distT="0" distB="0" distL="114300" distR="114300" simplePos="0" relativeHeight="251658240" behindDoc="0" locked="0" layoutInCell="1" allowOverlap="1" wp14:anchorId="59970307" wp14:editId="3E0F0D6E">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004147">
        <w:rPr>
          <w:rFonts w:ascii="Arial" w:hAnsi="Arial" w:cs="Arial"/>
          <w:bCs/>
          <w:noProof/>
          <w:color w:val="FFFFFF" w:themeColor="background1"/>
          <w:sz w:val="22"/>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004147" w:rsidRDefault="00722340" w:rsidP="002B5854">
      <w:pPr>
        <w:rPr>
          <w:rFonts w:ascii="Arial" w:hAnsi="Arial" w:cs="Arial"/>
          <w:bCs/>
          <w:color w:val="FFFFFF" w:themeColor="background1"/>
          <w:sz w:val="22"/>
        </w:rPr>
      </w:pPr>
    </w:p>
    <w:p w14:paraId="068408F7" w14:textId="2090D879" w:rsidR="00D41E20" w:rsidRPr="00004147" w:rsidRDefault="00D41E20" w:rsidP="002B5854">
      <w:pPr>
        <w:rPr>
          <w:rFonts w:ascii="Arial" w:hAnsi="Arial" w:cs="Arial"/>
          <w:bCs/>
          <w:color w:val="FFFFFF" w:themeColor="background1"/>
          <w:sz w:val="22"/>
        </w:rPr>
      </w:pPr>
      <w:r w:rsidRPr="00004147">
        <w:rPr>
          <w:rFonts w:ascii="Arial" w:hAnsi="Arial" w:cs="Arial"/>
          <w:bCs/>
          <w:color w:val="FFFFFF" w:themeColor="background1"/>
          <w:sz w:val="22"/>
        </w:rPr>
        <w:t>Job Description</w:t>
      </w:r>
    </w:p>
    <w:p w14:paraId="4E146B86" w14:textId="77777777" w:rsidR="00722340" w:rsidRPr="00004147" w:rsidRDefault="00722340" w:rsidP="002B5854">
      <w:pPr>
        <w:tabs>
          <w:tab w:val="left" w:pos="5520"/>
        </w:tabs>
        <w:rPr>
          <w:rStyle w:val="Heading2Char"/>
          <w:rFonts w:ascii="Arial" w:hAnsi="Arial" w:cs="Arial"/>
          <w:b w:val="0"/>
          <w:bCs/>
          <w:sz w:val="22"/>
          <w:szCs w:val="22"/>
        </w:rPr>
      </w:pPr>
    </w:p>
    <w:p w14:paraId="1787EEA6" w14:textId="106EA9EA" w:rsidR="00886EF0" w:rsidRPr="00004147" w:rsidRDefault="00D41E20" w:rsidP="002B5854">
      <w:pPr>
        <w:shd w:val="clear" w:color="auto" w:fill="C5D2DA" w:themeFill="background2" w:themeFillShade="E6"/>
        <w:tabs>
          <w:tab w:val="left" w:pos="5520"/>
        </w:tabs>
        <w:rPr>
          <w:rFonts w:ascii="Arial" w:hAnsi="Arial" w:cs="Arial"/>
          <w:bCs/>
          <w:sz w:val="22"/>
        </w:rPr>
      </w:pPr>
      <w:r w:rsidRPr="00004147">
        <w:rPr>
          <w:rStyle w:val="Heading2Char"/>
          <w:rFonts w:ascii="Arial" w:hAnsi="Arial" w:cs="Arial"/>
          <w:b w:val="0"/>
          <w:bCs/>
          <w:sz w:val="22"/>
          <w:szCs w:val="22"/>
        </w:rPr>
        <w:t>Post title:</w:t>
      </w:r>
      <w:r w:rsidRPr="00004147">
        <w:rPr>
          <w:rFonts w:ascii="Arial" w:hAnsi="Arial" w:cs="Arial"/>
          <w:b/>
          <w:color w:val="002E3B" w:themeColor="accent1"/>
          <w:sz w:val="22"/>
        </w:rPr>
        <w:t xml:space="preserve"> </w:t>
      </w:r>
      <w:r w:rsidR="00E5700A" w:rsidRPr="00004147">
        <w:rPr>
          <w:rFonts w:ascii="Arial" w:hAnsi="Arial" w:cs="Arial"/>
          <w:b/>
          <w:color w:val="002E3B" w:themeColor="accent1"/>
          <w:sz w:val="22"/>
        </w:rPr>
        <w:t>Research Fellow</w:t>
      </w:r>
    </w:p>
    <w:p w14:paraId="114C3B48" w14:textId="25FA7158" w:rsidR="00E87318" w:rsidRPr="00004147" w:rsidRDefault="00E87318" w:rsidP="002B5854">
      <w:pPr>
        <w:tabs>
          <w:tab w:val="left" w:pos="5520"/>
        </w:tabs>
        <w:rPr>
          <w:rFonts w:ascii="Arial" w:hAnsi="Arial" w:cs="Arial"/>
          <w:bCs/>
          <w:sz w:val="22"/>
        </w:rPr>
      </w:pPr>
      <w:r w:rsidRPr="00004147">
        <w:rPr>
          <w:rFonts w:ascii="Arial" w:hAnsi="Arial" w:cs="Arial"/>
          <w:bCs/>
          <w:color w:val="002E3B" w:themeColor="accent1"/>
          <w:sz w:val="22"/>
        </w:rPr>
        <w:t>Date last updated/evaluated:</w:t>
      </w:r>
      <w:r w:rsidRPr="00004147">
        <w:rPr>
          <w:rFonts w:ascii="Arial" w:hAnsi="Arial" w:cs="Arial"/>
          <w:bCs/>
          <w:sz w:val="22"/>
        </w:rPr>
        <w:t xml:space="preserve"> </w:t>
      </w:r>
      <w:r w:rsidR="00173F10">
        <w:rPr>
          <w:rFonts w:ascii="Arial" w:hAnsi="Arial" w:cs="Arial"/>
          <w:bCs/>
          <w:sz w:val="22"/>
        </w:rPr>
        <w:t>October</w:t>
      </w:r>
      <w:r w:rsidR="00684056">
        <w:rPr>
          <w:rFonts w:ascii="Arial" w:hAnsi="Arial" w:cs="Arial"/>
          <w:bCs/>
          <w:sz w:val="22"/>
        </w:rPr>
        <w:t xml:space="preserve"> 2026</w:t>
      </w:r>
    </w:p>
    <w:p w14:paraId="12589744" w14:textId="3483A05D" w:rsidR="00D41E20" w:rsidRPr="00004147" w:rsidRDefault="006D162A" w:rsidP="002B5854">
      <w:pPr>
        <w:tabs>
          <w:tab w:val="left" w:pos="5520"/>
        </w:tabs>
        <w:rPr>
          <w:rFonts w:ascii="Arial" w:hAnsi="Arial" w:cs="Arial"/>
          <w:b/>
          <w:bCs/>
          <w:sz w:val="22"/>
        </w:rPr>
      </w:pPr>
      <w:r w:rsidRPr="00004147">
        <w:rPr>
          <w:rFonts w:ascii="Arial" w:hAnsi="Arial" w:cs="Arial"/>
          <w:bCs/>
          <w:color w:val="002E3B" w:themeColor="accent1"/>
          <w:sz w:val="22"/>
        </w:rPr>
        <w:t>Author:</w:t>
      </w:r>
      <w:r w:rsidRPr="00004147">
        <w:rPr>
          <w:rFonts w:ascii="Arial" w:hAnsi="Arial" w:cs="Arial"/>
          <w:bCs/>
          <w:sz w:val="22"/>
        </w:rPr>
        <w:t xml:space="preserve"> </w:t>
      </w:r>
      <w:r w:rsidR="00ED0A31">
        <w:rPr>
          <w:rStyle w:val="Heading2Char"/>
          <w:rFonts w:ascii="Arial" w:hAnsi="Arial" w:cs="Arial"/>
          <w:b w:val="0"/>
          <w:bCs/>
          <w:color w:val="auto"/>
          <w:sz w:val="22"/>
          <w:szCs w:val="22"/>
        </w:rPr>
        <w:t>Anne-Sophie Darlington</w:t>
      </w:r>
      <w:r w:rsidR="001C48B4">
        <w:rPr>
          <w:rFonts w:ascii="Arial" w:hAnsi="Arial" w:cs="Arial"/>
          <w:bCs/>
          <w:sz w:val="22"/>
        </w:rPr>
        <w:pict w14:anchorId="76392F8A">
          <v:rect id="_x0000_i1025" style="width:0;height:1.5pt" o:hralign="center" o:hrstd="t" o:hr="t" fillcolor="#a0a0a0" stroked="f"/>
        </w:pict>
      </w:r>
    </w:p>
    <w:p w14:paraId="65B8E6EF" w14:textId="2586A755" w:rsidR="00886EF0" w:rsidRPr="00004147" w:rsidRDefault="00886EF0" w:rsidP="002B5854">
      <w:pPr>
        <w:rPr>
          <w:rFonts w:ascii="Arial" w:hAnsi="Arial" w:cs="Arial"/>
          <w:b/>
          <w:bCs/>
          <w:sz w:val="22"/>
        </w:rPr>
      </w:pPr>
      <w:r w:rsidRPr="00004147">
        <w:rPr>
          <w:rStyle w:val="Heading2Char"/>
          <w:rFonts w:ascii="Arial" w:hAnsi="Arial" w:cs="Arial"/>
          <w:b w:val="0"/>
          <w:bCs/>
          <w:sz w:val="22"/>
          <w:szCs w:val="22"/>
        </w:rPr>
        <w:t>Standard Occupation Code:</w:t>
      </w:r>
      <w:bookmarkStart w:id="0" w:name="_Hlk181889273"/>
      <w:r w:rsidR="00883B4C" w:rsidRPr="00004147">
        <w:rPr>
          <w:rStyle w:val="Heading2Char"/>
          <w:rFonts w:ascii="Arial" w:hAnsi="Arial" w:cs="Arial"/>
          <w:b w:val="0"/>
          <w:bCs/>
          <w:color w:val="auto"/>
          <w:sz w:val="22"/>
          <w:szCs w:val="22"/>
        </w:rPr>
        <w:tab/>
      </w:r>
      <w:r w:rsidR="001B565F" w:rsidRPr="00004147">
        <w:rPr>
          <w:rStyle w:val="Heading2Char"/>
          <w:rFonts w:ascii="Arial" w:hAnsi="Arial" w:cs="Arial"/>
          <w:b w:val="0"/>
          <w:bCs/>
          <w:color w:val="auto"/>
          <w:sz w:val="22"/>
          <w:szCs w:val="22"/>
        </w:rPr>
        <w:tab/>
      </w:r>
      <w:bookmarkEnd w:id="0"/>
      <w:r w:rsidR="00987295" w:rsidRPr="00004147">
        <w:rPr>
          <w:rStyle w:val="Heading2Char"/>
          <w:rFonts w:ascii="Arial" w:hAnsi="Arial" w:cs="Arial"/>
          <w:b w:val="0"/>
          <w:bCs/>
          <w:color w:val="auto"/>
          <w:sz w:val="22"/>
          <w:szCs w:val="22"/>
        </w:rPr>
        <w:t>2119 – Natural and social science professionals</w:t>
      </w:r>
    </w:p>
    <w:p w14:paraId="0C125905" w14:textId="0501D3F2" w:rsidR="00886EF0" w:rsidRPr="00004147" w:rsidRDefault="00886EF0" w:rsidP="002B5854">
      <w:pPr>
        <w:rPr>
          <w:rFonts w:ascii="Arial" w:hAnsi="Arial" w:cs="Arial"/>
          <w:b/>
          <w:bCs/>
          <w:sz w:val="22"/>
        </w:rPr>
      </w:pPr>
      <w:r w:rsidRPr="00004147">
        <w:rPr>
          <w:rStyle w:val="Heading2Char"/>
          <w:rFonts w:ascii="Arial" w:hAnsi="Arial" w:cs="Arial"/>
          <w:b w:val="0"/>
          <w:bCs/>
          <w:sz w:val="22"/>
          <w:szCs w:val="22"/>
        </w:rPr>
        <w:t>School / Department:</w:t>
      </w:r>
      <w:r w:rsidR="001B565F" w:rsidRPr="00004147">
        <w:rPr>
          <w:rStyle w:val="Heading2Char"/>
          <w:rFonts w:ascii="Arial" w:hAnsi="Arial" w:cs="Arial"/>
          <w:b w:val="0"/>
          <w:bCs/>
          <w:color w:val="auto"/>
          <w:sz w:val="22"/>
          <w:szCs w:val="22"/>
        </w:rPr>
        <w:tab/>
      </w:r>
      <w:r w:rsidR="00883B4C" w:rsidRPr="00004147">
        <w:rPr>
          <w:rStyle w:val="Heading2Char"/>
          <w:rFonts w:ascii="Arial" w:hAnsi="Arial" w:cs="Arial"/>
          <w:b w:val="0"/>
          <w:bCs/>
          <w:color w:val="auto"/>
          <w:sz w:val="22"/>
          <w:szCs w:val="22"/>
        </w:rPr>
        <w:tab/>
      </w:r>
      <w:r w:rsidR="001B565F" w:rsidRPr="00004147">
        <w:rPr>
          <w:rStyle w:val="Heading2Char"/>
          <w:rFonts w:ascii="Arial" w:hAnsi="Arial" w:cs="Arial"/>
          <w:b w:val="0"/>
          <w:bCs/>
          <w:color w:val="auto"/>
          <w:sz w:val="22"/>
          <w:szCs w:val="22"/>
        </w:rPr>
        <w:tab/>
      </w:r>
      <w:r w:rsidR="002B562C" w:rsidRPr="00004147">
        <w:rPr>
          <w:rStyle w:val="Heading2Char"/>
          <w:rFonts w:ascii="Arial" w:hAnsi="Arial" w:cs="Arial"/>
          <w:b w:val="0"/>
          <w:bCs/>
          <w:color w:val="auto"/>
          <w:sz w:val="22"/>
          <w:szCs w:val="22"/>
        </w:rPr>
        <w:t xml:space="preserve">School of </w:t>
      </w:r>
      <w:r w:rsidR="005D4E80" w:rsidRPr="00004147">
        <w:rPr>
          <w:rStyle w:val="Heading2Char"/>
          <w:rFonts w:ascii="Arial" w:hAnsi="Arial" w:cs="Arial"/>
          <w:b w:val="0"/>
          <w:bCs/>
          <w:color w:val="auto"/>
          <w:sz w:val="22"/>
          <w:szCs w:val="22"/>
        </w:rPr>
        <w:t>Health Sciences</w:t>
      </w:r>
    </w:p>
    <w:p w14:paraId="0F7483D1" w14:textId="01516712" w:rsidR="00886EF0" w:rsidRPr="00004147" w:rsidRDefault="00886EF0" w:rsidP="002B5854">
      <w:pPr>
        <w:rPr>
          <w:rFonts w:ascii="Arial" w:hAnsi="Arial" w:cs="Arial"/>
          <w:b/>
          <w:bCs/>
          <w:sz w:val="22"/>
        </w:rPr>
      </w:pPr>
      <w:r w:rsidRPr="00004147">
        <w:rPr>
          <w:rStyle w:val="Heading2Char"/>
          <w:rFonts w:ascii="Arial" w:hAnsi="Arial" w:cs="Arial"/>
          <w:b w:val="0"/>
          <w:bCs/>
          <w:sz w:val="22"/>
          <w:szCs w:val="22"/>
        </w:rPr>
        <w:t>Faculty / Directorate:</w:t>
      </w:r>
      <w:r w:rsidR="001B565F" w:rsidRPr="00004147">
        <w:rPr>
          <w:rStyle w:val="Heading2Char"/>
          <w:rFonts w:ascii="Arial" w:hAnsi="Arial" w:cs="Arial"/>
          <w:b w:val="0"/>
          <w:bCs/>
          <w:color w:val="auto"/>
          <w:sz w:val="22"/>
          <w:szCs w:val="22"/>
        </w:rPr>
        <w:tab/>
      </w:r>
      <w:r w:rsidR="00883B4C" w:rsidRPr="00004147">
        <w:rPr>
          <w:rStyle w:val="Heading2Char"/>
          <w:rFonts w:ascii="Arial" w:hAnsi="Arial" w:cs="Arial"/>
          <w:b w:val="0"/>
          <w:bCs/>
          <w:color w:val="auto"/>
          <w:sz w:val="22"/>
          <w:szCs w:val="22"/>
        </w:rPr>
        <w:tab/>
      </w:r>
      <w:r w:rsidR="001B565F" w:rsidRPr="00004147">
        <w:rPr>
          <w:rStyle w:val="Heading2Char"/>
          <w:rFonts w:ascii="Arial" w:hAnsi="Arial" w:cs="Arial"/>
          <w:b w:val="0"/>
          <w:bCs/>
          <w:color w:val="auto"/>
          <w:sz w:val="22"/>
          <w:szCs w:val="22"/>
        </w:rPr>
        <w:tab/>
      </w:r>
      <w:r w:rsidR="002B562C" w:rsidRPr="00004147">
        <w:rPr>
          <w:rStyle w:val="Heading2Char"/>
          <w:rFonts w:ascii="Arial" w:hAnsi="Arial" w:cs="Arial"/>
          <w:b w:val="0"/>
          <w:bCs/>
          <w:color w:val="auto"/>
          <w:sz w:val="22"/>
          <w:szCs w:val="22"/>
        </w:rPr>
        <w:t xml:space="preserve">Faculty of </w:t>
      </w:r>
      <w:r w:rsidR="005D4E80" w:rsidRPr="00004147">
        <w:rPr>
          <w:rStyle w:val="Heading2Char"/>
          <w:rFonts w:ascii="Arial" w:hAnsi="Arial" w:cs="Arial"/>
          <w:b w:val="0"/>
          <w:bCs/>
          <w:color w:val="auto"/>
          <w:sz w:val="22"/>
          <w:szCs w:val="22"/>
        </w:rPr>
        <w:t>Environmental and Life Sciences</w:t>
      </w:r>
    </w:p>
    <w:p w14:paraId="6667AB9D" w14:textId="785F8E06" w:rsidR="00886EF0" w:rsidRPr="00004147" w:rsidRDefault="00886EF0" w:rsidP="002B5854">
      <w:pPr>
        <w:rPr>
          <w:rFonts w:ascii="Arial" w:hAnsi="Arial" w:cs="Arial"/>
          <w:b/>
          <w:bCs/>
          <w:sz w:val="22"/>
        </w:rPr>
      </w:pPr>
      <w:r w:rsidRPr="00004147">
        <w:rPr>
          <w:rStyle w:val="Heading2Char"/>
          <w:rFonts w:ascii="Arial" w:hAnsi="Arial" w:cs="Arial"/>
          <w:b w:val="0"/>
          <w:bCs/>
          <w:sz w:val="22"/>
          <w:szCs w:val="22"/>
        </w:rPr>
        <w:t>Job Family:</w:t>
      </w:r>
      <w:r w:rsidR="001B565F" w:rsidRPr="00004147">
        <w:rPr>
          <w:rStyle w:val="Heading2Char"/>
          <w:rFonts w:ascii="Arial" w:hAnsi="Arial" w:cs="Arial"/>
          <w:b w:val="0"/>
          <w:bCs/>
          <w:color w:val="auto"/>
          <w:sz w:val="22"/>
          <w:szCs w:val="22"/>
        </w:rPr>
        <w:tab/>
      </w:r>
      <w:r w:rsidR="001B565F" w:rsidRPr="00004147">
        <w:rPr>
          <w:rStyle w:val="Heading2Char"/>
          <w:rFonts w:ascii="Arial" w:hAnsi="Arial" w:cs="Arial"/>
          <w:b w:val="0"/>
          <w:bCs/>
          <w:color w:val="auto"/>
          <w:sz w:val="22"/>
          <w:szCs w:val="22"/>
        </w:rPr>
        <w:tab/>
      </w:r>
      <w:r w:rsidR="00883B4C" w:rsidRPr="00004147">
        <w:rPr>
          <w:rStyle w:val="Heading2Char"/>
          <w:rFonts w:ascii="Arial" w:hAnsi="Arial" w:cs="Arial"/>
          <w:b w:val="0"/>
          <w:bCs/>
          <w:color w:val="auto"/>
          <w:sz w:val="22"/>
          <w:szCs w:val="22"/>
        </w:rPr>
        <w:tab/>
      </w:r>
      <w:r w:rsidR="001B565F" w:rsidRPr="00004147">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C721CF" w:rsidRPr="00004147">
            <w:rPr>
              <w:rFonts w:ascii="Arial" w:hAnsi="Arial" w:cs="Arial"/>
              <w:sz w:val="22"/>
            </w:rPr>
            <w:t>Education, Research and Enterprise (ERE)</w:t>
          </w:r>
        </w:sdtContent>
      </w:sdt>
    </w:p>
    <w:p w14:paraId="20F0870B" w14:textId="2F39A1BD" w:rsidR="00886EF0" w:rsidRPr="00004147" w:rsidRDefault="00886EF0" w:rsidP="002B5854">
      <w:pPr>
        <w:rPr>
          <w:rFonts w:ascii="Arial" w:hAnsi="Arial" w:cs="Arial"/>
          <w:b/>
          <w:bCs/>
          <w:sz w:val="22"/>
        </w:rPr>
      </w:pPr>
      <w:r w:rsidRPr="00004147">
        <w:rPr>
          <w:rStyle w:val="Heading2Char"/>
          <w:rFonts w:ascii="Arial" w:hAnsi="Arial" w:cs="Arial"/>
          <w:b w:val="0"/>
          <w:bCs/>
          <w:sz w:val="22"/>
          <w:szCs w:val="22"/>
        </w:rPr>
        <w:t>Grade:</w:t>
      </w:r>
      <w:r w:rsidR="001B565F" w:rsidRPr="00004147">
        <w:rPr>
          <w:rStyle w:val="Heading2Char"/>
          <w:rFonts w:ascii="Arial" w:hAnsi="Arial" w:cs="Arial"/>
          <w:b w:val="0"/>
          <w:bCs/>
          <w:color w:val="auto"/>
          <w:sz w:val="22"/>
          <w:szCs w:val="22"/>
        </w:rPr>
        <w:tab/>
      </w:r>
      <w:r w:rsidR="001B565F" w:rsidRPr="00004147">
        <w:rPr>
          <w:rStyle w:val="Heading2Char"/>
          <w:rFonts w:ascii="Arial" w:hAnsi="Arial" w:cs="Arial"/>
          <w:b w:val="0"/>
          <w:bCs/>
          <w:color w:val="auto"/>
          <w:sz w:val="22"/>
          <w:szCs w:val="22"/>
        </w:rPr>
        <w:tab/>
      </w:r>
      <w:r w:rsidR="001B565F" w:rsidRPr="00004147">
        <w:rPr>
          <w:rStyle w:val="Heading2Char"/>
          <w:rFonts w:ascii="Arial" w:hAnsi="Arial" w:cs="Arial"/>
          <w:b w:val="0"/>
          <w:bCs/>
          <w:color w:val="auto"/>
          <w:sz w:val="22"/>
          <w:szCs w:val="22"/>
        </w:rPr>
        <w:tab/>
      </w:r>
      <w:r w:rsidR="00883B4C" w:rsidRPr="00004147">
        <w:rPr>
          <w:rStyle w:val="Heading2Char"/>
          <w:rFonts w:ascii="Arial" w:hAnsi="Arial" w:cs="Arial"/>
          <w:b w:val="0"/>
          <w:bCs/>
          <w:color w:val="auto"/>
          <w:sz w:val="22"/>
          <w:szCs w:val="22"/>
        </w:rPr>
        <w:tab/>
      </w:r>
      <w:r w:rsidR="001B565F" w:rsidRPr="00004147">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207344" w:rsidRPr="00004147">
            <w:rPr>
              <w:rFonts w:ascii="Arial" w:hAnsi="Arial" w:cs="Arial"/>
              <w:sz w:val="22"/>
            </w:rPr>
            <w:t>Level 4</w:t>
          </w:r>
        </w:sdtContent>
      </w:sdt>
    </w:p>
    <w:p w14:paraId="0600A67B" w14:textId="21F28B18" w:rsidR="00886EF0" w:rsidRPr="00004147" w:rsidRDefault="00886EF0" w:rsidP="002B5854">
      <w:pPr>
        <w:rPr>
          <w:rFonts w:ascii="Arial" w:hAnsi="Arial" w:cs="Arial"/>
          <w:b/>
          <w:bCs/>
          <w:sz w:val="22"/>
        </w:rPr>
      </w:pPr>
      <w:r w:rsidRPr="00004147">
        <w:rPr>
          <w:rStyle w:val="Heading2Char"/>
          <w:rFonts w:ascii="Arial" w:hAnsi="Arial" w:cs="Arial"/>
          <w:b w:val="0"/>
          <w:bCs/>
          <w:sz w:val="22"/>
          <w:szCs w:val="22"/>
        </w:rPr>
        <w:t>ERE Pathway (if applicable):</w:t>
      </w:r>
      <w:r w:rsidR="00883B4C" w:rsidRPr="00004147">
        <w:rPr>
          <w:rStyle w:val="Heading2Char"/>
          <w:rFonts w:ascii="Arial" w:hAnsi="Arial" w:cs="Arial"/>
          <w:b w:val="0"/>
          <w:bCs/>
          <w:sz w:val="22"/>
          <w:szCs w:val="22"/>
        </w:rPr>
        <w:tab/>
      </w:r>
      <w:r w:rsidR="001B565F" w:rsidRPr="00004147">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594D7E" w:rsidRPr="00004147">
            <w:rPr>
              <w:rFonts w:ascii="Arial" w:hAnsi="Arial" w:cs="Arial"/>
              <w:sz w:val="22"/>
            </w:rPr>
            <w:t>Research</w:t>
          </w:r>
        </w:sdtContent>
      </w:sdt>
    </w:p>
    <w:p w14:paraId="1EF7A160" w14:textId="02BC92BD" w:rsidR="00886EF0" w:rsidRPr="00004147" w:rsidRDefault="00886EF0" w:rsidP="002B5854">
      <w:pPr>
        <w:rPr>
          <w:rFonts w:ascii="Arial" w:hAnsi="Arial" w:cs="Arial"/>
          <w:b/>
          <w:bCs/>
          <w:sz w:val="22"/>
        </w:rPr>
      </w:pPr>
      <w:r w:rsidRPr="00004147">
        <w:rPr>
          <w:rStyle w:val="Heading2Char"/>
          <w:rFonts w:ascii="Arial" w:hAnsi="Arial" w:cs="Arial"/>
          <w:b w:val="0"/>
          <w:bCs/>
          <w:sz w:val="22"/>
          <w:szCs w:val="22"/>
        </w:rPr>
        <w:t>Post reporting to:</w:t>
      </w:r>
      <w:r w:rsidR="001B565F" w:rsidRPr="00004147">
        <w:rPr>
          <w:rStyle w:val="Heading2Char"/>
          <w:rFonts w:ascii="Arial" w:hAnsi="Arial" w:cs="Arial"/>
          <w:b w:val="0"/>
          <w:bCs/>
          <w:color w:val="auto"/>
          <w:sz w:val="22"/>
          <w:szCs w:val="22"/>
        </w:rPr>
        <w:tab/>
      </w:r>
      <w:r w:rsidR="00883B4C" w:rsidRPr="00004147">
        <w:rPr>
          <w:rStyle w:val="Heading2Char"/>
          <w:rFonts w:ascii="Arial" w:hAnsi="Arial" w:cs="Arial"/>
          <w:b w:val="0"/>
          <w:bCs/>
          <w:color w:val="auto"/>
          <w:sz w:val="22"/>
          <w:szCs w:val="22"/>
        </w:rPr>
        <w:tab/>
      </w:r>
      <w:r w:rsidR="001B565F" w:rsidRPr="00004147">
        <w:rPr>
          <w:rStyle w:val="Heading2Char"/>
          <w:rFonts w:ascii="Arial" w:hAnsi="Arial" w:cs="Arial"/>
          <w:b w:val="0"/>
          <w:bCs/>
          <w:color w:val="auto"/>
          <w:sz w:val="22"/>
          <w:szCs w:val="22"/>
        </w:rPr>
        <w:tab/>
      </w:r>
      <w:r w:rsidR="00684056">
        <w:rPr>
          <w:rStyle w:val="Heading2Char"/>
          <w:rFonts w:ascii="Arial" w:hAnsi="Arial" w:cs="Arial"/>
          <w:b w:val="0"/>
          <w:bCs/>
          <w:color w:val="auto"/>
          <w:sz w:val="22"/>
          <w:szCs w:val="22"/>
        </w:rPr>
        <w:t>Professor Anne-Sophie Darlington</w:t>
      </w:r>
      <w:r w:rsidR="009C33AD">
        <w:rPr>
          <w:rStyle w:val="Heading2Char"/>
          <w:rFonts w:ascii="Arial" w:hAnsi="Arial" w:cs="Arial"/>
          <w:b w:val="0"/>
          <w:bCs/>
          <w:color w:val="auto"/>
          <w:sz w:val="22"/>
          <w:szCs w:val="22"/>
        </w:rPr>
        <w:t xml:space="preserve"> and Dr Katherine </w:t>
      </w:r>
      <w:r w:rsidR="007714B0">
        <w:rPr>
          <w:rStyle w:val="Heading2Char"/>
          <w:rFonts w:ascii="Arial" w:hAnsi="Arial" w:cs="Arial"/>
          <w:b w:val="0"/>
          <w:bCs/>
          <w:color w:val="auto"/>
          <w:sz w:val="22"/>
          <w:szCs w:val="22"/>
        </w:rPr>
        <w:t>Hunt</w:t>
      </w:r>
    </w:p>
    <w:p w14:paraId="1DD585A1" w14:textId="2E7AECCD" w:rsidR="00886EF0" w:rsidRPr="00004147" w:rsidRDefault="00886EF0" w:rsidP="002B5854">
      <w:pPr>
        <w:rPr>
          <w:rFonts w:ascii="Arial" w:hAnsi="Arial" w:cs="Arial"/>
          <w:b/>
          <w:bCs/>
          <w:sz w:val="22"/>
        </w:rPr>
      </w:pPr>
      <w:r w:rsidRPr="00004147">
        <w:rPr>
          <w:rStyle w:val="Heading2Char"/>
          <w:rFonts w:ascii="Arial" w:hAnsi="Arial" w:cs="Arial"/>
          <w:b w:val="0"/>
          <w:bCs/>
          <w:sz w:val="22"/>
          <w:szCs w:val="22"/>
        </w:rPr>
        <w:t>Post line report(s):</w:t>
      </w:r>
      <w:r w:rsidR="001B565F" w:rsidRPr="00004147">
        <w:rPr>
          <w:rStyle w:val="Heading2Char"/>
          <w:rFonts w:ascii="Arial" w:hAnsi="Arial" w:cs="Arial"/>
          <w:b w:val="0"/>
          <w:bCs/>
          <w:color w:val="auto"/>
          <w:sz w:val="22"/>
          <w:szCs w:val="22"/>
        </w:rPr>
        <w:tab/>
      </w:r>
      <w:r w:rsidR="00883B4C" w:rsidRPr="00004147">
        <w:rPr>
          <w:rStyle w:val="Heading2Char"/>
          <w:rFonts w:ascii="Arial" w:hAnsi="Arial" w:cs="Arial"/>
          <w:b w:val="0"/>
          <w:bCs/>
          <w:color w:val="auto"/>
          <w:sz w:val="22"/>
          <w:szCs w:val="22"/>
        </w:rPr>
        <w:tab/>
      </w:r>
      <w:r w:rsidR="001B565F" w:rsidRPr="00004147">
        <w:rPr>
          <w:rStyle w:val="Heading2Char"/>
          <w:rFonts w:ascii="Arial" w:hAnsi="Arial" w:cs="Arial"/>
          <w:b w:val="0"/>
          <w:bCs/>
          <w:color w:val="auto"/>
          <w:sz w:val="22"/>
          <w:szCs w:val="22"/>
        </w:rPr>
        <w:tab/>
      </w:r>
    </w:p>
    <w:p w14:paraId="79E9B958" w14:textId="314E811F" w:rsidR="00886EF0" w:rsidRPr="00004147"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Arial" w:hAnsi="Arial" w:cs="Arial"/>
          <w:b/>
          <w:bCs/>
          <w:sz w:val="22"/>
        </w:rPr>
      </w:pPr>
      <w:r w:rsidRPr="00004147">
        <w:rPr>
          <w:rStyle w:val="Heading2Char"/>
          <w:rFonts w:ascii="Arial" w:hAnsi="Arial" w:cs="Arial"/>
          <w:b w:val="0"/>
          <w:bCs/>
          <w:sz w:val="22"/>
          <w:szCs w:val="22"/>
        </w:rPr>
        <w:t>Post base location:</w:t>
      </w:r>
      <w:r w:rsidR="001B565F" w:rsidRPr="00004147">
        <w:rPr>
          <w:rStyle w:val="Heading2Char"/>
          <w:rFonts w:ascii="Arial" w:hAnsi="Arial" w:cs="Arial"/>
          <w:b w:val="0"/>
          <w:bCs/>
          <w:color w:val="auto"/>
          <w:sz w:val="22"/>
          <w:szCs w:val="22"/>
        </w:rPr>
        <w:tab/>
      </w:r>
      <w:r w:rsidR="00883B4C" w:rsidRPr="00004147">
        <w:rPr>
          <w:rStyle w:val="Heading2Char"/>
          <w:rFonts w:ascii="Arial" w:hAnsi="Arial" w:cs="Arial"/>
          <w:b w:val="0"/>
          <w:bCs/>
          <w:color w:val="auto"/>
          <w:sz w:val="22"/>
          <w:szCs w:val="22"/>
        </w:rPr>
        <w:tab/>
      </w:r>
      <w:r w:rsidR="001B565F" w:rsidRPr="00004147">
        <w:rPr>
          <w:rStyle w:val="Heading2Char"/>
          <w:rFonts w:ascii="Arial" w:hAnsi="Arial" w:cs="Arial"/>
          <w:b w:val="0"/>
          <w:bCs/>
          <w:color w:val="auto"/>
          <w:sz w:val="22"/>
          <w:szCs w:val="22"/>
        </w:rPr>
        <w:tab/>
      </w:r>
      <w:r w:rsidR="008C7750" w:rsidRPr="00004147">
        <w:rPr>
          <w:rStyle w:val="Heading2Char"/>
          <w:rFonts w:ascii="Arial" w:hAnsi="Arial" w:cs="Arial"/>
          <w:b w:val="0"/>
          <w:bCs/>
          <w:color w:val="auto"/>
          <w:sz w:val="22"/>
          <w:szCs w:val="22"/>
        </w:rPr>
        <w:t>Hyb</w:t>
      </w:r>
      <w:r w:rsidR="007D78AF" w:rsidRPr="00004147">
        <w:rPr>
          <w:rStyle w:val="Heading2Char"/>
          <w:rFonts w:ascii="Arial" w:hAnsi="Arial" w:cs="Arial"/>
          <w:b w:val="0"/>
          <w:bCs/>
          <w:color w:val="auto"/>
          <w:sz w:val="22"/>
          <w:szCs w:val="22"/>
        </w:rPr>
        <w:t>r</w:t>
      </w:r>
      <w:r w:rsidR="008C7750" w:rsidRPr="00004147">
        <w:rPr>
          <w:rStyle w:val="Heading2Char"/>
          <w:rFonts w:ascii="Arial" w:hAnsi="Arial" w:cs="Arial"/>
          <w:b w:val="0"/>
          <w:bCs/>
          <w:color w:val="auto"/>
          <w:sz w:val="22"/>
          <w:szCs w:val="22"/>
        </w:rPr>
        <w:t>id: Campus</w:t>
      </w:r>
      <w:r w:rsidR="005E38B2">
        <w:rPr>
          <w:rStyle w:val="Heading2Char"/>
          <w:rFonts w:ascii="Arial" w:hAnsi="Arial" w:cs="Arial"/>
          <w:b w:val="0"/>
          <w:bCs/>
          <w:color w:val="auto"/>
          <w:sz w:val="22"/>
          <w:szCs w:val="22"/>
        </w:rPr>
        <w:t xml:space="preserve">: </w:t>
      </w:r>
      <w:r w:rsidR="002D7B65" w:rsidRPr="00004147">
        <w:rPr>
          <w:rStyle w:val="Heading2Char"/>
          <w:rFonts w:ascii="Arial" w:hAnsi="Arial" w:cs="Arial"/>
          <w:b w:val="0"/>
          <w:bCs/>
          <w:color w:val="auto"/>
          <w:sz w:val="22"/>
          <w:szCs w:val="22"/>
        </w:rPr>
        <w:t xml:space="preserve">Building 67, </w:t>
      </w:r>
      <w:r w:rsidR="002D7B65" w:rsidRPr="00004147">
        <w:rPr>
          <w:rFonts w:ascii="Arial" w:hAnsi="Arial" w:cs="Arial"/>
          <w:sz w:val="22"/>
        </w:rPr>
        <w:t>Highfield Campus</w:t>
      </w:r>
      <w:r w:rsidR="008D2DD9">
        <w:rPr>
          <w:rFonts w:ascii="Arial" w:hAnsi="Arial" w:cs="Arial"/>
          <w:sz w:val="22"/>
        </w:rPr>
        <w:t xml:space="preserve"> / Home</w:t>
      </w:r>
    </w:p>
    <w:p w14:paraId="4FB321EB" w14:textId="7D66A3ED" w:rsidR="00886EF0" w:rsidRPr="00004147" w:rsidRDefault="001C48B4" w:rsidP="002B5854">
      <w:pPr>
        <w:rPr>
          <w:rFonts w:ascii="Arial" w:hAnsi="Arial" w:cs="Arial"/>
          <w:b/>
          <w:bCs/>
          <w:sz w:val="22"/>
        </w:rPr>
      </w:pPr>
      <w:r>
        <w:rPr>
          <w:rFonts w:ascii="Arial" w:hAnsi="Arial" w:cs="Arial"/>
          <w:b/>
          <w:bCs/>
          <w:color w:val="002E3B" w:themeColor="accent1"/>
          <w:sz w:val="22"/>
        </w:rPr>
        <w:pict w14:anchorId="22B7B9FB">
          <v:rect id="_x0000_i1026" style="width:0;height:1.5pt" o:hralign="center" o:hrstd="t" o:hr="t" fillcolor="#a0a0a0" stroked="f"/>
        </w:pict>
      </w:r>
    </w:p>
    <w:p w14:paraId="5338D878" w14:textId="3D85FA16" w:rsidR="00850C62" w:rsidRPr="00004147" w:rsidRDefault="00A2516E" w:rsidP="00850C62">
      <w:pPr>
        <w:rPr>
          <w:rFonts w:ascii="Arial" w:hAnsi="Arial" w:cs="Arial"/>
          <w:sz w:val="22"/>
        </w:rPr>
      </w:pPr>
      <w:r w:rsidRPr="00004147">
        <w:rPr>
          <w:rStyle w:val="Heading2Char"/>
          <w:rFonts w:ascii="Arial" w:hAnsi="Arial" w:cs="Arial"/>
          <w:b w:val="0"/>
          <w:bCs/>
          <w:sz w:val="22"/>
          <w:szCs w:val="22"/>
        </w:rPr>
        <w:t>Job purpose:</w:t>
      </w:r>
      <w:r w:rsidR="00DA0322" w:rsidRPr="00004147">
        <w:rPr>
          <w:rStyle w:val="Heading2Char"/>
          <w:rFonts w:ascii="Arial" w:hAnsi="Arial" w:cs="Arial"/>
          <w:b w:val="0"/>
          <w:bCs/>
          <w:color w:val="auto"/>
          <w:sz w:val="22"/>
          <w:szCs w:val="22"/>
        </w:rPr>
        <w:t xml:space="preserve"> </w:t>
      </w:r>
      <w:r w:rsidR="00DA0322" w:rsidRPr="00004147">
        <w:rPr>
          <w:rStyle w:val="Heading2Char"/>
          <w:rFonts w:ascii="Arial" w:hAnsi="Arial" w:cs="Arial"/>
          <w:b w:val="0"/>
          <w:bCs/>
          <w:color w:val="auto"/>
          <w:sz w:val="22"/>
          <w:szCs w:val="22"/>
        </w:rPr>
        <w:tab/>
      </w:r>
      <w:r w:rsidR="00D56E08" w:rsidRPr="00004147">
        <w:rPr>
          <w:rStyle w:val="Heading2Char"/>
          <w:rFonts w:ascii="Arial" w:hAnsi="Arial" w:cs="Arial"/>
          <w:color w:val="auto"/>
          <w:sz w:val="22"/>
          <w:szCs w:val="22"/>
        </w:rPr>
        <w:t>Research</w:t>
      </w:r>
      <w:r w:rsidR="00D56E08" w:rsidRPr="00004147">
        <w:rPr>
          <w:rStyle w:val="Heading2Char"/>
          <w:rFonts w:ascii="Arial" w:hAnsi="Arial" w:cs="Arial"/>
          <w:b w:val="0"/>
          <w:bCs/>
          <w:color w:val="auto"/>
          <w:sz w:val="22"/>
          <w:szCs w:val="22"/>
        </w:rPr>
        <w:t xml:space="preserve">: </w:t>
      </w:r>
      <w:r w:rsidR="009A2323" w:rsidRPr="009A2323">
        <w:rPr>
          <w:rStyle w:val="Heading2Char"/>
          <w:rFonts w:ascii="Arial" w:hAnsi="Arial" w:cs="Arial"/>
          <w:b w:val="0"/>
          <w:bCs/>
          <w:color w:val="auto"/>
          <w:sz w:val="22"/>
          <w:szCs w:val="22"/>
        </w:rPr>
        <w:t>To plan and deliver research related to the NIHR funded QUINTET study, which focuses on Sudden and Unexpected Deaths in Infancy and Childhood (SUDIC) and the experiences needs of families and professionals.</w:t>
      </w:r>
      <w:r w:rsidR="00CB3766">
        <w:rPr>
          <w:rStyle w:val="Heading2Char"/>
          <w:rFonts w:ascii="Arial" w:hAnsi="Arial" w:cs="Arial"/>
          <w:b w:val="0"/>
          <w:bCs/>
          <w:color w:val="auto"/>
          <w:sz w:val="22"/>
          <w:szCs w:val="22"/>
        </w:rPr>
        <w:t xml:space="preserve"> </w:t>
      </w:r>
      <w:r w:rsidR="00850C62" w:rsidRPr="00004147">
        <w:rPr>
          <w:rFonts w:ascii="Arial" w:hAnsi="Arial" w:cs="Arial"/>
          <w:sz w:val="22"/>
        </w:rPr>
        <w:t>Specifically, this will include analysing quantitative and qualitative dat</w:t>
      </w:r>
      <w:r w:rsidR="00CB3766">
        <w:rPr>
          <w:rFonts w:ascii="Arial" w:hAnsi="Arial" w:cs="Arial"/>
          <w:sz w:val="22"/>
        </w:rPr>
        <w:t>a</w:t>
      </w:r>
      <w:r w:rsidR="00D028D2">
        <w:rPr>
          <w:rFonts w:ascii="Arial" w:hAnsi="Arial" w:cs="Arial"/>
          <w:sz w:val="22"/>
        </w:rPr>
        <w:t>, and writing peer-reviewed publications</w:t>
      </w:r>
      <w:r w:rsidR="00CB3766">
        <w:rPr>
          <w:rFonts w:ascii="Arial" w:hAnsi="Arial" w:cs="Arial"/>
          <w:sz w:val="22"/>
        </w:rPr>
        <w:t xml:space="preserve">. </w:t>
      </w:r>
    </w:p>
    <w:p w14:paraId="54D73DE9" w14:textId="4D3992C6" w:rsidR="00886EF0" w:rsidRPr="00004147" w:rsidRDefault="00D56E08" w:rsidP="00604210">
      <w:pPr>
        <w:rPr>
          <w:rStyle w:val="Heading2Char"/>
          <w:rFonts w:ascii="Arial" w:hAnsi="Arial" w:cs="Arial"/>
          <w:b w:val="0"/>
          <w:bCs/>
          <w:color w:val="auto"/>
          <w:sz w:val="22"/>
          <w:szCs w:val="22"/>
        </w:rPr>
      </w:pPr>
      <w:r w:rsidRPr="00004147">
        <w:rPr>
          <w:rStyle w:val="Heading2Char"/>
          <w:rFonts w:ascii="Arial" w:hAnsi="Arial" w:cs="Arial"/>
          <w:color w:val="auto"/>
          <w:sz w:val="22"/>
          <w:szCs w:val="22"/>
        </w:rPr>
        <w:t>Leadership, Management and Engagement</w:t>
      </w:r>
      <w:r w:rsidRPr="00004147">
        <w:rPr>
          <w:rStyle w:val="Heading2Char"/>
          <w:rFonts w:ascii="Arial" w:hAnsi="Arial" w:cs="Arial"/>
          <w:b w:val="0"/>
          <w:bCs/>
          <w:color w:val="auto"/>
          <w:sz w:val="22"/>
          <w:szCs w:val="22"/>
        </w:rPr>
        <w:t>: Planning own work and contributing effectively to leadership, management and engagement activities, with appropriate guidance, support and supervision.</w:t>
      </w:r>
    </w:p>
    <w:p w14:paraId="3642C055" w14:textId="604C9D11" w:rsidR="00A2516E" w:rsidRPr="00004147" w:rsidRDefault="001C48B4" w:rsidP="00D56E08">
      <w:pPr>
        <w:rPr>
          <w:rFonts w:ascii="Arial" w:hAnsi="Arial" w:cs="Arial"/>
          <w:b/>
          <w:bCs/>
          <w:sz w:val="22"/>
        </w:rPr>
      </w:pPr>
      <w:r>
        <w:rPr>
          <w:rFonts w:ascii="Arial" w:hAnsi="Arial" w:cs="Arial"/>
          <w:b/>
          <w:bCs/>
          <w:sz w:val="22"/>
        </w:rPr>
        <w:pict w14:anchorId="5DF021C6">
          <v:rect id="_x0000_i1027" style="width:0;height:1.5pt" o:hrstd="t" o:hr="t" fillcolor="#a0a0a0" stroked="f"/>
        </w:pict>
      </w:r>
    </w:p>
    <w:p w14:paraId="39D94ABB" w14:textId="212F31AC" w:rsidR="00A2516E" w:rsidRPr="00004147" w:rsidRDefault="00A2516E" w:rsidP="00D56E08">
      <w:pPr>
        <w:pStyle w:val="Heading2"/>
        <w:spacing w:line="240" w:lineRule="auto"/>
        <w:rPr>
          <w:rFonts w:ascii="Arial" w:hAnsi="Arial" w:cs="Arial"/>
          <w:b w:val="0"/>
          <w:bCs/>
          <w:sz w:val="22"/>
          <w:szCs w:val="22"/>
        </w:rPr>
      </w:pPr>
      <w:r w:rsidRPr="00004147">
        <w:rPr>
          <w:rFonts w:ascii="Arial" w:hAnsi="Arial" w:cs="Arial"/>
          <w:b w:val="0"/>
          <w:bCs/>
          <w:sz w:val="22"/>
          <w:szCs w:val="22"/>
        </w:rPr>
        <w:t xml:space="preserve">Key accountabilities and </w:t>
      </w:r>
      <w:r w:rsidR="00E87318" w:rsidRPr="00004147">
        <w:rPr>
          <w:rFonts w:ascii="Arial" w:hAnsi="Arial" w:cs="Arial"/>
          <w:b w:val="0"/>
          <w:bCs/>
          <w:sz w:val="22"/>
          <w:szCs w:val="22"/>
        </w:rPr>
        <w:t xml:space="preserve">indicative </w:t>
      </w:r>
      <w:r w:rsidRPr="00004147">
        <w:rPr>
          <w:rFonts w:ascii="Arial" w:hAnsi="Arial" w:cs="Arial"/>
          <w:b w:val="0"/>
          <w:bCs/>
          <w:sz w:val="22"/>
          <w:szCs w:val="22"/>
        </w:rPr>
        <w:t>time allocation</w:t>
      </w:r>
      <w:r w:rsidR="008A448A" w:rsidRPr="00004147">
        <w:rPr>
          <w:rFonts w:ascii="Arial" w:hAnsi="Arial" w:cs="Arial"/>
          <w:b w:val="0"/>
          <w:bCs/>
          <w:sz w:val="22"/>
          <w:szCs w:val="22"/>
        </w:rPr>
        <w:t>:</w:t>
      </w:r>
    </w:p>
    <w:p w14:paraId="0A9C4A0A" w14:textId="62116361" w:rsidR="00886EF0" w:rsidRPr="00004147" w:rsidRDefault="00F13157" w:rsidP="00D56E08">
      <w:pPr>
        <w:pStyle w:val="ListParagraph"/>
        <w:numPr>
          <w:ilvl w:val="0"/>
          <w:numId w:val="1"/>
        </w:numPr>
        <w:shd w:val="clear" w:color="auto" w:fill="C5D2DA" w:themeFill="background2" w:themeFillShade="E6"/>
        <w:ind w:left="9639" w:hanging="9639"/>
        <w:contextualSpacing w:val="0"/>
        <w:rPr>
          <w:rFonts w:ascii="Arial" w:hAnsi="Arial" w:cs="Arial"/>
          <w:b/>
          <w:bCs/>
          <w:sz w:val="22"/>
        </w:rPr>
      </w:pPr>
      <w:r w:rsidRPr="00004147">
        <w:rPr>
          <w:rFonts w:ascii="Arial" w:hAnsi="Arial" w:cs="Arial"/>
          <w:b/>
          <w:bCs/>
          <w:color w:val="002E3B" w:themeColor="accent1"/>
          <w:sz w:val="22"/>
        </w:rPr>
        <w:t>75</w:t>
      </w:r>
      <w:r w:rsidR="00886EF0" w:rsidRPr="00004147">
        <w:rPr>
          <w:rFonts w:ascii="Arial" w:hAnsi="Arial" w:cs="Arial"/>
          <w:b/>
          <w:bCs/>
          <w:color w:val="002E3B" w:themeColor="accent1"/>
          <w:sz w:val="22"/>
        </w:rPr>
        <w:t>%</w:t>
      </w:r>
    </w:p>
    <w:p w14:paraId="09F12A93" w14:textId="77777777" w:rsidR="00E5700A" w:rsidRPr="00004147" w:rsidRDefault="00E5700A" w:rsidP="00E5700A">
      <w:pPr>
        <w:pStyle w:val="ListParagraph"/>
        <w:ind w:left="567" w:right="340"/>
        <w:contextualSpacing w:val="0"/>
        <w:rPr>
          <w:rFonts w:ascii="Arial" w:hAnsi="Arial" w:cs="Arial"/>
          <w:sz w:val="22"/>
        </w:rPr>
      </w:pPr>
      <w:r w:rsidRPr="00004147">
        <w:rPr>
          <w:rFonts w:ascii="Arial" w:hAnsi="Arial" w:cs="Arial"/>
          <w:b/>
          <w:bCs/>
          <w:sz w:val="22"/>
        </w:rPr>
        <w:t>Research Contribution</w:t>
      </w:r>
      <w:r w:rsidRPr="00004147">
        <w:rPr>
          <w:rFonts w:ascii="Arial" w:hAnsi="Arial" w:cs="Arial"/>
          <w:sz w:val="22"/>
        </w:rPr>
        <w:t>:</w:t>
      </w:r>
    </w:p>
    <w:p w14:paraId="4F95EBF8" w14:textId="4A5E0744" w:rsidR="00E5700A" w:rsidRDefault="00E5700A" w:rsidP="00E5700A">
      <w:pPr>
        <w:pStyle w:val="ListParagraph"/>
        <w:numPr>
          <w:ilvl w:val="0"/>
          <w:numId w:val="13"/>
        </w:numPr>
        <w:ind w:left="851" w:right="340"/>
        <w:contextualSpacing w:val="0"/>
        <w:rPr>
          <w:rFonts w:ascii="Arial" w:hAnsi="Arial" w:cs="Arial"/>
          <w:sz w:val="22"/>
        </w:rPr>
      </w:pPr>
      <w:r w:rsidRPr="00004147">
        <w:rPr>
          <w:rFonts w:ascii="Arial" w:hAnsi="Arial" w:cs="Arial"/>
          <w:sz w:val="22"/>
        </w:rPr>
        <w:t xml:space="preserve">Develop </w:t>
      </w:r>
      <w:r w:rsidR="00F845AA" w:rsidRPr="00004147">
        <w:rPr>
          <w:rFonts w:ascii="Arial" w:hAnsi="Arial" w:cs="Arial"/>
          <w:sz w:val="22"/>
        </w:rPr>
        <w:t xml:space="preserve">and carry out high-quality, </w:t>
      </w:r>
      <w:r w:rsidRPr="00004147">
        <w:rPr>
          <w:rFonts w:ascii="Arial" w:hAnsi="Arial" w:cs="Arial"/>
          <w:sz w:val="22"/>
        </w:rPr>
        <w:t>rigorous</w:t>
      </w:r>
      <w:r w:rsidR="00F845AA" w:rsidRPr="00004147">
        <w:rPr>
          <w:rFonts w:ascii="Arial" w:hAnsi="Arial" w:cs="Arial"/>
          <w:sz w:val="22"/>
        </w:rPr>
        <w:t>,</w:t>
      </w:r>
      <w:r w:rsidRPr="00004147">
        <w:rPr>
          <w:rFonts w:ascii="Arial" w:hAnsi="Arial" w:cs="Arial"/>
          <w:sz w:val="22"/>
        </w:rPr>
        <w:t xml:space="preserve"> and original research contributions that lead to the discovery of new knowledge, insight and/or understanding.</w:t>
      </w:r>
      <w:r w:rsidR="00925608">
        <w:rPr>
          <w:rFonts w:ascii="Arial" w:hAnsi="Arial" w:cs="Arial"/>
          <w:sz w:val="22"/>
        </w:rPr>
        <w:t xml:space="preserve"> </w:t>
      </w:r>
    </w:p>
    <w:p w14:paraId="6614A601" w14:textId="7BD66E3B" w:rsidR="00925608" w:rsidRDefault="00925608" w:rsidP="00E5700A">
      <w:pPr>
        <w:pStyle w:val="ListParagraph"/>
        <w:numPr>
          <w:ilvl w:val="0"/>
          <w:numId w:val="13"/>
        </w:numPr>
        <w:ind w:left="851" w:right="340"/>
        <w:contextualSpacing w:val="0"/>
        <w:rPr>
          <w:rFonts w:ascii="Arial" w:hAnsi="Arial" w:cs="Arial"/>
          <w:sz w:val="22"/>
        </w:rPr>
      </w:pPr>
      <w:r>
        <w:rPr>
          <w:rFonts w:ascii="Arial" w:hAnsi="Arial" w:cs="Arial"/>
          <w:sz w:val="22"/>
        </w:rPr>
        <w:t xml:space="preserve">Data </w:t>
      </w:r>
      <w:r w:rsidR="00F14CCD">
        <w:rPr>
          <w:rFonts w:ascii="Arial" w:hAnsi="Arial" w:cs="Arial"/>
          <w:sz w:val="22"/>
        </w:rPr>
        <w:t>a</w:t>
      </w:r>
      <w:r>
        <w:rPr>
          <w:rFonts w:ascii="Arial" w:hAnsi="Arial" w:cs="Arial"/>
          <w:sz w:val="22"/>
        </w:rPr>
        <w:t>nalysis and reporting of results</w:t>
      </w:r>
      <w:r w:rsidR="00DE0C74">
        <w:rPr>
          <w:rFonts w:ascii="Arial" w:hAnsi="Arial" w:cs="Arial"/>
          <w:sz w:val="22"/>
        </w:rPr>
        <w:t>, specifically analysing interview and survey data, which includes qualitative and quantitative data</w:t>
      </w:r>
    </w:p>
    <w:p w14:paraId="4C123DA7" w14:textId="209E6F0C" w:rsidR="00DE0C74" w:rsidRPr="00004147" w:rsidRDefault="00DE0C74" w:rsidP="00E5700A">
      <w:pPr>
        <w:pStyle w:val="ListParagraph"/>
        <w:numPr>
          <w:ilvl w:val="0"/>
          <w:numId w:val="13"/>
        </w:numPr>
        <w:ind w:left="851" w:right="340"/>
        <w:contextualSpacing w:val="0"/>
        <w:rPr>
          <w:rFonts w:ascii="Arial" w:hAnsi="Arial" w:cs="Arial"/>
          <w:sz w:val="22"/>
        </w:rPr>
      </w:pPr>
      <w:r>
        <w:rPr>
          <w:rFonts w:ascii="Arial" w:hAnsi="Arial" w:cs="Arial"/>
          <w:sz w:val="22"/>
        </w:rPr>
        <w:t>Writing and contributing to high impact peer-reviewed publications to deliver on the project’s dissemination objectives</w:t>
      </w:r>
    </w:p>
    <w:p w14:paraId="537A17DB" w14:textId="2474ECAC" w:rsidR="007F1905" w:rsidRPr="00004147" w:rsidRDefault="007F1905" w:rsidP="00E5700A">
      <w:pPr>
        <w:pStyle w:val="ListParagraph"/>
        <w:numPr>
          <w:ilvl w:val="0"/>
          <w:numId w:val="13"/>
        </w:numPr>
        <w:ind w:left="851" w:right="340"/>
        <w:contextualSpacing w:val="0"/>
        <w:rPr>
          <w:rFonts w:ascii="Arial" w:hAnsi="Arial" w:cs="Arial"/>
          <w:sz w:val="22"/>
        </w:rPr>
      </w:pPr>
      <w:r w:rsidRPr="00004147">
        <w:rPr>
          <w:rFonts w:ascii="Arial" w:hAnsi="Arial" w:cs="Arial"/>
          <w:sz w:val="22"/>
        </w:rPr>
        <w:t xml:space="preserve">Carry out management and administrative tasks associated with specified research funding, including organisation of project meetings and documentation and preparation of reports.  </w:t>
      </w:r>
    </w:p>
    <w:p w14:paraId="458A688D" w14:textId="25298833" w:rsidR="00E5700A" w:rsidRPr="00004147" w:rsidRDefault="00092CC7" w:rsidP="00E5700A">
      <w:pPr>
        <w:pStyle w:val="ListParagraph"/>
        <w:numPr>
          <w:ilvl w:val="0"/>
          <w:numId w:val="13"/>
        </w:numPr>
        <w:ind w:left="851" w:right="340"/>
        <w:contextualSpacing w:val="0"/>
        <w:rPr>
          <w:rFonts w:ascii="Arial" w:hAnsi="Arial" w:cs="Arial"/>
          <w:sz w:val="22"/>
        </w:rPr>
      </w:pPr>
      <w:r w:rsidRPr="00004147">
        <w:rPr>
          <w:rFonts w:ascii="Arial" w:hAnsi="Arial" w:cs="Arial"/>
          <w:sz w:val="22"/>
        </w:rPr>
        <w:t>Regularly p</w:t>
      </w:r>
      <w:r w:rsidR="00E5700A" w:rsidRPr="00004147">
        <w:rPr>
          <w:rFonts w:ascii="Arial" w:hAnsi="Arial" w:cs="Arial"/>
          <w:sz w:val="22"/>
        </w:rPr>
        <w:t>roduce and/or contribute to research outputs, establishing visibility and credibility among subject-relevant research communities, within and beyond the University.</w:t>
      </w:r>
    </w:p>
    <w:p w14:paraId="0584617B" w14:textId="77777777" w:rsidR="00E5700A" w:rsidRPr="00004147" w:rsidRDefault="00E5700A" w:rsidP="00E5700A">
      <w:pPr>
        <w:pStyle w:val="ListParagraph"/>
        <w:numPr>
          <w:ilvl w:val="0"/>
          <w:numId w:val="13"/>
        </w:numPr>
        <w:ind w:left="851" w:right="340"/>
        <w:contextualSpacing w:val="0"/>
        <w:rPr>
          <w:rFonts w:ascii="Arial" w:hAnsi="Arial" w:cs="Arial"/>
          <w:sz w:val="22"/>
        </w:rPr>
      </w:pPr>
      <w:r w:rsidRPr="00004147">
        <w:rPr>
          <w:rFonts w:ascii="Arial" w:hAnsi="Arial" w:cs="Arial"/>
          <w:sz w:val="22"/>
        </w:rPr>
        <w:t>Develop knowledge and understanding of research methodologies (e.g., testing, analysis, interpretation, critical evaluation); select and apply these effectively.</w:t>
      </w:r>
    </w:p>
    <w:p w14:paraId="429C557E" w14:textId="3D6AFE0F" w:rsidR="00E5700A" w:rsidRPr="00004147" w:rsidRDefault="00E5700A" w:rsidP="00E5700A">
      <w:pPr>
        <w:pStyle w:val="ListParagraph"/>
        <w:numPr>
          <w:ilvl w:val="0"/>
          <w:numId w:val="13"/>
        </w:numPr>
        <w:ind w:left="851" w:right="340"/>
        <w:contextualSpacing w:val="0"/>
        <w:rPr>
          <w:rFonts w:ascii="Arial" w:hAnsi="Arial" w:cs="Arial"/>
          <w:sz w:val="22"/>
        </w:rPr>
      </w:pPr>
      <w:r w:rsidRPr="00004147">
        <w:rPr>
          <w:rFonts w:ascii="Arial" w:hAnsi="Arial" w:cs="Arial"/>
          <w:sz w:val="22"/>
        </w:rPr>
        <w:t xml:space="preserve">Contribute to the effective co-creation, sharing of and engagement with research and research findings </w:t>
      </w:r>
      <w:r w:rsidR="007C0334" w:rsidRPr="00004147">
        <w:rPr>
          <w:rFonts w:ascii="Arial" w:hAnsi="Arial" w:cs="Arial"/>
          <w:sz w:val="22"/>
        </w:rPr>
        <w:t>to</w:t>
      </w:r>
      <w:r w:rsidRPr="00004147">
        <w:rPr>
          <w:rFonts w:ascii="Arial" w:hAnsi="Arial" w:cs="Arial"/>
          <w:sz w:val="22"/>
        </w:rPr>
        <w:t xml:space="preserve"> a range of audiences (e.g., academic peers, practitioners, policymakers, public), using a range of methods (e.g., peer-reviewed publications, conferences, public engagement, outreach, media releases).</w:t>
      </w:r>
    </w:p>
    <w:p w14:paraId="22655E3B" w14:textId="3A1BC44A" w:rsidR="00886EF0" w:rsidRPr="00004147" w:rsidRDefault="007D78AF" w:rsidP="00D56E08">
      <w:pPr>
        <w:pStyle w:val="ListParagraph"/>
        <w:numPr>
          <w:ilvl w:val="0"/>
          <w:numId w:val="1"/>
        </w:numPr>
        <w:shd w:val="clear" w:color="auto" w:fill="C5D2DA" w:themeFill="background2" w:themeFillShade="E6"/>
        <w:ind w:left="9639" w:hanging="9639"/>
        <w:contextualSpacing w:val="0"/>
        <w:rPr>
          <w:rFonts w:ascii="Arial" w:hAnsi="Arial" w:cs="Arial"/>
          <w:b/>
          <w:bCs/>
          <w:sz w:val="22"/>
        </w:rPr>
      </w:pPr>
      <w:r w:rsidRPr="00004147">
        <w:rPr>
          <w:rFonts w:ascii="Arial" w:hAnsi="Arial" w:cs="Arial"/>
          <w:b/>
          <w:bCs/>
          <w:color w:val="002E3B" w:themeColor="accent1"/>
          <w:sz w:val="22"/>
        </w:rPr>
        <w:t>1</w:t>
      </w:r>
      <w:r w:rsidR="00F13157" w:rsidRPr="00004147">
        <w:rPr>
          <w:rFonts w:ascii="Arial" w:hAnsi="Arial" w:cs="Arial"/>
          <w:b/>
          <w:bCs/>
          <w:color w:val="002E3B" w:themeColor="accent1"/>
          <w:sz w:val="22"/>
        </w:rPr>
        <w:t>5</w:t>
      </w:r>
      <w:r w:rsidR="00886EF0" w:rsidRPr="00004147">
        <w:rPr>
          <w:rFonts w:ascii="Arial" w:hAnsi="Arial" w:cs="Arial"/>
          <w:b/>
          <w:bCs/>
          <w:color w:val="002E3B" w:themeColor="accent1"/>
          <w:sz w:val="22"/>
        </w:rPr>
        <w:t>%</w:t>
      </w:r>
    </w:p>
    <w:p w14:paraId="085F4843" w14:textId="77777777" w:rsidR="00E5700A" w:rsidRPr="00004147" w:rsidRDefault="00E5700A" w:rsidP="00E5700A">
      <w:pPr>
        <w:pStyle w:val="ListParagraph"/>
        <w:ind w:left="567" w:right="340"/>
        <w:contextualSpacing w:val="0"/>
        <w:rPr>
          <w:rFonts w:ascii="Arial" w:hAnsi="Arial" w:cs="Arial"/>
          <w:sz w:val="22"/>
        </w:rPr>
      </w:pPr>
      <w:r w:rsidRPr="00004147">
        <w:rPr>
          <w:rFonts w:ascii="Arial" w:hAnsi="Arial" w:cs="Arial"/>
          <w:b/>
          <w:bCs/>
          <w:sz w:val="22"/>
        </w:rPr>
        <w:lastRenderedPageBreak/>
        <w:t>Leadership, Management and Engagement Contribution</w:t>
      </w:r>
      <w:r w:rsidRPr="00004147">
        <w:rPr>
          <w:rFonts w:ascii="Arial" w:hAnsi="Arial" w:cs="Arial"/>
          <w:sz w:val="22"/>
        </w:rPr>
        <w:t>:</w:t>
      </w:r>
    </w:p>
    <w:p w14:paraId="4A63D674" w14:textId="77777777" w:rsidR="00E5700A" w:rsidRPr="00004147" w:rsidRDefault="00E5700A" w:rsidP="00E5700A">
      <w:pPr>
        <w:pStyle w:val="ListParagraph"/>
        <w:ind w:left="567" w:right="340"/>
        <w:contextualSpacing w:val="0"/>
        <w:rPr>
          <w:rFonts w:ascii="Arial" w:hAnsi="Arial" w:cs="Arial"/>
          <w:sz w:val="22"/>
        </w:rPr>
      </w:pPr>
      <w:r w:rsidRPr="00004147">
        <w:rPr>
          <w:rFonts w:ascii="Arial" w:hAnsi="Arial" w:cs="Arial"/>
          <w:sz w:val="22"/>
        </w:rPr>
        <w:t>Building on the Leadership, Management and Engagement contributions inherent in other Level 4 activities:</w:t>
      </w:r>
    </w:p>
    <w:p w14:paraId="73270F1B" w14:textId="77777777" w:rsidR="00E5700A" w:rsidRPr="00004147" w:rsidRDefault="00E5700A" w:rsidP="00E5700A">
      <w:pPr>
        <w:pStyle w:val="ListParagraph"/>
        <w:numPr>
          <w:ilvl w:val="0"/>
          <w:numId w:val="15"/>
        </w:numPr>
        <w:ind w:left="851" w:right="340"/>
        <w:contextualSpacing w:val="0"/>
        <w:rPr>
          <w:rFonts w:ascii="Arial" w:hAnsi="Arial" w:cs="Arial"/>
          <w:sz w:val="22"/>
        </w:rPr>
      </w:pPr>
      <w:r w:rsidRPr="00004147">
        <w:rPr>
          <w:rFonts w:ascii="Arial" w:hAnsi="Arial" w:cs="Arial"/>
          <w:sz w:val="22"/>
        </w:rPr>
        <w:t>Plan and prioritise own work effectively.</w:t>
      </w:r>
    </w:p>
    <w:p w14:paraId="3C7B7F63" w14:textId="77777777" w:rsidR="00E5700A" w:rsidRPr="00004147" w:rsidRDefault="00E5700A" w:rsidP="00E5700A">
      <w:pPr>
        <w:pStyle w:val="ListParagraph"/>
        <w:numPr>
          <w:ilvl w:val="0"/>
          <w:numId w:val="15"/>
        </w:numPr>
        <w:ind w:left="851" w:right="340"/>
        <w:contextualSpacing w:val="0"/>
        <w:rPr>
          <w:rFonts w:ascii="Arial" w:hAnsi="Arial" w:cs="Arial"/>
          <w:sz w:val="22"/>
        </w:rPr>
      </w:pPr>
      <w:r w:rsidRPr="00004147">
        <w:rPr>
          <w:rFonts w:ascii="Arial" w:hAnsi="Arial" w:cs="Arial"/>
          <w:sz w:val="22"/>
        </w:rPr>
        <w:t>Undertake defined tasks and contribute effectively to team, department or School-level management, engagement, administration or project work.</w:t>
      </w:r>
    </w:p>
    <w:p w14:paraId="68D2C71D" w14:textId="77777777" w:rsidR="00E5700A" w:rsidRPr="00004147" w:rsidRDefault="00E5700A" w:rsidP="00E5700A">
      <w:pPr>
        <w:pStyle w:val="ListParagraph"/>
        <w:numPr>
          <w:ilvl w:val="0"/>
          <w:numId w:val="15"/>
        </w:numPr>
        <w:ind w:left="851" w:right="340"/>
        <w:contextualSpacing w:val="0"/>
        <w:rPr>
          <w:rFonts w:ascii="Arial" w:hAnsi="Arial" w:cs="Arial"/>
          <w:sz w:val="22"/>
        </w:rPr>
      </w:pPr>
      <w:r w:rsidRPr="00004147">
        <w:rPr>
          <w:rFonts w:ascii="Arial" w:hAnsi="Arial" w:cs="Arial"/>
          <w:sz w:val="22"/>
        </w:rPr>
        <w:t>Contribute to short-term and medium-term planning.</w:t>
      </w:r>
    </w:p>
    <w:p w14:paraId="792D8EAE" w14:textId="77777777" w:rsidR="00E5700A" w:rsidRPr="00004147" w:rsidRDefault="00E5700A" w:rsidP="00E5700A">
      <w:pPr>
        <w:pStyle w:val="ListParagraph"/>
        <w:numPr>
          <w:ilvl w:val="0"/>
          <w:numId w:val="15"/>
        </w:numPr>
        <w:ind w:left="851" w:right="340"/>
        <w:contextualSpacing w:val="0"/>
        <w:rPr>
          <w:rFonts w:ascii="Arial" w:hAnsi="Arial" w:cs="Arial"/>
          <w:sz w:val="22"/>
        </w:rPr>
      </w:pPr>
      <w:r w:rsidRPr="00004147">
        <w:rPr>
          <w:rFonts w:ascii="Arial" w:hAnsi="Arial" w:cs="Arial"/>
          <w:sz w:val="22"/>
        </w:rPr>
        <w:t>Develop an understanding of School, Faculty and University strategies and objectives.</w:t>
      </w:r>
    </w:p>
    <w:p w14:paraId="0E02ED30" w14:textId="77777777" w:rsidR="00E5700A" w:rsidRPr="00004147" w:rsidRDefault="00E5700A" w:rsidP="00E5700A">
      <w:pPr>
        <w:pStyle w:val="ListParagraph"/>
        <w:numPr>
          <w:ilvl w:val="0"/>
          <w:numId w:val="15"/>
        </w:numPr>
        <w:ind w:left="851" w:right="340"/>
        <w:contextualSpacing w:val="0"/>
        <w:rPr>
          <w:rFonts w:ascii="Arial" w:hAnsi="Arial" w:cs="Arial"/>
          <w:sz w:val="22"/>
        </w:rPr>
      </w:pPr>
      <w:r w:rsidRPr="00004147">
        <w:rPr>
          <w:rFonts w:ascii="Arial" w:hAnsi="Arial" w:cs="Arial"/>
          <w:sz w:val="22"/>
        </w:rPr>
        <w:t>Support and help ensure the health and wellbeing of colleagues.</w:t>
      </w:r>
    </w:p>
    <w:p w14:paraId="305C81AC" w14:textId="77777777" w:rsidR="00E5700A" w:rsidRPr="00004147" w:rsidRDefault="00E5700A" w:rsidP="00E5700A">
      <w:pPr>
        <w:pStyle w:val="ListParagraph"/>
        <w:numPr>
          <w:ilvl w:val="0"/>
          <w:numId w:val="15"/>
        </w:numPr>
        <w:ind w:left="851" w:right="340"/>
        <w:contextualSpacing w:val="0"/>
        <w:rPr>
          <w:rFonts w:ascii="Arial" w:hAnsi="Arial" w:cs="Arial"/>
          <w:sz w:val="22"/>
        </w:rPr>
      </w:pPr>
      <w:r w:rsidRPr="00004147">
        <w:rPr>
          <w:rFonts w:ascii="Arial" w:hAnsi="Arial" w:cs="Arial"/>
          <w:sz w:val="22"/>
        </w:rPr>
        <w:t>Effectively engage in probation, appraisal, career development and continuing professional development activities.</w:t>
      </w:r>
    </w:p>
    <w:p w14:paraId="1493C4FB" w14:textId="20765501" w:rsidR="008B0F71" w:rsidRPr="00004147" w:rsidRDefault="00E5700A" w:rsidP="00F13157">
      <w:pPr>
        <w:pStyle w:val="ListParagraph"/>
        <w:numPr>
          <w:ilvl w:val="0"/>
          <w:numId w:val="15"/>
        </w:numPr>
        <w:ind w:left="851" w:right="340"/>
        <w:contextualSpacing w:val="0"/>
        <w:rPr>
          <w:rFonts w:ascii="Arial" w:hAnsi="Arial" w:cs="Arial"/>
          <w:sz w:val="22"/>
        </w:rPr>
      </w:pPr>
      <w:r w:rsidRPr="00004147">
        <w:rPr>
          <w:rFonts w:ascii="Arial" w:hAnsi="Arial" w:cs="Arial"/>
          <w:sz w:val="22"/>
        </w:rPr>
        <w:t>Use discretion and judgement to select from or adapt existing processes and procedures to achieve outcomes.</w:t>
      </w:r>
    </w:p>
    <w:p w14:paraId="2801B6CE" w14:textId="77777777" w:rsidR="002B5854" w:rsidRPr="00004147" w:rsidRDefault="002B5854" w:rsidP="002B5854">
      <w:pPr>
        <w:pStyle w:val="ListParagraph"/>
        <w:numPr>
          <w:ilvl w:val="0"/>
          <w:numId w:val="1"/>
        </w:numPr>
        <w:shd w:val="clear" w:color="auto" w:fill="C5D2DA" w:themeFill="background2" w:themeFillShade="E6"/>
        <w:ind w:left="9639" w:hanging="9639"/>
        <w:contextualSpacing w:val="0"/>
        <w:rPr>
          <w:rFonts w:ascii="Arial" w:hAnsi="Arial" w:cs="Arial"/>
          <w:b/>
          <w:bCs/>
          <w:sz w:val="22"/>
        </w:rPr>
      </w:pPr>
      <w:r w:rsidRPr="00004147">
        <w:rPr>
          <w:rFonts w:ascii="Arial" w:hAnsi="Arial" w:cs="Arial"/>
          <w:b/>
          <w:bCs/>
          <w:color w:val="002E3B" w:themeColor="accent1"/>
          <w:sz w:val="22"/>
        </w:rPr>
        <w:t>5%</w:t>
      </w:r>
    </w:p>
    <w:p w14:paraId="1757BCDD" w14:textId="7CCA1C8A" w:rsidR="002B5854" w:rsidRPr="00004147" w:rsidRDefault="00E60932" w:rsidP="002B5854">
      <w:pPr>
        <w:pStyle w:val="ListParagraph"/>
        <w:ind w:left="567" w:right="340"/>
        <w:contextualSpacing w:val="0"/>
        <w:rPr>
          <w:rFonts w:ascii="Arial" w:hAnsi="Arial" w:cs="Arial"/>
          <w:sz w:val="22"/>
        </w:rPr>
      </w:pPr>
      <w:r w:rsidRPr="00004147">
        <w:rPr>
          <w:rFonts w:ascii="Arial" w:hAnsi="Arial" w:cs="Arial"/>
          <w:sz w:val="22"/>
        </w:rPr>
        <w:t>To allocate 10 days a year (pro rata if part-time) to undertake training and continuing professional development (CPD), develop research identity and leadership skills in line with the Researcher Development Concordat</w:t>
      </w:r>
      <w:r w:rsidR="002B5854" w:rsidRPr="00004147">
        <w:rPr>
          <w:rFonts w:ascii="Arial" w:hAnsi="Arial" w:cs="Arial"/>
          <w:sz w:val="22"/>
        </w:rPr>
        <w:t>.</w:t>
      </w:r>
    </w:p>
    <w:p w14:paraId="51BA8BCC" w14:textId="77777777" w:rsidR="00E60932" w:rsidRPr="00004147" w:rsidRDefault="00E60932" w:rsidP="00E60932">
      <w:pPr>
        <w:pStyle w:val="ListParagraph"/>
        <w:numPr>
          <w:ilvl w:val="0"/>
          <w:numId w:val="1"/>
        </w:numPr>
        <w:shd w:val="clear" w:color="auto" w:fill="C5D2DA" w:themeFill="background2" w:themeFillShade="E6"/>
        <w:ind w:left="9639" w:hanging="9639"/>
        <w:contextualSpacing w:val="0"/>
        <w:rPr>
          <w:rFonts w:ascii="Arial" w:hAnsi="Arial" w:cs="Arial"/>
          <w:b/>
          <w:bCs/>
          <w:sz w:val="22"/>
        </w:rPr>
      </w:pPr>
      <w:r w:rsidRPr="00004147">
        <w:rPr>
          <w:rFonts w:ascii="Arial" w:hAnsi="Arial" w:cs="Arial"/>
          <w:b/>
          <w:bCs/>
          <w:color w:val="002E3B" w:themeColor="accent1"/>
          <w:sz w:val="22"/>
        </w:rPr>
        <w:t>5%</w:t>
      </w:r>
    </w:p>
    <w:p w14:paraId="0C5E03FA" w14:textId="583A1A98" w:rsidR="00E60932" w:rsidRPr="00004147" w:rsidRDefault="00E60932" w:rsidP="00E60932">
      <w:pPr>
        <w:pStyle w:val="ListParagraph"/>
        <w:ind w:left="567" w:right="340"/>
        <w:contextualSpacing w:val="0"/>
        <w:rPr>
          <w:rFonts w:ascii="Arial" w:hAnsi="Arial" w:cs="Arial"/>
          <w:sz w:val="22"/>
        </w:rPr>
      </w:pPr>
      <w:r w:rsidRPr="00004147">
        <w:rPr>
          <w:rFonts w:ascii="Arial" w:hAnsi="Arial" w:cs="Arial"/>
          <w:sz w:val="22"/>
        </w:rPr>
        <w:t>Any other duties as allocated by the line manager following consultation with the post holder.</w:t>
      </w:r>
    </w:p>
    <w:p w14:paraId="4365D791" w14:textId="03311F0A" w:rsidR="00886EF0" w:rsidRPr="00004147" w:rsidRDefault="001C48B4" w:rsidP="002B5854">
      <w:pPr>
        <w:rPr>
          <w:rFonts w:ascii="Arial" w:hAnsi="Arial" w:cs="Arial"/>
          <w:sz w:val="22"/>
        </w:rPr>
      </w:pPr>
      <w:r>
        <w:rPr>
          <w:rFonts w:ascii="Arial" w:hAnsi="Arial" w:cs="Arial"/>
          <w:b/>
          <w:bCs/>
          <w:sz w:val="22"/>
        </w:rPr>
        <w:pict w14:anchorId="67CECA3B">
          <v:rect id="_x0000_i1028" style="width:0;height:1.5pt" o:hralign="center" o:hrstd="t" o:hr="t" fillcolor="#a0a0a0" stroked="f"/>
        </w:pict>
      </w:r>
    </w:p>
    <w:p w14:paraId="2DED0D66" w14:textId="77777777" w:rsidR="00A2516E" w:rsidRPr="00004147" w:rsidRDefault="00A2516E" w:rsidP="002B5854">
      <w:pPr>
        <w:rPr>
          <w:rFonts w:ascii="Arial" w:hAnsi="Arial" w:cs="Arial"/>
          <w:color w:val="002E3B" w:themeColor="accent1"/>
          <w:sz w:val="22"/>
        </w:rPr>
      </w:pPr>
      <w:r w:rsidRPr="00004147">
        <w:rPr>
          <w:rFonts w:ascii="Arial" w:hAnsi="Arial" w:cs="Arial"/>
          <w:color w:val="002E3B" w:themeColor="accent1"/>
          <w:sz w:val="22"/>
        </w:rPr>
        <w:t>Internal and external relationships:</w:t>
      </w:r>
    </w:p>
    <w:p w14:paraId="3B41E2C9" w14:textId="237DBA1A" w:rsidR="00FB587B" w:rsidRDefault="00004147" w:rsidP="00004147">
      <w:pPr>
        <w:ind w:left="567"/>
        <w:rPr>
          <w:rFonts w:ascii="Arial" w:hAnsi="Arial" w:cs="Arial"/>
          <w:sz w:val="22"/>
        </w:rPr>
      </w:pPr>
      <w:r w:rsidRPr="00004147">
        <w:rPr>
          <w:rFonts w:ascii="Arial" w:hAnsi="Arial" w:cs="Arial"/>
          <w:sz w:val="22"/>
        </w:rPr>
        <w:t xml:space="preserve">Responsibility to </w:t>
      </w:r>
      <w:r w:rsidR="00362B3F">
        <w:rPr>
          <w:rFonts w:ascii="Arial" w:hAnsi="Arial" w:cs="Arial"/>
          <w:sz w:val="22"/>
        </w:rPr>
        <w:t>Professor Anne-Sophie Darlington</w:t>
      </w:r>
      <w:r w:rsidR="009C33AD">
        <w:rPr>
          <w:rFonts w:ascii="Arial" w:hAnsi="Arial" w:cs="Arial"/>
          <w:sz w:val="22"/>
        </w:rPr>
        <w:t xml:space="preserve"> and Dr Katherine Hunt</w:t>
      </w:r>
      <w:r w:rsidRPr="00004147">
        <w:rPr>
          <w:rFonts w:ascii="Arial" w:hAnsi="Arial" w:cs="Arial"/>
          <w:sz w:val="22"/>
        </w:rPr>
        <w:t xml:space="preserve"> at the University of Southampton. </w:t>
      </w:r>
    </w:p>
    <w:p w14:paraId="20C83438" w14:textId="620039DC" w:rsidR="00152290" w:rsidRDefault="00152290" w:rsidP="002B5854">
      <w:pPr>
        <w:ind w:left="567"/>
        <w:rPr>
          <w:rFonts w:ascii="Arial" w:hAnsi="Arial" w:cs="Arial"/>
          <w:sz w:val="22"/>
        </w:rPr>
      </w:pPr>
      <w:r>
        <w:rPr>
          <w:rFonts w:ascii="Arial" w:hAnsi="Arial" w:cs="Arial"/>
          <w:sz w:val="22"/>
        </w:rPr>
        <w:t>Collaborators</w:t>
      </w:r>
      <w:r w:rsidR="00004147" w:rsidRPr="00004147">
        <w:rPr>
          <w:rFonts w:ascii="Arial" w:hAnsi="Arial" w:cs="Arial"/>
          <w:sz w:val="22"/>
        </w:rPr>
        <w:t xml:space="preserve"> and colleagues in other work areas and institutions </w:t>
      </w:r>
      <w:r w:rsidR="00362B3F">
        <w:rPr>
          <w:rFonts w:ascii="Arial" w:hAnsi="Arial" w:cs="Arial"/>
          <w:sz w:val="22"/>
        </w:rPr>
        <w:t>nationally</w:t>
      </w:r>
      <w:r w:rsidR="00004147" w:rsidRPr="00004147">
        <w:rPr>
          <w:rFonts w:ascii="Arial" w:hAnsi="Arial" w:cs="Arial"/>
          <w:sz w:val="22"/>
        </w:rPr>
        <w:t xml:space="preserve"> </w:t>
      </w:r>
    </w:p>
    <w:p w14:paraId="4077B1D3" w14:textId="77777777" w:rsidR="00DD1C77" w:rsidRPr="00004147" w:rsidRDefault="00DD1C77" w:rsidP="00DD1C77">
      <w:pPr>
        <w:ind w:left="567"/>
        <w:rPr>
          <w:rFonts w:ascii="Arial" w:hAnsi="Arial" w:cs="Arial"/>
          <w:sz w:val="22"/>
        </w:rPr>
      </w:pPr>
      <w:r w:rsidRPr="00004147">
        <w:rPr>
          <w:rFonts w:ascii="Arial" w:hAnsi="Arial" w:cs="Arial"/>
          <w:sz w:val="22"/>
        </w:rPr>
        <w:t>Public and patient involvement and engagement representatives.</w:t>
      </w:r>
    </w:p>
    <w:p w14:paraId="269E3B03" w14:textId="798D2F1E" w:rsidR="00B556CA" w:rsidRPr="00004147" w:rsidRDefault="00B9140F" w:rsidP="00A830FB">
      <w:pPr>
        <w:ind w:left="567"/>
        <w:rPr>
          <w:rFonts w:ascii="Arial" w:hAnsi="Arial" w:cs="Arial"/>
          <w:sz w:val="22"/>
        </w:rPr>
      </w:pPr>
      <w:r w:rsidRPr="00004147">
        <w:rPr>
          <w:rFonts w:ascii="Arial" w:hAnsi="Arial" w:cs="Arial"/>
          <w:sz w:val="22"/>
        </w:rPr>
        <w:t xml:space="preserve">Other members of </w:t>
      </w:r>
      <w:r w:rsidR="00D03506" w:rsidRPr="00004147">
        <w:rPr>
          <w:rFonts w:ascii="Arial" w:hAnsi="Arial" w:cs="Arial"/>
          <w:sz w:val="22"/>
        </w:rPr>
        <w:t>University staff</w:t>
      </w:r>
      <w:r w:rsidR="00F13157" w:rsidRPr="00004147">
        <w:rPr>
          <w:rFonts w:ascii="Arial" w:hAnsi="Arial" w:cs="Arial"/>
          <w:sz w:val="22"/>
        </w:rPr>
        <w:t xml:space="preserve"> as appropriate</w:t>
      </w:r>
    </w:p>
    <w:p w14:paraId="7A27DFDD" w14:textId="720E6577" w:rsidR="00A2516E" w:rsidRPr="00004147" w:rsidRDefault="001C48B4" w:rsidP="002B5854">
      <w:pPr>
        <w:rPr>
          <w:rFonts w:ascii="Arial" w:hAnsi="Arial" w:cs="Arial"/>
          <w:sz w:val="22"/>
        </w:rPr>
      </w:pPr>
      <w:r>
        <w:rPr>
          <w:rFonts w:ascii="Arial" w:hAnsi="Arial" w:cs="Arial"/>
          <w:b/>
          <w:bCs/>
          <w:sz w:val="22"/>
        </w:rPr>
        <w:pict w14:anchorId="20763650">
          <v:rect id="_x0000_i1029" style="width:0;height:1.5pt" o:hralign="center" o:hrstd="t" o:hr="t" fillcolor="#a0a0a0" stroked="f"/>
        </w:pict>
      </w:r>
    </w:p>
    <w:p w14:paraId="66C40B02" w14:textId="77777777" w:rsidR="00A2516E" w:rsidRPr="00004147" w:rsidRDefault="00A2516E" w:rsidP="002B5854">
      <w:pPr>
        <w:rPr>
          <w:rFonts w:ascii="Arial" w:hAnsi="Arial" w:cs="Arial"/>
          <w:sz w:val="22"/>
        </w:rPr>
      </w:pPr>
      <w:r w:rsidRPr="00004147">
        <w:rPr>
          <w:rFonts w:ascii="Arial" w:hAnsi="Arial" w:cs="Arial"/>
          <w:color w:val="002E3B" w:themeColor="accent1"/>
          <w:sz w:val="22"/>
        </w:rPr>
        <w:t>Special requirements:</w:t>
      </w:r>
    </w:p>
    <w:p w14:paraId="73740EAB" w14:textId="77777777" w:rsidR="0069269B" w:rsidRPr="00004147" w:rsidRDefault="0069269B" w:rsidP="00A830FB">
      <w:pPr>
        <w:ind w:firstLine="720"/>
        <w:rPr>
          <w:rFonts w:ascii="Arial" w:hAnsi="Arial" w:cs="Arial"/>
          <w:sz w:val="22"/>
        </w:rPr>
      </w:pPr>
      <w:r w:rsidRPr="00004147">
        <w:rPr>
          <w:rFonts w:ascii="Arial" w:hAnsi="Arial" w:cs="Arial"/>
          <w:sz w:val="22"/>
        </w:rPr>
        <w:t xml:space="preserve">To be available to participate in fieldwork as required by the specified research project.  </w:t>
      </w:r>
    </w:p>
    <w:p w14:paraId="09E730F5" w14:textId="796D8A72" w:rsidR="00A2516E" w:rsidRPr="00004147" w:rsidRDefault="0069269B" w:rsidP="00A830FB">
      <w:pPr>
        <w:ind w:firstLine="720"/>
        <w:rPr>
          <w:rFonts w:ascii="Arial" w:hAnsi="Arial" w:cs="Arial"/>
          <w:sz w:val="22"/>
        </w:rPr>
      </w:pPr>
      <w:r w:rsidRPr="00004147">
        <w:rPr>
          <w:rFonts w:ascii="Arial" w:hAnsi="Arial" w:cs="Arial"/>
          <w:sz w:val="22"/>
        </w:rPr>
        <w:t>To attend national and international conferences for the purpose of disseminating research results.</w:t>
      </w:r>
      <w:r w:rsidR="001C48B4">
        <w:rPr>
          <w:rFonts w:ascii="Arial" w:hAnsi="Arial" w:cs="Arial"/>
          <w:b/>
          <w:bCs/>
          <w:sz w:val="22"/>
        </w:rPr>
        <w:pict w14:anchorId="721D6246">
          <v:rect id="_x0000_i1030" style="width:0;height:1.5pt" o:hralign="center" o:hrstd="t" o:hr="t" fillcolor="#a0a0a0" stroked="f"/>
        </w:pict>
      </w:r>
    </w:p>
    <w:p w14:paraId="054DE9B2" w14:textId="77777777" w:rsidR="00850136" w:rsidRPr="00004147" w:rsidRDefault="00850136" w:rsidP="002B5854">
      <w:pPr>
        <w:rPr>
          <w:rFonts w:ascii="Arial" w:hAnsi="Arial" w:cs="Arial"/>
          <w:sz w:val="22"/>
        </w:rPr>
      </w:pPr>
      <w:r w:rsidRPr="00004147">
        <w:rPr>
          <w:rFonts w:ascii="Arial" w:hAnsi="Arial" w:cs="Arial"/>
          <w:sz w:val="22"/>
        </w:rPr>
        <w:br w:type="page"/>
      </w:r>
    </w:p>
    <w:p w14:paraId="190AF81B" w14:textId="42633DCD" w:rsidR="00A2516E" w:rsidRPr="00004147" w:rsidRDefault="004D46AB" w:rsidP="002B5854">
      <w:pPr>
        <w:pStyle w:val="Heading1"/>
        <w:shd w:val="clear" w:color="auto" w:fill="002E3B" w:themeFill="accent1"/>
        <w:spacing w:line="240" w:lineRule="auto"/>
        <w:rPr>
          <w:rFonts w:ascii="Arial" w:hAnsi="Arial" w:cs="Arial"/>
          <w:b w:val="0"/>
          <w:bCs/>
          <w:color w:val="FFFFFF" w:themeColor="background1"/>
          <w:sz w:val="22"/>
          <w:szCs w:val="22"/>
        </w:rPr>
      </w:pPr>
      <w:r w:rsidRPr="00004147">
        <w:rPr>
          <w:rFonts w:ascii="Arial" w:hAnsi="Arial" w:cs="Arial"/>
          <w:b w:val="0"/>
          <w:bCs/>
          <w:color w:val="FFFFFF" w:themeColor="background1"/>
          <w:sz w:val="22"/>
          <w:szCs w:val="22"/>
        </w:rPr>
        <w:t xml:space="preserve">Person Specification – </w:t>
      </w:r>
      <w:r w:rsidR="00C9549D" w:rsidRPr="00004147">
        <w:rPr>
          <w:rFonts w:ascii="Arial" w:hAnsi="Arial" w:cs="Arial"/>
          <w:b w:val="0"/>
          <w:bCs/>
          <w:color w:val="FFFFFF" w:themeColor="background1"/>
          <w:sz w:val="22"/>
          <w:szCs w:val="22"/>
        </w:rPr>
        <w:t>Skills</w:t>
      </w:r>
      <w:r w:rsidRPr="00004147">
        <w:rPr>
          <w:rFonts w:ascii="Arial" w:hAnsi="Arial" w:cs="Arial"/>
          <w:b w:val="0"/>
          <w:bCs/>
          <w:color w:val="FFFFFF" w:themeColor="background1"/>
          <w:sz w:val="22"/>
          <w:szCs w:val="22"/>
        </w:rPr>
        <w:t xml:space="preserve"> </w:t>
      </w:r>
      <w:r w:rsidR="00C9549D" w:rsidRPr="00004147">
        <w:rPr>
          <w:rFonts w:ascii="Arial" w:hAnsi="Arial" w:cs="Arial"/>
          <w:b w:val="0"/>
          <w:bCs/>
          <w:color w:val="FFFFFF" w:themeColor="background1"/>
          <w:sz w:val="22"/>
          <w:szCs w:val="22"/>
        </w:rPr>
        <w:t>and Competencies</w:t>
      </w:r>
    </w:p>
    <w:p w14:paraId="32DE3D98" w14:textId="1E38BA37" w:rsidR="00FC191A" w:rsidRPr="00004147" w:rsidRDefault="00FC191A" w:rsidP="002B5854">
      <w:pPr>
        <w:rPr>
          <w:rFonts w:ascii="Arial" w:hAnsi="Arial" w:cs="Arial"/>
          <w:sz w:val="22"/>
        </w:rPr>
      </w:pPr>
      <w:r w:rsidRPr="00004147">
        <w:rPr>
          <w:rFonts w:ascii="Arial" w:hAnsi="Arial" w:cs="Arial"/>
          <w:sz w:val="22"/>
        </w:rPr>
        <w:t xml:space="preserve">All essential and desirable criteria outlined in this Person Specification will be assessed through a combination of recruitment application and CV, </w:t>
      </w:r>
      <w:bookmarkStart w:id="1" w:name="_Hlk187230474"/>
      <w:r w:rsidRPr="00004147">
        <w:rPr>
          <w:rFonts w:ascii="Arial" w:hAnsi="Arial" w:cs="Arial"/>
          <w:sz w:val="22"/>
        </w:rPr>
        <w:t xml:space="preserve">and </w:t>
      </w:r>
      <w:r w:rsidR="00FE3660" w:rsidRPr="00004147">
        <w:rPr>
          <w:rFonts w:ascii="Arial" w:hAnsi="Arial" w:cs="Arial"/>
          <w:sz w:val="22"/>
        </w:rPr>
        <w:t>where applicable</w:t>
      </w:r>
      <w:r w:rsidR="004D46AB" w:rsidRPr="00004147">
        <w:rPr>
          <w:rFonts w:ascii="Arial" w:hAnsi="Arial" w:cs="Arial"/>
          <w:sz w:val="22"/>
        </w:rPr>
        <w:t xml:space="preserve"> numerical or written assessment</w:t>
      </w:r>
      <w:bookmarkEnd w:id="1"/>
      <w:r w:rsidR="00C836E2" w:rsidRPr="00004147">
        <w:rPr>
          <w:rFonts w:ascii="Arial" w:hAnsi="Arial" w:cs="Arial"/>
          <w:sz w:val="22"/>
        </w:rPr>
        <w:t>.</w:t>
      </w:r>
    </w:p>
    <w:p w14:paraId="4EE400D8" w14:textId="17AD2475" w:rsidR="0004217C" w:rsidRPr="00004147" w:rsidRDefault="0004217C" w:rsidP="002B5854">
      <w:pPr>
        <w:rPr>
          <w:rFonts w:ascii="Arial" w:hAnsi="Arial" w:cs="Arial"/>
          <w:b/>
          <w:bCs/>
          <w:color w:val="002E3B" w:themeColor="accent1"/>
          <w:sz w:val="22"/>
        </w:rPr>
      </w:pPr>
      <w:r w:rsidRPr="00004147">
        <w:rPr>
          <w:rFonts w:ascii="Arial" w:hAnsi="Arial" w:cs="Arial"/>
          <w:b/>
          <w:bCs/>
          <w:color w:val="002E3B" w:themeColor="accent1"/>
          <w:sz w:val="22"/>
        </w:rPr>
        <w:t>Knowledge, Experience and Qualifications</w:t>
      </w:r>
    </w:p>
    <w:p w14:paraId="3C439604" w14:textId="6F355D0C" w:rsidR="0004217C" w:rsidRPr="00004147" w:rsidRDefault="0004217C" w:rsidP="002B5854">
      <w:pPr>
        <w:rPr>
          <w:rFonts w:ascii="Arial" w:hAnsi="Arial" w:cs="Arial"/>
          <w:color w:val="002E3B" w:themeColor="accent1"/>
          <w:sz w:val="22"/>
        </w:rPr>
      </w:pPr>
      <w:r w:rsidRPr="00004147">
        <w:rPr>
          <w:rFonts w:ascii="Arial" w:hAnsi="Arial" w:cs="Arial"/>
          <w:color w:val="002E3B" w:themeColor="accent1"/>
          <w:sz w:val="22"/>
        </w:rPr>
        <w:t>Essential</w:t>
      </w:r>
    </w:p>
    <w:p w14:paraId="4C42D18D" w14:textId="4BC27D9B" w:rsidR="003D0BB4" w:rsidRDefault="003D0BB4" w:rsidP="003D0BB4">
      <w:pPr>
        <w:pStyle w:val="ListParagraph"/>
        <w:numPr>
          <w:ilvl w:val="0"/>
          <w:numId w:val="6"/>
        </w:numPr>
        <w:ind w:left="567" w:hanging="425"/>
        <w:contextualSpacing w:val="0"/>
        <w:rPr>
          <w:rFonts w:ascii="Arial" w:hAnsi="Arial" w:cs="Arial"/>
          <w:sz w:val="22"/>
        </w:rPr>
      </w:pPr>
      <w:r w:rsidRPr="00004147">
        <w:rPr>
          <w:rFonts w:ascii="Arial" w:hAnsi="Arial" w:cs="Arial"/>
          <w:sz w:val="22"/>
        </w:rPr>
        <w:t xml:space="preserve">Substantial and authoritative practical knowledge and experience in </w:t>
      </w:r>
      <w:r w:rsidR="00485363" w:rsidRPr="00004147">
        <w:rPr>
          <w:rFonts w:ascii="Arial" w:hAnsi="Arial" w:cs="Arial"/>
          <w:sz w:val="22"/>
        </w:rPr>
        <w:t>conducting</w:t>
      </w:r>
      <w:r w:rsidR="005108FF" w:rsidRPr="00004147">
        <w:rPr>
          <w:rFonts w:ascii="Arial" w:hAnsi="Arial" w:cs="Arial"/>
          <w:sz w:val="22"/>
        </w:rPr>
        <w:t xml:space="preserve"> </w:t>
      </w:r>
      <w:r w:rsidRPr="00004147">
        <w:rPr>
          <w:rFonts w:ascii="Arial" w:hAnsi="Arial" w:cs="Arial"/>
          <w:sz w:val="22"/>
        </w:rPr>
        <w:t xml:space="preserve">research in </w:t>
      </w:r>
      <w:r w:rsidR="00485363" w:rsidRPr="00004147">
        <w:rPr>
          <w:rFonts w:ascii="Arial" w:hAnsi="Arial" w:cs="Arial"/>
          <w:sz w:val="22"/>
        </w:rPr>
        <w:t>health sciences</w:t>
      </w:r>
      <w:r w:rsidRPr="00004147">
        <w:rPr>
          <w:rFonts w:ascii="Arial" w:hAnsi="Arial" w:cs="Arial"/>
          <w:sz w:val="22"/>
        </w:rPr>
        <w:t>, supported by detailed understanding.</w:t>
      </w:r>
    </w:p>
    <w:p w14:paraId="09B7EFEF" w14:textId="1B9B22CB" w:rsidR="0039237D" w:rsidRPr="00C71BF5" w:rsidRDefault="0039237D" w:rsidP="0039237D">
      <w:pPr>
        <w:pStyle w:val="ListParagraph"/>
        <w:numPr>
          <w:ilvl w:val="0"/>
          <w:numId w:val="6"/>
        </w:numPr>
        <w:ind w:left="567" w:hanging="425"/>
        <w:contextualSpacing w:val="0"/>
        <w:rPr>
          <w:rFonts w:ascii="Arial" w:hAnsi="Arial" w:cs="Arial"/>
          <w:sz w:val="22"/>
        </w:rPr>
      </w:pPr>
      <w:r>
        <w:rPr>
          <w:rFonts w:ascii="Arial" w:hAnsi="Arial" w:cs="Arial"/>
          <w:sz w:val="22"/>
        </w:rPr>
        <w:t xml:space="preserve">PhD </w:t>
      </w:r>
      <w:r w:rsidR="00B6517F">
        <w:rPr>
          <w:rFonts w:ascii="Arial" w:hAnsi="Arial" w:cs="Arial"/>
          <w:sz w:val="22"/>
        </w:rPr>
        <w:t xml:space="preserve">or MSc, </w:t>
      </w:r>
      <w:r>
        <w:rPr>
          <w:rFonts w:ascii="Arial" w:hAnsi="Arial" w:cs="Arial"/>
          <w:sz w:val="22"/>
        </w:rPr>
        <w:t xml:space="preserve">or </w:t>
      </w:r>
      <w:r w:rsidRPr="0039237D">
        <w:rPr>
          <w:rFonts w:ascii="Arial" w:hAnsi="Arial" w:cs="Arial"/>
          <w:color w:val="000000" w:themeColor="text1"/>
          <w:sz w:val="22"/>
        </w:rPr>
        <w:t>equivalent professional research-relevant qualifications in area(s) relevant to health and experience in one or more areas related to health and medical psychology, or health sciences.</w:t>
      </w:r>
    </w:p>
    <w:p w14:paraId="271B112B" w14:textId="4F0BA753" w:rsidR="00C71BF5" w:rsidRPr="008146A0" w:rsidRDefault="00C71BF5" w:rsidP="0039237D">
      <w:pPr>
        <w:pStyle w:val="ListParagraph"/>
        <w:numPr>
          <w:ilvl w:val="0"/>
          <w:numId w:val="6"/>
        </w:numPr>
        <w:ind w:left="567" w:hanging="425"/>
        <w:contextualSpacing w:val="0"/>
        <w:rPr>
          <w:rFonts w:ascii="Arial" w:hAnsi="Arial" w:cs="Arial"/>
          <w:sz w:val="22"/>
        </w:rPr>
      </w:pPr>
      <w:r>
        <w:rPr>
          <w:rFonts w:ascii="Arial" w:hAnsi="Arial" w:cs="Arial"/>
          <w:color w:val="000000" w:themeColor="text1"/>
          <w:sz w:val="22"/>
        </w:rPr>
        <w:t xml:space="preserve">Experience of </w:t>
      </w:r>
      <w:r w:rsidR="008146A0" w:rsidRPr="00044A98">
        <w:rPr>
          <w:rFonts w:ascii="Arial" w:hAnsi="Arial" w:cs="Arial"/>
          <w:sz w:val="22"/>
        </w:rPr>
        <w:t>quantitative and qualitative research methods.</w:t>
      </w:r>
    </w:p>
    <w:p w14:paraId="6ACB03C3" w14:textId="77777777" w:rsidR="003868B0" w:rsidRPr="003868B0" w:rsidRDefault="008146A0" w:rsidP="003868B0">
      <w:pPr>
        <w:pStyle w:val="ListParagraph"/>
        <w:numPr>
          <w:ilvl w:val="0"/>
          <w:numId w:val="6"/>
        </w:numPr>
        <w:ind w:left="567" w:hanging="425"/>
        <w:contextualSpacing w:val="0"/>
        <w:rPr>
          <w:rFonts w:ascii="Arial" w:hAnsi="Arial" w:cs="Arial"/>
          <w:sz w:val="22"/>
        </w:rPr>
      </w:pPr>
      <w:r>
        <w:rPr>
          <w:rFonts w:ascii="Arial" w:hAnsi="Arial" w:cs="Arial"/>
          <w:color w:val="000000" w:themeColor="text1"/>
          <w:sz w:val="22"/>
        </w:rPr>
        <w:t>Experience of carrying out qualitative interviews</w:t>
      </w:r>
      <w:r w:rsidR="00BB44D5">
        <w:rPr>
          <w:rFonts w:ascii="Arial" w:hAnsi="Arial" w:cs="Arial"/>
          <w:color w:val="000000" w:themeColor="text1"/>
          <w:sz w:val="22"/>
        </w:rPr>
        <w:t>.</w:t>
      </w:r>
    </w:p>
    <w:p w14:paraId="5B3C0E12" w14:textId="70BBAC39" w:rsidR="003868B0" w:rsidRPr="003868B0" w:rsidRDefault="003868B0" w:rsidP="003868B0">
      <w:pPr>
        <w:pStyle w:val="ListParagraph"/>
        <w:numPr>
          <w:ilvl w:val="0"/>
          <w:numId w:val="6"/>
        </w:numPr>
        <w:ind w:left="567" w:hanging="425"/>
        <w:contextualSpacing w:val="0"/>
        <w:rPr>
          <w:rFonts w:ascii="Arial" w:hAnsi="Arial" w:cs="Arial"/>
          <w:sz w:val="22"/>
        </w:rPr>
      </w:pPr>
      <w:r w:rsidRPr="003868B0">
        <w:rPr>
          <w:rFonts w:ascii="Arial" w:hAnsi="Arial" w:cs="Arial"/>
          <w:sz w:val="22"/>
        </w:rPr>
        <w:t>Experience of qualitative data collection and analysis.</w:t>
      </w:r>
    </w:p>
    <w:p w14:paraId="764F2E33" w14:textId="2AFB4DED" w:rsidR="00B6517F" w:rsidRPr="003868B0" w:rsidRDefault="00B6517F" w:rsidP="003868B0">
      <w:pPr>
        <w:pStyle w:val="ListParagraph"/>
        <w:numPr>
          <w:ilvl w:val="0"/>
          <w:numId w:val="6"/>
        </w:numPr>
        <w:ind w:left="567" w:hanging="425"/>
        <w:contextualSpacing w:val="0"/>
        <w:rPr>
          <w:rFonts w:ascii="Arial" w:hAnsi="Arial" w:cs="Arial"/>
          <w:sz w:val="22"/>
        </w:rPr>
      </w:pPr>
      <w:r w:rsidRPr="003868B0">
        <w:rPr>
          <w:rFonts w:ascii="Arial" w:hAnsi="Arial" w:cs="Arial"/>
          <w:color w:val="000000" w:themeColor="text1"/>
          <w:sz w:val="22"/>
        </w:rPr>
        <w:t>Experience working with vulnerable populations</w:t>
      </w:r>
    </w:p>
    <w:p w14:paraId="5F6378C7" w14:textId="6C10481B" w:rsidR="00B6517F" w:rsidRPr="0039237D" w:rsidRDefault="00B6517F" w:rsidP="0039237D">
      <w:pPr>
        <w:pStyle w:val="ListParagraph"/>
        <w:numPr>
          <w:ilvl w:val="0"/>
          <w:numId w:val="6"/>
        </w:numPr>
        <w:ind w:left="567" w:hanging="425"/>
        <w:contextualSpacing w:val="0"/>
        <w:rPr>
          <w:rFonts w:ascii="Arial" w:hAnsi="Arial" w:cs="Arial"/>
          <w:sz w:val="22"/>
        </w:rPr>
      </w:pPr>
      <w:r>
        <w:rPr>
          <w:rFonts w:ascii="Arial" w:hAnsi="Arial" w:cs="Arial"/>
          <w:color w:val="000000" w:themeColor="text1"/>
          <w:sz w:val="22"/>
        </w:rPr>
        <w:t>Experience working with children and young people</w:t>
      </w:r>
    </w:p>
    <w:p w14:paraId="755B6F2F" w14:textId="77777777" w:rsidR="003F1D7A" w:rsidRDefault="003F1D7A" w:rsidP="003D0BB4">
      <w:pPr>
        <w:rPr>
          <w:rFonts w:ascii="Arial" w:hAnsi="Arial" w:cs="Arial"/>
          <w:color w:val="002E3B" w:themeColor="accent1"/>
          <w:sz w:val="22"/>
        </w:rPr>
      </w:pPr>
    </w:p>
    <w:p w14:paraId="320851AA" w14:textId="7ACF14BC" w:rsidR="003D0BB4" w:rsidRPr="00004147" w:rsidRDefault="003D0BB4" w:rsidP="003D0BB4">
      <w:pPr>
        <w:rPr>
          <w:rFonts w:ascii="Arial" w:hAnsi="Arial" w:cs="Arial"/>
          <w:color w:val="002E3B" w:themeColor="accent1"/>
          <w:sz w:val="22"/>
        </w:rPr>
      </w:pPr>
      <w:r w:rsidRPr="00004147">
        <w:rPr>
          <w:rFonts w:ascii="Arial" w:hAnsi="Arial" w:cs="Arial"/>
          <w:color w:val="002E3B" w:themeColor="accent1"/>
          <w:sz w:val="22"/>
        </w:rPr>
        <w:t>Desirable</w:t>
      </w:r>
    </w:p>
    <w:p w14:paraId="55D516ED" w14:textId="69D58759" w:rsidR="0080624B" w:rsidRPr="00D8059B" w:rsidRDefault="007B62FD" w:rsidP="00BB4783">
      <w:pPr>
        <w:pStyle w:val="ListParagraph"/>
        <w:numPr>
          <w:ilvl w:val="0"/>
          <w:numId w:val="11"/>
        </w:numPr>
        <w:ind w:left="567" w:hanging="425"/>
        <w:contextualSpacing w:val="0"/>
        <w:rPr>
          <w:rFonts w:ascii="Arial" w:hAnsi="Arial" w:cs="Arial"/>
          <w:sz w:val="22"/>
        </w:rPr>
      </w:pPr>
      <w:r>
        <w:rPr>
          <w:rFonts w:ascii="Arial" w:hAnsi="Arial" w:cs="Arial"/>
          <w:sz w:val="22"/>
        </w:rPr>
        <w:t>Experience of leading publications for</w:t>
      </w:r>
      <w:r w:rsidR="006839C0">
        <w:rPr>
          <w:rFonts w:ascii="Arial" w:hAnsi="Arial" w:cs="Arial"/>
          <w:sz w:val="22"/>
        </w:rPr>
        <w:t xml:space="preserve"> peer-reviewed journals</w:t>
      </w:r>
      <w:r w:rsidR="006C716A">
        <w:rPr>
          <w:rFonts w:ascii="Arial" w:hAnsi="Arial" w:cs="Arial"/>
          <w:sz w:val="22"/>
        </w:rPr>
        <w:t>.</w:t>
      </w:r>
    </w:p>
    <w:p w14:paraId="369BCBB6" w14:textId="5E148F94" w:rsidR="00D72C2A" w:rsidRPr="00004147" w:rsidRDefault="00D72C2A" w:rsidP="00D72C2A">
      <w:pPr>
        <w:pStyle w:val="ListParagraph"/>
        <w:numPr>
          <w:ilvl w:val="0"/>
          <w:numId w:val="11"/>
        </w:numPr>
        <w:ind w:left="567" w:hanging="425"/>
        <w:contextualSpacing w:val="0"/>
        <w:rPr>
          <w:rFonts w:ascii="Arial" w:hAnsi="Arial" w:cs="Arial"/>
          <w:sz w:val="22"/>
        </w:rPr>
      </w:pPr>
      <w:r w:rsidRPr="00004147">
        <w:rPr>
          <w:rFonts w:ascii="Arial" w:hAnsi="Arial" w:cs="Arial"/>
          <w:sz w:val="22"/>
        </w:rPr>
        <w:t xml:space="preserve">Experience of </w:t>
      </w:r>
      <w:r w:rsidR="006B77ED" w:rsidRPr="00004147">
        <w:rPr>
          <w:rFonts w:ascii="Arial" w:hAnsi="Arial" w:cs="Arial"/>
          <w:sz w:val="22"/>
        </w:rPr>
        <w:t xml:space="preserve">developing study documentation and </w:t>
      </w:r>
      <w:r w:rsidRPr="00004147">
        <w:rPr>
          <w:rFonts w:ascii="Arial" w:hAnsi="Arial" w:cs="Arial"/>
          <w:sz w:val="22"/>
        </w:rPr>
        <w:t xml:space="preserve">completing HRA ethics and research governance </w:t>
      </w:r>
      <w:r w:rsidR="00B840C6" w:rsidRPr="00004147">
        <w:rPr>
          <w:rFonts w:ascii="Arial" w:hAnsi="Arial" w:cs="Arial"/>
          <w:sz w:val="22"/>
        </w:rPr>
        <w:t xml:space="preserve">approval </w:t>
      </w:r>
      <w:r w:rsidRPr="00004147">
        <w:rPr>
          <w:rFonts w:ascii="Arial" w:hAnsi="Arial" w:cs="Arial"/>
          <w:sz w:val="22"/>
        </w:rPr>
        <w:t>processes.</w:t>
      </w:r>
    </w:p>
    <w:p w14:paraId="27902790" w14:textId="15398A30" w:rsidR="005108FF" w:rsidRPr="00004147" w:rsidRDefault="005108FF" w:rsidP="003D0BB4">
      <w:pPr>
        <w:pStyle w:val="ListParagraph"/>
        <w:numPr>
          <w:ilvl w:val="0"/>
          <w:numId w:val="11"/>
        </w:numPr>
        <w:ind w:left="567" w:hanging="425"/>
        <w:contextualSpacing w:val="0"/>
        <w:rPr>
          <w:rFonts w:ascii="Arial" w:hAnsi="Arial" w:cs="Arial"/>
          <w:sz w:val="22"/>
        </w:rPr>
      </w:pPr>
      <w:r w:rsidRPr="00004147">
        <w:rPr>
          <w:rFonts w:ascii="Arial" w:hAnsi="Arial" w:cs="Arial"/>
          <w:sz w:val="22"/>
        </w:rPr>
        <w:t>Experience of undertaking systematic literature reviews</w:t>
      </w:r>
      <w:r w:rsidR="006C716A">
        <w:rPr>
          <w:rFonts w:ascii="Arial" w:hAnsi="Arial" w:cs="Arial"/>
          <w:sz w:val="22"/>
        </w:rPr>
        <w:t>.</w:t>
      </w:r>
    </w:p>
    <w:p w14:paraId="023DF033" w14:textId="3B67B939" w:rsidR="003D0BB4" w:rsidRPr="00004147" w:rsidRDefault="003D0BB4" w:rsidP="003D0BB4">
      <w:pPr>
        <w:pStyle w:val="ListParagraph"/>
        <w:numPr>
          <w:ilvl w:val="0"/>
          <w:numId w:val="11"/>
        </w:numPr>
        <w:ind w:left="567" w:hanging="425"/>
        <w:contextualSpacing w:val="0"/>
        <w:rPr>
          <w:rFonts w:ascii="Arial" w:hAnsi="Arial" w:cs="Arial"/>
          <w:sz w:val="22"/>
        </w:rPr>
      </w:pPr>
      <w:r w:rsidRPr="00004147">
        <w:rPr>
          <w:rFonts w:ascii="Arial" w:hAnsi="Arial" w:cs="Arial"/>
          <w:sz w:val="22"/>
        </w:rPr>
        <w:t xml:space="preserve">Experience of recruitment in health care </w:t>
      </w:r>
      <w:r w:rsidR="00246A1E" w:rsidRPr="00004147">
        <w:rPr>
          <w:rFonts w:ascii="Arial" w:hAnsi="Arial" w:cs="Arial"/>
          <w:sz w:val="22"/>
        </w:rPr>
        <w:t>setting</w:t>
      </w:r>
      <w:r w:rsidRPr="00004147">
        <w:rPr>
          <w:rFonts w:ascii="Arial" w:hAnsi="Arial" w:cs="Arial"/>
          <w:sz w:val="22"/>
        </w:rPr>
        <w:t>s</w:t>
      </w:r>
      <w:r w:rsidR="006C716A">
        <w:rPr>
          <w:rFonts w:ascii="Arial" w:hAnsi="Arial" w:cs="Arial"/>
          <w:sz w:val="22"/>
        </w:rPr>
        <w:t>.</w:t>
      </w:r>
    </w:p>
    <w:p w14:paraId="64C1FC45" w14:textId="78E07009" w:rsidR="003D0BB4" w:rsidRPr="00004147" w:rsidRDefault="003D0BB4" w:rsidP="003D0BB4">
      <w:pPr>
        <w:pStyle w:val="ListParagraph"/>
        <w:numPr>
          <w:ilvl w:val="0"/>
          <w:numId w:val="11"/>
        </w:numPr>
        <w:ind w:left="567" w:hanging="425"/>
        <w:contextualSpacing w:val="0"/>
        <w:rPr>
          <w:rFonts w:ascii="Arial" w:hAnsi="Arial" w:cs="Arial"/>
          <w:sz w:val="22"/>
        </w:rPr>
      </w:pPr>
      <w:r w:rsidRPr="00004147">
        <w:rPr>
          <w:rFonts w:ascii="Arial" w:hAnsi="Arial" w:cs="Arial"/>
          <w:sz w:val="22"/>
        </w:rPr>
        <w:t>Demonstrated commitment to maintaining professional knowledge and awareness through continuing personal and professional development</w:t>
      </w:r>
      <w:r w:rsidR="006C716A">
        <w:rPr>
          <w:rFonts w:ascii="Arial" w:hAnsi="Arial" w:cs="Arial"/>
          <w:sz w:val="22"/>
        </w:rPr>
        <w:t>.</w:t>
      </w:r>
    </w:p>
    <w:p w14:paraId="00F7DA35" w14:textId="6BAC9269" w:rsidR="003D0BB4" w:rsidRPr="00004147" w:rsidRDefault="003D0BB4" w:rsidP="003D0BB4">
      <w:pPr>
        <w:pStyle w:val="ListParagraph"/>
        <w:numPr>
          <w:ilvl w:val="0"/>
          <w:numId w:val="11"/>
        </w:numPr>
        <w:ind w:left="567" w:hanging="425"/>
        <w:contextualSpacing w:val="0"/>
        <w:rPr>
          <w:rFonts w:ascii="Arial" w:hAnsi="Arial" w:cs="Arial"/>
          <w:sz w:val="22"/>
        </w:rPr>
      </w:pPr>
      <w:r w:rsidRPr="00004147">
        <w:rPr>
          <w:rFonts w:ascii="Arial" w:hAnsi="Arial" w:cs="Arial"/>
          <w:sz w:val="22"/>
        </w:rPr>
        <w:t>Understanding of the Concordat</w:t>
      </w:r>
      <w:r w:rsidR="00501758">
        <w:rPr>
          <w:rFonts w:ascii="Arial" w:hAnsi="Arial" w:cs="Arial"/>
          <w:sz w:val="22"/>
        </w:rPr>
        <w:t>’</w:t>
      </w:r>
      <w:r w:rsidRPr="00004147">
        <w:rPr>
          <w:rFonts w:ascii="Arial" w:hAnsi="Arial" w:cs="Arial"/>
          <w:sz w:val="22"/>
        </w:rPr>
        <w:t>s relevance to research</w:t>
      </w:r>
      <w:r w:rsidR="006C716A">
        <w:rPr>
          <w:rFonts w:ascii="Arial" w:hAnsi="Arial" w:cs="Arial"/>
          <w:sz w:val="22"/>
        </w:rPr>
        <w:t>.</w:t>
      </w:r>
    </w:p>
    <w:p w14:paraId="1AEC6741" w14:textId="638A54B1" w:rsidR="0004217C" w:rsidRPr="00004147" w:rsidRDefault="001C48B4" w:rsidP="002B5854">
      <w:pPr>
        <w:rPr>
          <w:rFonts w:ascii="Arial" w:hAnsi="Arial" w:cs="Arial"/>
          <w:color w:val="002E3B" w:themeColor="accent1"/>
          <w:sz w:val="22"/>
        </w:rPr>
      </w:pPr>
      <w:r>
        <w:rPr>
          <w:rFonts w:ascii="Arial" w:hAnsi="Arial" w:cs="Arial"/>
          <w:b/>
          <w:bCs/>
          <w:sz w:val="22"/>
        </w:rPr>
        <w:pict w14:anchorId="65AE1C8E">
          <v:rect id="_x0000_i1031" style="width:0;height:1.5pt" o:hralign="center" o:hrstd="t" o:hr="t" fillcolor="#a0a0a0" stroked="f"/>
        </w:pict>
      </w:r>
    </w:p>
    <w:p w14:paraId="2660D85F" w14:textId="3E7292E7" w:rsidR="0004217C" w:rsidRPr="00004147" w:rsidRDefault="0004217C" w:rsidP="00CB1D5C">
      <w:pPr>
        <w:rPr>
          <w:rFonts w:ascii="Arial" w:hAnsi="Arial" w:cs="Arial"/>
          <w:b/>
          <w:bCs/>
          <w:color w:val="002E3B" w:themeColor="accent1"/>
          <w:sz w:val="22"/>
        </w:rPr>
      </w:pPr>
      <w:r w:rsidRPr="00004147">
        <w:rPr>
          <w:rFonts w:ascii="Arial" w:hAnsi="Arial" w:cs="Arial"/>
          <w:b/>
          <w:bCs/>
          <w:color w:val="002E3B" w:themeColor="accent1"/>
          <w:sz w:val="22"/>
        </w:rPr>
        <w:t>Teamwork and Communication</w:t>
      </w:r>
    </w:p>
    <w:p w14:paraId="2244FB53" w14:textId="77777777" w:rsidR="00803F73" w:rsidRPr="00004147" w:rsidRDefault="00803F73" w:rsidP="00803F73">
      <w:pPr>
        <w:rPr>
          <w:rFonts w:ascii="Arial" w:hAnsi="Arial" w:cs="Arial"/>
          <w:color w:val="002E3B" w:themeColor="accent1"/>
          <w:sz w:val="22"/>
        </w:rPr>
      </w:pPr>
      <w:r w:rsidRPr="00004147">
        <w:rPr>
          <w:rFonts w:ascii="Arial" w:hAnsi="Arial" w:cs="Arial"/>
          <w:color w:val="002E3B" w:themeColor="accent1"/>
          <w:sz w:val="22"/>
        </w:rPr>
        <w:t>Essential</w:t>
      </w:r>
    </w:p>
    <w:p w14:paraId="4B6A75D8" w14:textId="21058798" w:rsidR="00803F73" w:rsidRPr="00004147" w:rsidRDefault="00803F73" w:rsidP="00803F73">
      <w:pPr>
        <w:pStyle w:val="ListParagraph"/>
        <w:numPr>
          <w:ilvl w:val="0"/>
          <w:numId w:val="3"/>
        </w:numPr>
        <w:ind w:left="567"/>
        <w:contextualSpacing w:val="0"/>
        <w:rPr>
          <w:rFonts w:ascii="Arial" w:hAnsi="Arial" w:cs="Arial"/>
          <w:sz w:val="22"/>
        </w:rPr>
      </w:pPr>
      <w:r w:rsidRPr="00004147">
        <w:rPr>
          <w:rFonts w:ascii="Arial" w:hAnsi="Arial" w:cs="Arial"/>
          <w:sz w:val="22"/>
        </w:rPr>
        <w:t>Delegates and/or collaborates effectively, understanding the strengths and weaknesses of colleagues</w:t>
      </w:r>
      <w:r w:rsidR="006C716A">
        <w:rPr>
          <w:rFonts w:ascii="Arial" w:hAnsi="Arial" w:cs="Arial"/>
          <w:sz w:val="22"/>
        </w:rPr>
        <w:t>.</w:t>
      </w:r>
    </w:p>
    <w:p w14:paraId="4E37BF60" w14:textId="6E146F7A" w:rsidR="00803F73" w:rsidRPr="00004147" w:rsidRDefault="00803F73" w:rsidP="00803F73">
      <w:pPr>
        <w:pStyle w:val="ListParagraph"/>
        <w:numPr>
          <w:ilvl w:val="0"/>
          <w:numId w:val="3"/>
        </w:numPr>
        <w:ind w:left="567"/>
        <w:contextualSpacing w:val="0"/>
        <w:rPr>
          <w:rFonts w:ascii="Arial" w:hAnsi="Arial" w:cs="Arial"/>
          <w:sz w:val="22"/>
        </w:rPr>
      </w:pPr>
      <w:r w:rsidRPr="00004147">
        <w:rPr>
          <w:rFonts w:ascii="Arial" w:hAnsi="Arial" w:cs="Arial"/>
          <w:sz w:val="22"/>
        </w:rPr>
        <w:t xml:space="preserve">Works proactively with colleagues and other </w:t>
      </w:r>
      <w:r w:rsidR="002F7CAE">
        <w:rPr>
          <w:rFonts w:ascii="Arial" w:hAnsi="Arial" w:cs="Arial"/>
          <w:sz w:val="22"/>
        </w:rPr>
        <w:t>research team members</w:t>
      </w:r>
      <w:r w:rsidRPr="00004147">
        <w:rPr>
          <w:rFonts w:ascii="Arial" w:hAnsi="Arial" w:cs="Arial"/>
          <w:sz w:val="22"/>
        </w:rPr>
        <w:t>, within and beyond the University, to achieve outcomes</w:t>
      </w:r>
      <w:r w:rsidR="006C716A">
        <w:rPr>
          <w:rFonts w:ascii="Arial" w:hAnsi="Arial" w:cs="Arial"/>
          <w:sz w:val="22"/>
        </w:rPr>
        <w:t>.</w:t>
      </w:r>
    </w:p>
    <w:p w14:paraId="4BB5B2E5" w14:textId="7FB21674" w:rsidR="00803F73" w:rsidRPr="00004147" w:rsidRDefault="00803F73" w:rsidP="00803F73">
      <w:pPr>
        <w:pStyle w:val="ListParagraph"/>
        <w:numPr>
          <w:ilvl w:val="0"/>
          <w:numId w:val="3"/>
        </w:numPr>
        <w:ind w:left="567"/>
        <w:contextualSpacing w:val="0"/>
        <w:rPr>
          <w:rFonts w:ascii="Arial" w:hAnsi="Arial" w:cs="Arial"/>
          <w:sz w:val="22"/>
        </w:rPr>
      </w:pPr>
      <w:r w:rsidRPr="00004147">
        <w:rPr>
          <w:rFonts w:ascii="Arial" w:hAnsi="Arial" w:cs="Arial"/>
          <w:sz w:val="22"/>
        </w:rPr>
        <w:t>Communicates effectively to develop understanding and achieve cooperation, adapting communication style as required</w:t>
      </w:r>
      <w:r w:rsidR="006C716A">
        <w:rPr>
          <w:rFonts w:ascii="Arial" w:hAnsi="Arial" w:cs="Arial"/>
          <w:sz w:val="22"/>
        </w:rPr>
        <w:t>.</w:t>
      </w:r>
    </w:p>
    <w:p w14:paraId="149CE00C" w14:textId="60E8121B" w:rsidR="00803F73" w:rsidRPr="00004147" w:rsidRDefault="00803F73" w:rsidP="00803F73">
      <w:pPr>
        <w:pStyle w:val="ListParagraph"/>
        <w:numPr>
          <w:ilvl w:val="0"/>
          <w:numId w:val="3"/>
        </w:numPr>
        <w:ind w:left="567"/>
        <w:contextualSpacing w:val="0"/>
        <w:rPr>
          <w:rFonts w:ascii="Arial" w:hAnsi="Arial" w:cs="Arial"/>
          <w:sz w:val="22"/>
        </w:rPr>
      </w:pPr>
      <w:r w:rsidRPr="00004147">
        <w:rPr>
          <w:rFonts w:ascii="Arial" w:hAnsi="Arial" w:cs="Arial"/>
          <w:sz w:val="22"/>
        </w:rPr>
        <w:t xml:space="preserve">Able to communicate sensitively with </w:t>
      </w:r>
      <w:r w:rsidR="00501758">
        <w:rPr>
          <w:rFonts w:ascii="Arial" w:hAnsi="Arial" w:cs="Arial"/>
          <w:sz w:val="22"/>
        </w:rPr>
        <w:t>vulnerable populations</w:t>
      </w:r>
    </w:p>
    <w:p w14:paraId="614BF291" w14:textId="77777777" w:rsidR="00803F73" w:rsidRDefault="00803F73" w:rsidP="00803F73">
      <w:pPr>
        <w:pStyle w:val="ListParagraph"/>
        <w:numPr>
          <w:ilvl w:val="0"/>
          <w:numId w:val="3"/>
        </w:numPr>
        <w:ind w:left="567"/>
        <w:contextualSpacing w:val="0"/>
        <w:rPr>
          <w:rFonts w:ascii="Arial" w:hAnsi="Arial" w:cs="Arial"/>
          <w:sz w:val="22"/>
        </w:rPr>
      </w:pPr>
      <w:r w:rsidRPr="00004147">
        <w:rPr>
          <w:rFonts w:ascii="Arial" w:hAnsi="Arial" w:cs="Arial"/>
          <w:sz w:val="22"/>
        </w:rPr>
        <w:t>Provides clear advice, guidance and recommendations on novel or complex concepts and issues.</w:t>
      </w:r>
    </w:p>
    <w:p w14:paraId="5A3532F3" w14:textId="30491B89" w:rsidR="00A70336" w:rsidRDefault="00B418AF" w:rsidP="00803F73">
      <w:pPr>
        <w:pStyle w:val="ListParagraph"/>
        <w:numPr>
          <w:ilvl w:val="0"/>
          <w:numId w:val="3"/>
        </w:numPr>
        <w:ind w:left="567"/>
        <w:contextualSpacing w:val="0"/>
        <w:rPr>
          <w:rFonts w:ascii="Arial" w:hAnsi="Arial" w:cs="Arial"/>
          <w:sz w:val="22"/>
        </w:rPr>
      </w:pPr>
      <w:r>
        <w:rPr>
          <w:rFonts w:ascii="Arial" w:hAnsi="Arial" w:cs="Arial"/>
          <w:sz w:val="22"/>
        </w:rPr>
        <w:t>Able to disseminate research findings to different audiences, for example at academic conferences and meetings, and patient partner events</w:t>
      </w:r>
      <w:r w:rsidR="006C716A">
        <w:rPr>
          <w:rFonts w:ascii="Arial" w:hAnsi="Arial" w:cs="Arial"/>
          <w:sz w:val="22"/>
        </w:rPr>
        <w:t>.</w:t>
      </w:r>
    </w:p>
    <w:p w14:paraId="75130F49" w14:textId="0183A674" w:rsidR="00E204A5" w:rsidRPr="00004147" w:rsidRDefault="00E204A5" w:rsidP="00803F73">
      <w:pPr>
        <w:pStyle w:val="ListParagraph"/>
        <w:numPr>
          <w:ilvl w:val="0"/>
          <w:numId w:val="3"/>
        </w:numPr>
        <w:ind w:left="567"/>
        <w:contextualSpacing w:val="0"/>
        <w:rPr>
          <w:rFonts w:ascii="Arial" w:hAnsi="Arial" w:cs="Arial"/>
          <w:sz w:val="22"/>
        </w:rPr>
      </w:pPr>
      <w:r>
        <w:rPr>
          <w:rFonts w:ascii="Arial" w:hAnsi="Arial" w:cs="Arial"/>
          <w:sz w:val="22"/>
        </w:rPr>
        <w:t>Able to write up research findings for funder reports and leading pe</w:t>
      </w:r>
      <w:r w:rsidR="00275C09">
        <w:rPr>
          <w:rFonts w:ascii="Arial" w:hAnsi="Arial" w:cs="Arial"/>
          <w:sz w:val="22"/>
        </w:rPr>
        <w:t>er review journals.</w:t>
      </w:r>
    </w:p>
    <w:p w14:paraId="53720CFE" w14:textId="2C9992A1" w:rsidR="0004217C" w:rsidRPr="00004147" w:rsidRDefault="001C48B4" w:rsidP="00CB1D5C">
      <w:pPr>
        <w:rPr>
          <w:rFonts w:ascii="Arial" w:hAnsi="Arial" w:cs="Arial"/>
          <w:color w:val="002E3B" w:themeColor="accent1"/>
          <w:sz w:val="22"/>
        </w:rPr>
      </w:pPr>
      <w:r>
        <w:rPr>
          <w:rFonts w:ascii="Arial" w:hAnsi="Arial" w:cs="Arial"/>
          <w:b/>
          <w:bCs/>
          <w:sz w:val="22"/>
        </w:rPr>
        <w:pict w14:anchorId="2A662B58">
          <v:rect id="_x0000_i1032" style="width:0;height:1.5pt" o:hralign="center" o:hrstd="t" o:hr="t" fillcolor="#a0a0a0" stroked="f"/>
        </w:pict>
      </w:r>
    </w:p>
    <w:p w14:paraId="162C6B84" w14:textId="68F5C407" w:rsidR="0004217C" w:rsidRPr="00004147" w:rsidRDefault="0004217C" w:rsidP="00CB1D5C">
      <w:pPr>
        <w:rPr>
          <w:rFonts w:ascii="Arial" w:hAnsi="Arial" w:cs="Arial"/>
          <w:b/>
          <w:bCs/>
          <w:color w:val="002E3B" w:themeColor="accent1"/>
          <w:sz w:val="22"/>
        </w:rPr>
      </w:pPr>
      <w:r w:rsidRPr="00004147">
        <w:rPr>
          <w:rFonts w:ascii="Arial" w:hAnsi="Arial" w:cs="Arial"/>
          <w:b/>
          <w:bCs/>
          <w:color w:val="002E3B" w:themeColor="accent1"/>
          <w:sz w:val="22"/>
        </w:rPr>
        <w:t>Planning, Organisation and Resource Management</w:t>
      </w:r>
    </w:p>
    <w:p w14:paraId="44F2DF8C" w14:textId="77777777" w:rsidR="00A972F4" w:rsidRPr="00004147" w:rsidRDefault="00A972F4" w:rsidP="00A972F4">
      <w:pPr>
        <w:rPr>
          <w:rFonts w:ascii="Arial" w:hAnsi="Arial" w:cs="Arial"/>
          <w:color w:val="002E3B" w:themeColor="accent1"/>
          <w:sz w:val="22"/>
        </w:rPr>
      </w:pPr>
      <w:r w:rsidRPr="00004147">
        <w:rPr>
          <w:rFonts w:ascii="Arial" w:hAnsi="Arial" w:cs="Arial"/>
          <w:color w:val="002E3B" w:themeColor="accent1"/>
          <w:sz w:val="22"/>
        </w:rPr>
        <w:t>Essential</w:t>
      </w:r>
    </w:p>
    <w:p w14:paraId="4116DF73" w14:textId="7F5D8E82" w:rsidR="00BB0A82" w:rsidRPr="000825C9" w:rsidRDefault="00BB0A82" w:rsidP="00DB4479">
      <w:pPr>
        <w:pStyle w:val="ListParagraph"/>
        <w:numPr>
          <w:ilvl w:val="0"/>
          <w:numId w:val="4"/>
        </w:numPr>
        <w:ind w:left="567"/>
        <w:contextualSpacing w:val="0"/>
        <w:rPr>
          <w:rFonts w:ascii="Arial" w:hAnsi="Arial" w:cs="Arial"/>
          <w:sz w:val="22"/>
        </w:rPr>
      </w:pPr>
      <w:r>
        <w:rPr>
          <w:rFonts w:ascii="Arial" w:hAnsi="Arial" w:cs="Arial"/>
          <w:sz w:val="22"/>
        </w:rPr>
        <w:t xml:space="preserve">Able to organise </w:t>
      </w:r>
      <w:r w:rsidR="000825C9" w:rsidRPr="00426EDB">
        <w:rPr>
          <w:rFonts w:ascii="Arial" w:hAnsi="Arial" w:cs="Arial"/>
          <w:sz w:val="22"/>
        </w:rPr>
        <w:t>own research activities and quality standards.</w:t>
      </w:r>
    </w:p>
    <w:p w14:paraId="724DCB58" w14:textId="5A624AD7" w:rsidR="00426EDB" w:rsidRDefault="00426EDB" w:rsidP="00DB4479">
      <w:pPr>
        <w:pStyle w:val="ListParagraph"/>
        <w:numPr>
          <w:ilvl w:val="0"/>
          <w:numId w:val="4"/>
        </w:numPr>
        <w:ind w:left="567"/>
        <w:contextualSpacing w:val="0"/>
        <w:rPr>
          <w:rFonts w:ascii="Arial" w:hAnsi="Arial" w:cs="Arial"/>
          <w:sz w:val="22"/>
        </w:rPr>
      </w:pPr>
      <w:r>
        <w:rPr>
          <w:rFonts w:ascii="Arial" w:hAnsi="Arial" w:cs="Arial"/>
          <w:sz w:val="22"/>
        </w:rPr>
        <w:t>Able to implement research protocols.</w:t>
      </w:r>
    </w:p>
    <w:p w14:paraId="580B4CE1" w14:textId="5F5E5605" w:rsidR="00DB4479" w:rsidRPr="00004147" w:rsidRDefault="00A972F4" w:rsidP="00DB4479">
      <w:pPr>
        <w:pStyle w:val="ListParagraph"/>
        <w:numPr>
          <w:ilvl w:val="0"/>
          <w:numId w:val="4"/>
        </w:numPr>
        <w:ind w:left="567"/>
        <w:contextualSpacing w:val="0"/>
        <w:rPr>
          <w:rFonts w:ascii="Arial" w:hAnsi="Arial" w:cs="Arial"/>
          <w:sz w:val="22"/>
        </w:rPr>
      </w:pPr>
      <w:r w:rsidRPr="00004147">
        <w:rPr>
          <w:rFonts w:ascii="Arial" w:hAnsi="Arial" w:cs="Arial"/>
          <w:sz w:val="22"/>
        </w:rPr>
        <w:t>Plans and progresses education, research and/or knowledge exchange and enterprise activities within broad guidelines and established University policies and procedures.</w:t>
      </w:r>
    </w:p>
    <w:p w14:paraId="07B6B9EA" w14:textId="428FF458" w:rsidR="008C0281" w:rsidRPr="00004147" w:rsidRDefault="00DB4479" w:rsidP="008C0281">
      <w:pPr>
        <w:pStyle w:val="ListParagraph"/>
        <w:numPr>
          <w:ilvl w:val="0"/>
          <w:numId w:val="4"/>
        </w:numPr>
        <w:ind w:left="567"/>
        <w:rPr>
          <w:rFonts w:ascii="Arial" w:hAnsi="Arial" w:cs="Arial"/>
          <w:sz w:val="22"/>
        </w:rPr>
      </w:pPr>
      <w:r w:rsidRPr="00004147">
        <w:rPr>
          <w:rFonts w:ascii="Arial" w:hAnsi="Arial" w:cs="Arial"/>
          <w:sz w:val="22"/>
        </w:rPr>
        <w:t>Able to manage self and prioritise workload</w:t>
      </w:r>
      <w:r w:rsidR="008C0281" w:rsidRPr="00004147">
        <w:rPr>
          <w:rFonts w:ascii="Arial" w:hAnsi="Arial" w:cs="Arial"/>
          <w:sz w:val="22"/>
        </w:rPr>
        <w:t>, independently organising research activities according to the research plan for the study</w:t>
      </w:r>
      <w:r w:rsidR="00D74715" w:rsidRPr="00004147">
        <w:rPr>
          <w:rFonts w:ascii="Arial" w:hAnsi="Arial" w:cs="Arial"/>
          <w:sz w:val="22"/>
        </w:rPr>
        <w:t xml:space="preserve"> to achieve project deadlines.</w:t>
      </w:r>
    </w:p>
    <w:p w14:paraId="7EDC0988" w14:textId="2E4B384D" w:rsidR="00282BE0" w:rsidRPr="00004147" w:rsidRDefault="00282BE0" w:rsidP="00282BE0">
      <w:pPr>
        <w:pStyle w:val="ListParagraph"/>
        <w:numPr>
          <w:ilvl w:val="0"/>
          <w:numId w:val="4"/>
        </w:numPr>
        <w:ind w:left="567"/>
        <w:rPr>
          <w:rFonts w:ascii="Arial" w:hAnsi="Arial" w:cs="Arial"/>
          <w:sz w:val="22"/>
        </w:rPr>
      </w:pPr>
      <w:r w:rsidRPr="00004147">
        <w:rPr>
          <w:rFonts w:ascii="Arial" w:hAnsi="Arial" w:cs="Arial"/>
          <w:sz w:val="22"/>
        </w:rPr>
        <w:t>Able to efficiently and systematically organise and store literature, research data and other project materials.</w:t>
      </w:r>
    </w:p>
    <w:p w14:paraId="6F36BE86" w14:textId="697CB24F" w:rsidR="00D52477" w:rsidRPr="00426EDB" w:rsidRDefault="00A972F4" w:rsidP="00426EDB">
      <w:pPr>
        <w:pStyle w:val="ListParagraph"/>
        <w:numPr>
          <w:ilvl w:val="0"/>
          <w:numId w:val="4"/>
        </w:numPr>
        <w:ind w:left="567"/>
        <w:contextualSpacing w:val="0"/>
        <w:rPr>
          <w:rFonts w:ascii="Arial" w:hAnsi="Arial" w:cs="Arial"/>
          <w:sz w:val="22"/>
        </w:rPr>
      </w:pPr>
      <w:r w:rsidRPr="00004147">
        <w:rPr>
          <w:rFonts w:ascii="Arial" w:hAnsi="Arial" w:cs="Arial"/>
          <w:sz w:val="22"/>
        </w:rPr>
        <w:t>Formulates development plans to meet current skill requirements.</w:t>
      </w:r>
    </w:p>
    <w:p w14:paraId="4EB78921" w14:textId="6B0F1122" w:rsidR="0004217C" w:rsidRPr="00004147" w:rsidRDefault="001C48B4" w:rsidP="00CB1D5C">
      <w:pPr>
        <w:rPr>
          <w:rFonts w:ascii="Arial" w:hAnsi="Arial" w:cs="Arial"/>
          <w:color w:val="002E3B" w:themeColor="accent1"/>
          <w:sz w:val="22"/>
        </w:rPr>
      </w:pPr>
      <w:r>
        <w:rPr>
          <w:rFonts w:ascii="Arial" w:hAnsi="Arial" w:cs="Arial"/>
          <w:b/>
          <w:bCs/>
          <w:sz w:val="22"/>
        </w:rPr>
        <w:pict w14:anchorId="019C7A5E">
          <v:rect id="_x0000_i1033" style="width:0;height:1.5pt" o:hralign="center" o:hrstd="t" o:hr="t" fillcolor="#a0a0a0" stroked="f"/>
        </w:pict>
      </w:r>
    </w:p>
    <w:p w14:paraId="5E177700" w14:textId="4E23D11B" w:rsidR="0004217C" w:rsidRPr="00004147" w:rsidRDefault="0004217C" w:rsidP="00CB1D5C">
      <w:pPr>
        <w:rPr>
          <w:rFonts w:ascii="Arial" w:hAnsi="Arial" w:cs="Arial"/>
          <w:b/>
          <w:bCs/>
          <w:color w:val="002E3B" w:themeColor="accent1"/>
          <w:sz w:val="22"/>
        </w:rPr>
      </w:pPr>
      <w:r w:rsidRPr="00004147">
        <w:rPr>
          <w:rFonts w:ascii="Arial" w:hAnsi="Arial" w:cs="Arial"/>
          <w:b/>
          <w:bCs/>
          <w:color w:val="002E3B" w:themeColor="accent1"/>
          <w:sz w:val="22"/>
        </w:rPr>
        <w:t>Problem Solving and Initiative</w:t>
      </w:r>
    </w:p>
    <w:p w14:paraId="273F2D34" w14:textId="77777777" w:rsidR="00DC76FF" w:rsidRPr="00004147" w:rsidRDefault="00DC76FF" w:rsidP="00DC76FF">
      <w:pPr>
        <w:rPr>
          <w:rFonts w:ascii="Arial" w:hAnsi="Arial" w:cs="Arial"/>
          <w:color w:val="002E3B" w:themeColor="accent1"/>
          <w:sz w:val="22"/>
        </w:rPr>
      </w:pPr>
      <w:r w:rsidRPr="00004147">
        <w:rPr>
          <w:rFonts w:ascii="Arial" w:hAnsi="Arial" w:cs="Arial"/>
          <w:color w:val="002E3B" w:themeColor="accent1"/>
          <w:sz w:val="22"/>
        </w:rPr>
        <w:t>Essential</w:t>
      </w:r>
    </w:p>
    <w:p w14:paraId="3DB5E767" w14:textId="77777777" w:rsidR="00DC76FF" w:rsidRPr="00004147" w:rsidRDefault="00DC76FF" w:rsidP="00DC76FF">
      <w:pPr>
        <w:pStyle w:val="ListParagraph"/>
        <w:numPr>
          <w:ilvl w:val="0"/>
          <w:numId w:val="5"/>
        </w:numPr>
        <w:ind w:left="567"/>
        <w:contextualSpacing w:val="0"/>
        <w:rPr>
          <w:rFonts w:ascii="Arial" w:hAnsi="Arial" w:cs="Arial"/>
          <w:sz w:val="22"/>
        </w:rPr>
      </w:pPr>
      <w:r w:rsidRPr="00004147">
        <w:rPr>
          <w:rFonts w:ascii="Arial" w:hAnsi="Arial" w:cs="Arial"/>
          <w:sz w:val="22"/>
        </w:rPr>
        <w:t>Develops detailed understanding of long-standing and/or complex problems and applies accumulated knowledge and experience to understand and/or resolve them.</w:t>
      </w:r>
    </w:p>
    <w:p w14:paraId="067B2726" w14:textId="77777777" w:rsidR="00DC76FF" w:rsidRPr="00004147" w:rsidRDefault="00DC76FF" w:rsidP="00DC76FF">
      <w:pPr>
        <w:pStyle w:val="ListParagraph"/>
        <w:numPr>
          <w:ilvl w:val="0"/>
          <w:numId w:val="5"/>
        </w:numPr>
        <w:ind w:left="567"/>
        <w:contextualSpacing w:val="0"/>
        <w:rPr>
          <w:rFonts w:ascii="Arial" w:hAnsi="Arial" w:cs="Arial"/>
          <w:sz w:val="22"/>
        </w:rPr>
      </w:pPr>
      <w:r w:rsidRPr="00004147">
        <w:rPr>
          <w:rFonts w:ascii="Arial" w:hAnsi="Arial" w:cs="Arial"/>
          <w:sz w:val="22"/>
        </w:rPr>
        <w:t>Demonstrates an awareness of principles and trends within a specialist field and awareness of how this affects education, research and/or knowledge exchange and enterprise activities in the University.</w:t>
      </w:r>
    </w:p>
    <w:p w14:paraId="5157CCBD" w14:textId="77777777" w:rsidR="005C729F" w:rsidRPr="00004147" w:rsidRDefault="005C729F" w:rsidP="005C729F">
      <w:pPr>
        <w:pStyle w:val="ListParagraph"/>
        <w:numPr>
          <w:ilvl w:val="0"/>
          <w:numId w:val="5"/>
        </w:numPr>
        <w:ind w:left="567"/>
        <w:contextualSpacing w:val="0"/>
        <w:rPr>
          <w:rFonts w:ascii="Arial" w:hAnsi="Arial" w:cs="Arial"/>
          <w:sz w:val="22"/>
        </w:rPr>
      </w:pPr>
      <w:r w:rsidRPr="00004147">
        <w:rPr>
          <w:rFonts w:ascii="Arial" w:hAnsi="Arial" w:cs="Arial"/>
          <w:sz w:val="22"/>
        </w:rPr>
        <w:t>Able to understand research problems and develop research strategies for addressing them</w:t>
      </w:r>
    </w:p>
    <w:p w14:paraId="18781203" w14:textId="67E29143" w:rsidR="005C729F" w:rsidRPr="00004147" w:rsidRDefault="005C729F" w:rsidP="005C729F">
      <w:pPr>
        <w:pStyle w:val="ListParagraph"/>
        <w:numPr>
          <w:ilvl w:val="0"/>
          <w:numId w:val="5"/>
        </w:numPr>
        <w:ind w:left="567"/>
        <w:contextualSpacing w:val="0"/>
        <w:rPr>
          <w:rFonts w:ascii="Arial" w:hAnsi="Arial" w:cs="Arial"/>
          <w:sz w:val="22"/>
        </w:rPr>
      </w:pPr>
      <w:r w:rsidRPr="00004147">
        <w:rPr>
          <w:rFonts w:ascii="Arial" w:hAnsi="Arial" w:cs="Arial"/>
          <w:sz w:val="22"/>
        </w:rPr>
        <w:t>Able to use own initiative, including to solve research-related problems that arise during the course of the research to ensure smooth running of the project to time schedule,</w:t>
      </w:r>
    </w:p>
    <w:p w14:paraId="39189345" w14:textId="11DC138A" w:rsidR="00DA0322" w:rsidRPr="00004147" w:rsidRDefault="001C48B4" w:rsidP="00CB1D5C">
      <w:pPr>
        <w:rPr>
          <w:rFonts w:ascii="Arial" w:hAnsi="Arial" w:cs="Arial"/>
          <w:sz w:val="22"/>
        </w:rPr>
      </w:pPr>
      <w:r>
        <w:rPr>
          <w:rFonts w:ascii="Arial" w:hAnsi="Arial" w:cs="Arial"/>
          <w:b/>
          <w:bCs/>
          <w:sz w:val="22"/>
        </w:rPr>
        <w:pict w14:anchorId="151CEDD0">
          <v:rect id="_x0000_i1034" style="width:0;height:1.5pt" o:hralign="center" o:hrstd="t" o:hr="t" fillcolor="#a0a0a0" stroked="f"/>
        </w:pict>
      </w:r>
    </w:p>
    <w:p w14:paraId="59909992" w14:textId="39BB2BDE" w:rsidR="00DD6DC0" w:rsidRPr="00004147" w:rsidRDefault="004E2612" w:rsidP="00DD6DC0">
      <w:pPr>
        <w:rPr>
          <w:rFonts w:ascii="Arial" w:hAnsi="Arial" w:cs="Arial"/>
          <w:b/>
          <w:bCs/>
          <w:color w:val="002E3B" w:themeColor="accent1"/>
          <w:sz w:val="22"/>
        </w:rPr>
      </w:pPr>
      <w:r>
        <w:rPr>
          <w:rFonts w:ascii="Arial" w:hAnsi="Arial" w:cs="Arial"/>
          <w:b/>
          <w:bCs/>
          <w:color w:val="002E3B" w:themeColor="accent1"/>
          <w:sz w:val="22"/>
        </w:rPr>
        <w:t>Other skills and behaviours</w:t>
      </w:r>
    </w:p>
    <w:p w14:paraId="1B606263" w14:textId="240D18E1" w:rsidR="00DD6DC0" w:rsidRPr="00426264" w:rsidRDefault="004E2612" w:rsidP="00426264">
      <w:pPr>
        <w:pStyle w:val="ListParagraph"/>
        <w:numPr>
          <w:ilvl w:val="0"/>
          <w:numId w:val="20"/>
        </w:numPr>
        <w:rPr>
          <w:rFonts w:ascii="Arial" w:hAnsi="Arial" w:cs="Arial"/>
          <w:color w:val="002E3B" w:themeColor="accent1"/>
          <w:sz w:val="22"/>
        </w:rPr>
      </w:pPr>
      <w:r w:rsidRPr="00426264">
        <w:rPr>
          <w:rFonts w:ascii="Arial" w:hAnsi="Arial" w:cs="Arial"/>
          <w:color w:val="002E3B" w:themeColor="accent1"/>
          <w:sz w:val="22"/>
        </w:rPr>
        <w:t>Understanding of relevant health and safety issues</w:t>
      </w:r>
      <w:r w:rsidR="00426264" w:rsidRPr="00426264">
        <w:rPr>
          <w:rFonts w:ascii="Arial" w:hAnsi="Arial" w:cs="Arial"/>
          <w:color w:val="002E3B" w:themeColor="accent1"/>
          <w:sz w:val="22"/>
        </w:rPr>
        <w:t>.</w:t>
      </w:r>
    </w:p>
    <w:p w14:paraId="1F75EEDF" w14:textId="564805A3" w:rsidR="00850136" w:rsidRPr="00426264" w:rsidRDefault="004E2612" w:rsidP="00426264">
      <w:pPr>
        <w:pStyle w:val="ListParagraph"/>
        <w:numPr>
          <w:ilvl w:val="0"/>
          <w:numId w:val="20"/>
        </w:numPr>
        <w:rPr>
          <w:rFonts w:ascii="Arial" w:hAnsi="Arial" w:cs="Arial"/>
          <w:sz w:val="22"/>
        </w:rPr>
      </w:pPr>
      <w:r w:rsidRPr="00426264">
        <w:rPr>
          <w:rFonts w:ascii="Arial" w:hAnsi="Arial" w:cs="Arial"/>
          <w:sz w:val="22"/>
        </w:rPr>
        <w:t xml:space="preserve">Positive attitude </w:t>
      </w:r>
      <w:r w:rsidR="002A5BB6" w:rsidRPr="00426264">
        <w:rPr>
          <w:rFonts w:ascii="Arial" w:hAnsi="Arial" w:cs="Arial"/>
          <w:sz w:val="22"/>
        </w:rPr>
        <w:t>to colleagues and students</w:t>
      </w:r>
      <w:r w:rsidR="00DD6DC0" w:rsidRPr="00426264">
        <w:rPr>
          <w:rFonts w:ascii="Arial" w:hAnsi="Arial" w:cs="Arial"/>
          <w:sz w:val="22"/>
        </w:rPr>
        <w:t xml:space="preserve"> </w:t>
      </w:r>
      <w:r w:rsidR="00426264" w:rsidRPr="00426264">
        <w:rPr>
          <w:rFonts w:ascii="Arial" w:hAnsi="Arial" w:cs="Arial"/>
          <w:sz w:val="22"/>
        </w:rPr>
        <w:t>.</w:t>
      </w:r>
      <w:r w:rsidR="00850136" w:rsidRPr="00426264">
        <w:rPr>
          <w:rFonts w:ascii="Arial" w:hAnsi="Arial" w:cs="Arial"/>
          <w:sz w:val="22"/>
        </w:rPr>
        <w:br w:type="page"/>
      </w:r>
    </w:p>
    <w:p w14:paraId="20189A0F" w14:textId="77777777" w:rsidR="00DC1C11" w:rsidRPr="00004147" w:rsidRDefault="00DC1C11" w:rsidP="00DC1C11">
      <w:pPr>
        <w:pStyle w:val="Heading1"/>
        <w:shd w:val="clear" w:color="auto" w:fill="002E3B" w:themeFill="accent1"/>
        <w:spacing w:line="240" w:lineRule="auto"/>
        <w:rPr>
          <w:rFonts w:ascii="Arial" w:hAnsi="Arial" w:cs="Arial"/>
          <w:b w:val="0"/>
          <w:bCs/>
          <w:color w:val="FFFFFF" w:themeColor="background1"/>
          <w:sz w:val="22"/>
          <w:szCs w:val="22"/>
        </w:rPr>
      </w:pPr>
      <w:r w:rsidRPr="00004147">
        <w:rPr>
          <w:rFonts w:ascii="Arial" w:hAnsi="Arial" w:cs="Arial"/>
          <w:b w:val="0"/>
          <w:bCs/>
          <w:color w:val="FFFFFF" w:themeColor="background1"/>
          <w:sz w:val="22"/>
          <w:szCs w:val="22"/>
        </w:rPr>
        <w:t>Job Hazard Assessment</w:t>
      </w:r>
    </w:p>
    <w:p w14:paraId="6ADAF69B" w14:textId="77777777" w:rsidR="00DC1C11" w:rsidRPr="00004147" w:rsidRDefault="00DC1C11" w:rsidP="00DC1C11">
      <w:pPr>
        <w:rPr>
          <w:rFonts w:ascii="Arial" w:hAnsi="Arial" w:cs="Arial"/>
          <w:sz w:val="22"/>
        </w:rPr>
      </w:pPr>
      <w:r w:rsidRPr="00004147">
        <w:rPr>
          <w:rFonts w:ascii="Arial" w:hAnsi="Arial" w:cs="Arial"/>
          <w:sz w:val="22"/>
        </w:rPr>
        <w:t>For any hazards identified below a health clearance will be undertaken by our occupational health provider and form part of recruitment checks. Further ongoing clearance may be required for some roles, including for existing members of staff.</w:t>
      </w:r>
    </w:p>
    <w:p w14:paraId="6D71E24D" w14:textId="350134E9" w:rsidR="00DC1C11" w:rsidRPr="00004147" w:rsidRDefault="00DC1C11" w:rsidP="00DC1C11">
      <w:pPr>
        <w:rPr>
          <w:rFonts w:ascii="Arial" w:hAnsi="Arial" w:cs="Arial"/>
          <w:b/>
          <w:bCs/>
          <w:sz w:val="22"/>
        </w:rPr>
      </w:pPr>
      <w:r w:rsidRPr="00004147">
        <w:rPr>
          <w:rFonts w:ascii="Arial" w:hAnsi="Arial" w:cs="Arial"/>
          <w:b/>
          <w:bCs/>
          <w:sz w:val="22"/>
        </w:rPr>
        <w:t xml:space="preserve">Does the risk assessment identify the need for ongoing health surveillance for this role? </w:t>
      </w:r>
      <w:sdt>
        <w:sdtPr>
          <w:rPr>
            <w:rFonts w:ascii="Arial" w:hAnsi="Arial" w:cs="Arial"/>
            <w:b/>
            <w:bCs/>
            <w:sz w:val="22"/>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EndPr/>
        <w:sdtContent>
          <w:r w:rsidR="00D20FD0" w:rsidRPr="00004147">
            <w:rPr>
              <w:rFonts w:ascii="Arial" w:hAnsi="Arial" w:cs="Arial"/>
              <w:b/>
              <w:bCs/>
              <w:sz w:val="22"/>
            </w:rPr>
            <w:t>No</w:t>
          </w:r>
        </w:sdtContent>
      </w:sdt>
    </w:p>
    <w:p w14:paraId="45038BE6" w14:textId="77777777" w:rsidR="00DC1C11" w:rsidRPr="00004147" w:rsidRDefault="00DC1C11" w:rsidP="00DC1C11">
      <w:pPr>
        <w:pStyle w:val="Heading2"/>
        <w:spacing w:line="240" w:lineRule="auto"/>
        <w:rPr>
          <w:rFonts w:ascii="Arial" w:hAnsi="Arial" w:cs="Arial"/>
          <w:sz w:val="22"/>
          <w:szCs w:val="22"/>
        </w:rPr>
      </w:pPr>
      <w:r w:rsidRPr="00004147">
        <w:rPr>
          <w:rFonts w:ascii="Arial" w:hAnsi="Arial" w:cs="Arial"/>
          <w:sz w:val="22"/>
          <w:szCs w:val="22"/>
        </w:rPr>
        <w:t>Physical Environment</w:t>
      </w:r>
    </w:p>
    <w:p w14:paraId="341ACDFF" w14:textId="6D10FA79" w:rsidR="00DC1C11" w:rsidRPr="00004147" w:rsidRDefault="00DC1C11" w:rsidP="00DC1C11">
      <w:pPr>
        <w:rPr>
          <w:rFonts w:ascii="Arial" w:hAnsi="Arial" w:cs="Arial"/>
          <w:sz w:val="22"/>
        </w:rPr>
      </w:pPr>
      <w:r w:rsidRPr="00004147">
        <w:rPr>
          <w:rFonts w:ascii="Arial" w:hAnsi="Arial" w:cs="Arial"/>
          <w:sz w:val="22"/>
        </w:rPr>
        <w:t>Working outside</w:t>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sdt>
        <w:sdtPr>
          <w:rPr>
            <w:rFonts w:ascii="Arial" w:hAnsi="Arial" w:cs="Arial"/>
            <w:sz w:val="22"/>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A392F" w:rsidRPr="00004147">
            <w:rPr>
              <w:rFonts w:ascii="Arial" w:hAnsi="Arial" w:cs="Arial"/>
              <w:sz w:val="22"/>
            </w:rPr>
            <w:t>Not applicable</w:t>
          </w:r>
        </w:sdtContent>
      </w:sdt>
    </w:p>
    <w:p w14:paraId="035D8881" w14:textId="43D92BB6" w:rsidR="00DC1C11" w:rsidRPr="00004147" w:rsidRDefault="00DC1C11" w:rsidP="00DC1C11">
      <w:pPr>
        <w:shd w:val="clear" w:color="auto" w:fill="C5D2DA" w:themeFill="background2" w:themeFillShade="E6"/>
        <w:rPr>
          <w:rFonts w:ascii="Arial" w:hAnsi="Arial" w:cs="Arial"/>
          <w:sz w:val="22"/>
        </w:rPr>
      </w:pPr>
      <w:r w:rsidRPr="00004147">
        <w:rPr>
          <w:rFonts w:ascii="Arial" w:hAnsi="Arial" w:cs="Arial"/>
          <w:sz w:val="22"/>
        </w:rPr>
        <w:t>Exposure to noise levels &gt;80dbA</w:t>
      </w:r>
      <w:r w:rsidRPr="00004147">
        <w:rPr>
          <w:rFonts w:ascii="Arial" w:hAnsi="Arial" w:cs="Arial"/>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sdt>
        <w:sdtPr>
          <w:rPr>
            <w:rFonts w:ascii="Arial" w:hAnsi="Arial" w:cs="Arial"/>
            <w:sz w:val="22"/>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A392F" w:rsidRPr="00004147">
            <w:rPr>
              <w:rFonts w:ascii="Arial" w:hAnsi="Arial" w:cs="Arial"/>
              <w:sz w:val="22"/>
            </w:rPr>
            <w:t>Not applicable</w:t>
          </w:r>
        </w:sdtContent>
      </w:sdt>
    </w:p>
    <w:p w14:paraId="364A80AD" w14:textId="1EA31787" w:rsidR="00DC1C11" w:rsidRPr="00004147" w:rsidRDefault="00DC1C11" w:rsidP="00DC1C11">
      <w:pPr>
        <w:rPr>
          <w:rFonts w:ascii="Arial" w:hAnsi="Arial" w:cs="Arial"/>
          <w:sz w:val="22"/>
        </w:rPr>
      </w:pPr>
      <w:r w:rsidRPr="00004147">
        <w:rPr>
          <w:rFonts w:ascii="Arial" w:hAnsi="Arial" w:cs="Arial"/>
          <w:sz w:val="22"/>
        </w:rPr>
        <w:t>Working with dust or fumes</w:t>
      </w:r>
      <w:r w:rsidRPr="00004147">
        <w:rPr>
          <w:rFonts w:ascii="Arial" w:hAnsi="Arial" w:cs="Arial"/>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sdt>
        <w:sdtPr>
          <w:rPr>
            <w:rFonts w:ascii="Arial" w:hAnsi="Arial" w:cs="Arial"/>
            <w:sz w:val="22"/>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A392F" w:rsidRPr="00004147">
            <w:rPr>
              <w:rFonts w:ascii="Arial" w:hAnsi="Arial" w:cs="Arial"/>
              <w:sz w:val="22"/>
            </w:rPr>
            <w:t>Not applicable</w:t>
          </w:r>
        </w:sdtContent>
      </w:sdt>
    </w:p>
    <w:p w14:paraId="63372F15" w14:textId="7CD4528C" w:rsidR="00DC1C11" w:rsidRPr="00004147" w:rsidRDefault="00DC1C11" w:rsidP="00DC1C11">
      <w:pPr>
        <w:shd w:val="clear" w:color="auto" w:fill="C5D2DA" w:themeFill="background2" w:themeFillShade="E6"/>
        <w:rPr>
          <w:rFonts w:ascii="Arial" w:hAnsi="Arial" w:cs="Arial"/>
          <w:sz w:val="22"/>
        </w:rPr>
      </w:pPr>
      <w:r w:rsidRPr="00004147">
        <w:rPr>
          <w:rFonts w:ascii="Arial" w:hAnsi="Arial" w:cs="Arial"/>
          <w:sz w:val="22"/>
        </w:rPr>
        <w:t>Working with skin irritants/sensitisers</w:t>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sdt>
        <w:sdtPr>
          <w:rPr>
            <w:rFonts w:ascii="Arial" w:hAnsi="Arial" w:cs="Arial"/>
            <w:sz w:val="22"/>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A392F" w:rsidRPr="00004147">
            <w:rPr>
              <w:rFonts w:ascii="Arial" w:hAnsi="Arial" w:cs="Arial"/>
              <w:sz w:val="22"/>
            </w:rPr>
            <w:t>Not applicable</w:t>
          </w:r>
        </w:sdtContent>
      </w:sdt>
    </w:p>
    <w:p w14:paraId="57162859" w14:textId="014DBA01" w:rsidR="00DC1C11" w:rsidRPr="00004147" w:rsidRDefault="00DC1C11" w:rsidP="00DC1C11">
      <w:pPr>
        <w:rPr>
          <w:rFonts w:ascii="Arial" w:hAnsi="Arial" w:cs="Arial"/>
          <w:sz w:val="22"/>
        </w:rPr>
      </w:pPr>
      <w:r w:rsidRPr="00004147">
        <w:rPr>
          <w:rFonts w:ascii="Arial" w:hAnsi="Arial" w:cs="Arial"/>
          <w:sz w:val="22"/>
        </w:rPr>
        <w:t>Working with chemicals (industrial or cleaning)</w:t>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sdt>
        <w:sdtPr>
          <w:rPr>
            <w:rFonts w:ascii="Arial" w:hAnsi="Arial" w:cs="Arial"/>
            <w:sz w:val="22"/>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480E66" w:rsidRPr="00004147">
            <w:rPr>
              <w:rFonts w:ascii="Arial" w:hAnsi="Arial" w:cs="Arial"/>
              <w:sz w:val="22"/>
            </w:rPr>
            <w:t>Not applicable</w:t>
          </w:r>
        </w:sdtContent>
      </w:sdt>
    </w:p>
    <w:p w14:paraId="0816B182" w14:textId="0669B424" w:rsidR="00DC1C11" w:rsidRPr="00004147" w:rsidRDefault="00DC1C11" w:rsidP="00DC1C11">
      <w:pPr>
        <w:shd w:val="clear" w:color="auto" w:fill="C5D2DA" w:themeFill="background2" w:themeFillShade="E6"/>
        <w:rPr>
          <w:rFonts w:ascii="Arial" w:hAnsi="Arial" w:cs="Arial"/>
          <w:sz w:val="22"/>
        </w:rPr>
      </w:pPr>
      <w:r w:rsidRPr="00004147">
        <w:rPr>
          <w:rFonts w:ascii="Arial" w:hAnsi="Arial" w:cs="Arial"/>
          <w:sz w:val="22"/>
        </w:rPr>
        <w:t>Working in a confined space</w:t>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sdt>
        <w:sdtPr>
          <w:rPr>
            <w:rFonts w:ascii="Arial" w:hAnsi="Arial" w:cs="Arial"/>
            <w:sz w:val="22"/>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480E66" w:rsidRPr="00004147">
            <w:rPr>
              <w:rFonts w:ascii="Arial" w:hAnsi="Arial" w:cs="Arial"/>
              <w:sz w:val="22"/>
            </w:rPr>
            <w:t>Not applicable</w:t>
          </w:r>
        </w:sdtContent>
      </w:sdt>
    </w:p>
    <w:p w14:paraId="69A46D2A" w14:textId="7CC450BC" w:rsidR="00DC1C11" w:rsidRPr="00004147" w:rsidRDefault="00DC1C11" w:rsidP="00DC1C11">
      <w:pPr>
        <w:rPr>
          <w:rFonts w:ascii="Arial" w:hAnsi="Arial" w:cs="Arial"/>
          <w:sz w:val="22"/>
        </w:rPr>
      </w:pPr>
      <w:r w:rsidRPr="00004147">
        <w:rPr>
          <w:rFonts w:ascii="Arial" w:hAnsi="Arial" w:cs="Arial"/>
          <w:sz w:val="22"/>
        </w:rPr>
        <w:t>Working at height</w:t>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sdt>
        <w:sdtPr>
          <w:rPr>
            <w:rFonts w:ascii="Arial" w:hAnsi="Arial" w:cs="Arial"/>
            <w:sz w:val="22"/>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480E66" w:rsidRPr="00004147">
            <w:rPr>
              <w:rFonts w:ascii="Arial" w:hAnsi="Arial" w:cs="Arial"/>
              <w:sz w:val="22"/>
            </w:rPr>
            <w:t>Not applicable</w:t>
          </w:r>
        </w:sdtContent>
      </w:sdt>
    </w:p>
    <w:p w14:paraId="63FCD326" w14:textId="2CA00766" w:rsidR="00DC1C11" w:rsidRPr="00004147" w:rsidRDefault="00DC1C11" w:rsidP="00DC1C11">
      <w:pPr>
        <w:shd w:val="clear" w:color="auto" w:fill="C5D2DA" w:themeFill="background2" w:themeFillShade="E6"/>
        <w:rPr>
          <w:rFonts w:ascii="Arial" w:hAnsi="Arial" w:cs="Arial"/>
          <w:sz w:val="22"/>
        </w:rPr>
      </w:pPr>
      <w:r w:rsidRPr="00004147">
        <w:rPr>
          <w:rFonts w:ascii="Arial" w:hAnsi="Arial" w:cs="Arial"/>
          <w:sz w:val="22"/>
        </w:rPr>
        <w:t>Working with sewage</w:t>
      </w:r>
      <w:r w:rsidRPr="00004147">
        <w:rPr>
          <w:rFonts w:ascii="Arial" w:hAnsi="Arial" w:cs="Arial"/>
          <w:sz w:val="22"/>
        </w:rPr>
        <w:tab/>
      </w:r>
      <w:r w:rsidRPr="00004147">
        <w:rPr>
          <w:rFonts w:ascii="Arial" w:hAnsi="Arial" w:cs="Arial"/>
          <w:sz w:val="22"/>
        </w:rPr>
        <w:tab/>
      </w:r>
      <w:r w:rsidRPr="00004147">
        <w:rPr>
          <w:rFonts w:ascii="Arial" w:hAnsi="Arial" w:cs="Arial"/>
          <w:sz w:val="22"/>
        </w:rPr>
        <w:tab/>
      </w:r>
      <w:r w:rsidRPr="00004147">
        <w:rPr>
          <w:rFonts w:ascii="Arial" w:hAnsi="Arial" w:cs="Arial"/>
          <w:sz w:val="22"/>
        </w:rPr>
        <w:tab/>
      </w:r>
      <w:r w:rsidRPr="00004147">
        <w:rPr>
          <w:rFonts w:ascii="Arial" w:hAnsi="Arial" w:cs="Arial"/>
          <w:sz w:val="22"/>
        </w:rPr>
        <w:tab/>
      </w:r>
      <w:r w:rsidRPr="00004147">
        <w:rPr>
          <w:rFonts w:ascii="Arial" w:hAnsi="Arial" w:cs="Arial"/>
          <w:sz w:val="22"/>
        </w:rPr>
        <w:tab/>
      </w:r>
      <w:r w:rsidRPr="00004147">
        <w:rPr>
          <w:rFonts w:ascii="Arial" w:hAnsi="Arial" w:cs="Arial"/>
          <w:sz w:val="22"/>
        </w:rPr>
        <w:tab/>
      </w:r>
      <w:sdt>
        <w:sdtPr>
          <w:rPr>
            <w:rFonts w:ascii="Arial" w:hAnsi="Arial" w:cs="Arial"/>
            <w:sz w:val="22"/>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480E66" w:rsidRPr="00004147">
            <w:rPr>
              <w:rFonts w:ascii="Arial" w:hAnsi="Arial" w:cs="Arial"/>
              <w:sz w:val="22"/>
            </w:rPr>
            <w:t>Not applicable</w:t>
          </w:r>
        </w:sdtContent>
      </w:sdt>
    </w:p>
    <w:p w14:paraId="753D5269" w14:textId="08C2A1B0" w:rsidR="00DC1C11" w:rsidRPr="00004147" w:rsidRDefault="00DC1C11" w:rsidP="00DC1C11">
      <w:pPr>
        <w:rPr>
          <w:rFonts w:ascii="Arial" w:hAnsi="Arial" w:cs="Arial"/>
          <w:sz w:val="22"/>
        </w:rPr>
      </w:pPr>
      <w:r w:rsidRPr="00004147">
        <w:rPr>
          <w:rFonts w:ascii="Arial" w:hAnsi="Arial" w:cs="Arial"/>
          <w:sz w:val="22"/>
        </w:rPr>
        <w:t>Contact with cytotoxins</w:t>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sdt>
        <w:sdtPr>
          <w:rPr>
            <w:rFonts w:ascii="Arial" w:hAnsi="Arial" w:cs="Arial"/>
            <w:sz w:val="22"/>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480E66" w:rsidRPr="00004147">
            <w:rPr>
              <w:rFonts w:ascii="Arial" w:hAnsi="Arial" w:cs="Arial"/>
              <w:sz w:val="22"/>
            </w:rPr>
            <w:t>Not applicable</w:t>
          </w:r>
        </w:sdtContent>
      </w:sdt>
    </w:p>
    <w:p w14:paraId="4C8F7EC7" w14:textId="74C86FF2" w:rsidR="00DC1C11" w:rsidRPr="00004147" w:rsidRDefault="00DC1C11" w:rsidP="00DC1C11">
      <w:pPr>
        <w:shd w:val="clear" w:color="auto" w:fill="C5D2DA" w:themeFill="background2" w:themeFillShade="E6"/>
        <w:rPr>
          <w:rFonts w:ascii="Arial" w:hAnsi="Arial" w:cs="Arial"/>
          <w:b/>
          <w:bCs/>
          <w:sz w:val="22"/>
        </w:rPr>
      </w:pPr>
      <w:r w:rsidRPr="00004147">
        <w:rPr>
          <w:rFonts w:ascii="Arial" w:hAnsi="Arial" w:cs="Arial"/>
          <w:sz w:val="22"/>
        </w:rPr>
        <w:t>Exposure Prone Procedure (EPP) work</w:t>
      </w:r>
      <w:r w:rsidRPr="00004147">
        <w:rPr>
          <w:rFonts w:ascii="Arial" w:hAnsi="Arial" w:cs="Arial"/>
          <w:sz w:val="22"/>
        </w:rPr>
        <w:tab/>
      </w:r>
      <w:r w:rsidRPr="00004147">
        <w:rPr>
          <w:rFonts w:ascii="Arial" w:hAnsi="Arial" w:cs="Arial"/>
          <w:sz w:val="22"/>
        </w:rPr>
        <w:tab/>
      </w:r>
      <w:r w:rsidRPr="00004147">
        <w:rPr>
          <w:rFonts w:ascii="Arial" w:hAnsi="Arial" w:cs="Arial"/>
          <w:sz w:val="22"/>
        </w:rPr>
        <w:tab/>
      </w:r>
      <w:r w:rsidRPr="00004147">
        <w:rPr>
          <w:rFonts w:ascii="Arial" w:hAnsi="Arial" w:cs="Arial"/>
          <w:sz w:val="22"/>
        </w:rPr>
        <w:tab/>
      </w:r>
      <w:sdt>
        <w:sdtPr>
          <w:rPr>
            <w:rFonts w:ascii="Arial" w:hAnsi="Arial" w:cs="Arial"/>
            <w:sz w:val="22"/>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480E66" w:rsidRPr="00004147">
            <w:rPr>
              <w:rFonts w:ascii="Arial" w:hAnsi="Arial" w:cs="Arial"/>
              <w:sz w:val="22"/>
            </w:rPr>
            <w:t>Not applicable</w:t>
          </w:r>
        </w:sdtContent>
      </w:sdt>
    </w:p>
    <w:p w14:paraId="37FF8337" w14:textId="47055B5E" w:rsidR="00DC1C11" w:rsidRPr="00004147" w:rsidRDefault="00DC1C11" w:rsidP="00DC1C11">
      <w:pPr>
        <w:rPr>
          <w:rFonts w:ascii="Arial" w:hAnsi="Arial" w:cs="Arial"/>
          <w:sz w:val="22"/>
        </w:rPr>
      </w:pPr>
      <w:r w:rsidRPr="00004147">
        <w:rPr>
          <w:rFonts w:ascii="Arial" w:hAnsi="Arial" w:cs="Arial"/>
          <w:sz w:val="22"/>
        </w:rPr>
        <w:t>Direct patient care or patient contact / Contact with clinical</w:t>
      </w:r>
      <w:r w:rsidRPr="00004147">
        <w:rPr>
          <w:rFonts w:ascii="Arial" w:hAnsi="Arial" w:cs="Arial"/>
          <w:sz w:val="22"/>
        </w:rPr>
        <w:br/>
        <w:t>specimens or pathology work</w:t>
      </w:r>
      <w:r w:rsidRPr="00004147">
        <w:rPr>
          <w:rFonts w:ascii="Arial" w:hAnsi="Arial" w:cs="Arial"/>
          <w:sz w:val="22"/>
        </w:rPr>
        <w:tab/>
      </w:r>
      <w:r w:rsidRPr="00004147">
        <w:rPr>
          <w:rFonts w:ascii="Arial" w:hAnsi="Arial" w:cs="Arial"/>
          <w:sz w:val="22"/>
        </w:rPr>
        <w:tab/>
      </w:r>
      <w:r w:rsidRPr="00004147">
        <w:rPr>
          <w:rFonts w:ascii="Arial" w:hAnsi="Arial" w:cs="Arial"/>
          <w:sz w:val="22"/>
        </w:rPr>
        <w:tab/>
      </w:r>
      <w:r w:rsidRPr="00004147">
        <w:rPr>
          <w:rFonts w:ascii="Arial" w:hAnsi="Arial" w:cs="Arial"/>
          <w:sz w:val="22"/>
        </w:rPr>
        <w:tab/>
      </w:r>
      <w:r w:rsidRPr="00004147">
        <w:rPr>
          <w:rFonts w:ascii="Arial" w:hAnsi="Arial" w:cs="Arial"/>
          <w:sz w:val="22"/>
        </w:rPr>
        <w:tab/>
      </w:r>
      <w:r w:rsidRPr="00004147">
        <w:rPr>
          <w:rFonts w:ascii="Arial" w:hAnsi="Arial" w:cs="Arial"/>
          <w:sz w:val="22"/>
        </w:rPr>
        <w:tab/>
      </w:r>
      <w:sdt>
        <w:sdtPr>
          <w:rPr>
            <w:rFonts w:ascii="Arial" w:hAnsi="Arial" w:cs="Arial"/>
            <w:sz w:val="22"/>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480E66" w:rsidRPr="00004147">
            <w:rPr>
              <w:rFonts w:ascii="Arial" w:hAnsi="Arial" w:cs="Arial"/>
              <w:sz w:val="22"/>
            </w:rPr>
            <w:t>Not applicable</w:t>
          </w:r>
        </w:sdtContent>
      </w:sdt>
    </w:p>
    <w:p w14:paraId="6059B689" w14:textId="11DB8A70" w:rsidR="00DC1C11" w:rsidRPr="00004147" w:rsidRDefault="00DC1C11" w:rsidP="00DC1C11">
      <w:pPr>
        <w:shd w:val="clear" w:color="auto" w:fill="C5D2DA" w:themeFill="background2" w:themeFillShade="E6"/>
        <w:rPr>
          <w:rFonts w:ascii="Arial" w:hAnsi="Arial" w:cs="Arial"/>
          <w:sz w:val="22"/>
        </w:rPr>
      </w:pPr>
      <w:r w:rsidRPr="00004147">
        <w:rPr>
          <w:rFonts w:ascii="Arial" w:hAnsi="Arial" w:cs="Arial"/>
          <w:sz w:val="22"/>
        </w:rPr>
        <w:t>Ionising radiation</w:t>
      </w:r>
      <w:r w:rsidRPr="00004147">
        <w:rPr>
          <w:rFonts w:ascii="Arial" w:hAnsi="Arial" w:cs="Arial"/>
          <w:sz w:val="22"/>
        </w:rPr>
        <w:tab/>
      </w:r>
      <w:r w:rsidRPr="00004147">
        <w:rPr>
          <w:rFonts w:ascii="Arial" w:hAnsi="Arial" w:cs="Arial"/>
          <w:sz w:val="22"/>
        </w:rPr>
        <w:tab/>
      </w:r>
      <w:r w:rsidRPr="00004147">
        <w:rPr>
          <w:rFonts w:ascii="Arial" w:hAnsi="Arial" w:cs="Arial"/>
          <w:sz w:val="22"/>
        </w:rPr>
        <w:tab/>
      </w:r>
      <w:r w:rsidRPr="00004147">
        <w:rPr>
          <w:rFonts w:ascii="Arial" w:hAnsi="Arial" w:cs="Arial"/>
          <w:sz w:val="22"/>
        </w:rPr>
        <w:tab/>
      </w:r>
      <w:r w:rsidRPr="00004147">
        <w:rPr>
          <w:rFonts w:ascii="Arial" w:hAnsi="Arial" w:cs="Arial"/>
          <w:sz w:val="22"/>
        </w:rPr>
        <w:tab/>
      </w:r>
      <w:r w:rsidRPr="00004147">
        <w:rPr>
          <w:rFonts w:ascii="Arial" w:hAnsi="Arial" w:cs="Arial"/>
          <w:sz w:val="22"/>
        </w:rPr>
        <w:tab/>
      </w:r>
      <w:r w:rsidRPr="00004147">
        <w:rPr>
          <w:rFonts w:ascii="Arial" w:hAnsi="Arial" w:cs="Arial"/>
          <w:sz w:val="22"/>
        </w:rPr>
        <w:tab/>
      </w:r>
      <w:sdt>
        <w:sdtPr>
          <w:rPr>
            <w:rFonts w:ascii="Arial" w:hAnsi="Arial" w:cs="Arial"/>
            <w:sz w:val="22"/>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480E66" w:rsidRPr="00004147">
            <w:rPr>
              <w:rFonts w:ascii="Arial" w:hAnsi="Arial" w:cs="Arial"/>
              <w:sz w:val="22"/>
            </w:rPr>
            <w:t>Not applicable</w:t>
          </w:r>
        </w:sdtContent>
      </w:sdt>
    </w:p>
    <w:p w14:paraId="6CBC92A3" w14:textId="77777777" w:rsidR="00DC1C11" w:rsidRPr="00004147" w:rsidRDefault="001C48B4" w:rsidP="00DC1C11">
      <w:pPr>
        <w:rPr>
          <w:rFonts w:ascii="Arial" w:hAnsi="Arial" w:cs="Arial"/>
          <w:sz w:val="22"/>
        </w:rPr>
      </w:pPr>
      <w:r>
        <w:rPr>
          <w:rFonts w:ascii="Arial" w:hAnsi="Arial" w:cs="Arial"/>
          <w:b/>
          <w:bCs/>
          <w:sz w:val="22"/>
        </w:rPr>
        <w:pict w14:anchorId="5261CF22">
          <v:rect id="_x0000_i1035" style="width:0;height:1.5pt" o:hralign="center" o:hrstd="t" o:hr="t" fillcolor="#a0a0a0" stroked="f"/>
        </w:pict>
      </w:r>
    </w:p>
    <w:p w14:paraId="1952747F" w14:textId="77777777" w:rsidR="00DC1C11" w:rsidRPr="00004147" w:rsidRDefault="00DC1C11" w:rsidP="00DC1C11">
      <w:pPr>
        <w:pStyle w:val="Heading2"/>
        <w:spacing w:line="240" w:lineRule="auto"/>
        <w:rPr>
          <w:rFonts w:ascii="Arial" w:hAnsi="Arial" w:cs="Arial"/>
          <w:sz w:val="22"/>
          <w:szCs w:val="22"/>
        </w:rPr>
      </w:pPr>
      <w:r w:rsidRPr="00004147">
        <w:rPr>
          <w:rFonts w:ascii="Arial" w:hAnsi="Arial" w:cs="Arial"/>
          <w:sz w:val="22"/>
          <w:szCs w:val="22"/>
        </w:rPr>
        <w:t>Psychological and Social Environment</w:t>
      </w:r>
    </w:p>
    <w:p w14:paraId="0B4BFA97" w14:textId="6410F2D6" w:rsidR="00DC1C11" w:rsidRPr="00004147" w:rsidRDefault="00DC1C11" w:rsidP="00DC1C11">
      <w:pPr>
        <w:rPr>
          <w:rFonts w:ascii="Arial" w:hAnsi="Arial" w:cs="Arial"/>
          <w:sz w:val="22"/>
        </w:rPr>
      </w:pPr>
      <w:r w:rsidRPr="00004147">
        <w:rPr>
          <w:rFonts w:ascii="Arial" w:hAnsi="Arial" w:cs="Arial"/>
          <w:sz w:val="22"/>
        </w:rPr>
        <w:t>Working shifts</w:t>
      </w:r>
      <w:r w:rsidRPr="00004147">
        <w:rPr>
          <w:rFonts w:ascii="Arial" w:hAnsi="Arial" w:cs="Arial"/>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sdt>
        <w:sdtPr>
          <w:rPr>
            <w:rFonts w:ascii="Arial" w:hAnsi="Arial" w:cs="Arial"/>
            <w:sz w:val="22"/>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480E66" w:rsidRPr="00004147">
            <w:rPr>
              <w:rFonts w:ascii="Arial" w:hAnsi="Arial" w:cs="Arial"/>
              <w:sz w:val="22"/>
            </w:rPr>
            <w:t>Not applicable</w:t>
          </w:r>
        </w:sdtContent>
      </w:sdt>
    </w:p>
    <w:p w14:paraId="7CD92D25" w14:textId="4876997B" w:rsidR="00DC1C11" w:rsidRPr="00004147" w:rsidRDefault="00DC1C11" w:rsidP="00DC1C11">
      <w:pPr>
        <w:shd w:val="clear" w:color="auto" w:fill="C5D2DA" w:themeFill="background2" w:themeFillShade="E6"/>
        <w:rPr>
          <w:rFonts w:ascii="Arial" w:hAnsi="Arial" w:cs="Arial"/>
          <w:sz w:val="22"/>
        </w:rPr>
      </w:pPr>
      <w:r w:rsidRPr="00004147">
        <w:rPr>
          <w:rFonts w:ascii="Arial" w:hAnsi="Arial" w:cs="Arial"/>
          <w:sz w:val="22"/>
        </w:rPr>
        <w:t>Working nights</w:t>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sdt>
        <w:sdtPr>
          <w:rPr>
            <w:rFonts w:ascii="Arial" w:hAnsi="Arial" w:cs="Arial"/>
            <w:sz w:val="22"/>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480E66" w:rsidRPr="00004147">
            <w:rPr>
              <w:rFonts w:ascii="Arial" w:hAnsi="Arial" w:cs="Arial"/>
              <w:sz w:val="22"/>
            </w:rPr>
            <w:t>Not applicable</w:t>
          </w:r>
        </w:sdtContent>
      </w:sdt>
    </w:p>
    <w:p w14:paraId="32A5F0C9" w14:textId="5C12A27D" w:rsidR="00DC1C11" w:rsidRPr="00004147" w:rsidRDefault="00DC1C11" w:rsidP="00DC1C11">
      <w:pPr>
        <w:rPr>
          <w:rFonts w:ascii="Arial" w:hAnsi="Arial" w:cs="Arial"/>
          <w:sz w:val="22"/>
        </w:rPr>
      </w:pPr>
      <w:r w:rsidRPr="00004147">
        <w:rPr>
          <w:rFonts w:ascii="Arial" w:hAnsi="Arial" w:cs="Arial"/>
          <w:sz w:val="22"/>
        </w:rPr>
        <w:t>Lone working</w:t>
      </w:r>
      <w:r w:rsidRPr="00004147">
        <w:rPr>
          <w:rFonts w:ascii="Arial" w:hAnsi="Arial" w:cs="Arial"/>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sdt>
        <w:sdtPr>
          <w:rPr>
            <w:rFonts w:ascii="Arial" w:hAnsi="Arial" w:cs="Arial"/>
            <w:sz w:val="22"/>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747CFB" w:rsidRPr="00004147">
            <w:rPr>
              <w:rFonts w:ascii="Arial" w:hAnsi="Arial" w:cs="Arial"/>
              <w:sz w:val="22"/>
            </w:rPr>
            <w:t>Occasionally &lt;30% Time</w:t>
          </w:r>
        </w:sdtContent>
      </w:sdt>
    </w:p>
    <w:p w14:paraId="23130ABD" w14:textId="34D3F444" w:rsidR="00DC1C11" w:rsidRPr="00004147" w:rsidRDefault="00DC1C11" w:rsidP="00DC1C11">
      <w:pPr>
        <w:shd w:val="clear" w:color="auto" w:fill="C5D2DA" w:themeFill="background2" w:themeFillShade="E6"/>
        <w:rPr>
          <w:rFonts w:ascii="Arial" w:hAnsi="Arial" w:cs="Arial"/>
          <w:sz w:val="22"/>
        </w:rPr>
      </w:pPr>
      <w:r w:rsidRPr="00004147">
        <w:rPr>
          <w:rFonts w:ascii="Arial" w:hAnsi="Arial" w:cs="Arial"/>
          <w:sz w:val="22"/>
        </w:rPr>
        <w:t>Working with children</w:t>
      </w:r>
      <w:r w:rsidRPr="00004147">
        <w:rPr>
          <w:rFonts w:ascii="Arial" w:hAnsi="Arial" w:cs="Arial"/>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r w:rsidRPr="00004147">
        <w:rPr>
          <w:rFonts w:ascii="Arial" w:hAnsi="Arial" w:cs="Arial"/>
          <w:b/>
          <w:bCs/>
          <w:sz w:val="22"/>
        </w:rPr>
        <w:tab/>
      </w:r>
      <w:sdt>
        <w:sdtPr>
          <w:rPr>
            <w:rFonts w:ascii="Arial" w:hAnsi="Arial" w:cs="Arial"/>
            <w:sz w:val="22"/>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480E66" w:rsidRPr="00004147">
            <w:rPr>
              <w:rFonts w:ascii="Arial" w:hAnsi="Arial" w:cs="Arial"/>
              <w:sz w:val="22"/>
            </w:rPr>
            <w:t>Not applicable</w:t>
          </w:r>
        </w:sdtContent>
      </w:sdt>
    </w:p>
    <w:p w14:paraId="2C8FC596" w14:textId="275619BA" w:rsidR="00DC1C11" w:rsidRPr="00004147" w:rsidRDefault="00DC1C11" w:rsidP="00DC1C11">
      <w:pPr>
        <w:rPr>
          <w:rFonts w:ascii="Arial" w:hAnsi="Arial" w:cs="Arial"/>
          <w:sz w:val="22"/>
        </w:rPr>
      </w:pPr>
      <w:r w:rsidRPr="00004147">
        <w:rPr>
          <w:rFonts w:ascii="Arial" w:hAnsi="Arial" w:cs="Arial"/>
          <w:sz w:val="22"/>
        </w:rPr>
        <w:t>Exposure to persons with challenging behaviour</w:t>
      </w:r>
      <w:r w:rsidRPr="00004147">
        <w:rPr>
          <w:rFonts w:ascii="Arial" w:hAnsi="Arial" w:cs="Arial"/>
          <w:b/>
          <w:bCs/>
          <w:color w:val="E73238" w:themeColor="accent2"/>
          <w:sz w:val="22"/>
        </w:rPr>
        <w:tab/>
      </w:r>
      <w:r w:rsidRPr="00004147">
        <w:rPr>
          <w:rFonts w:ascii="Arial" w:hAnsi="Arial" w:cs="Arial"/>
          <w:b/>
          <w:bCs/>
          <w:color w:val="E73238" w:themeColor="accent2"/>
          <w:sz w:val="22"/>
        </w:rPr>
        <w:tab/>
      </w:r>
      <w:r w:rsidRPr="00004147">
        <w:rPr>
          <w:rFonts w:ascii="Arial" w:hAnsi="Arial" w:cs="Arial"/>
          <w:b/>
          <w:bCs/>
          <w:sz w:val="22"/>
        </w:rPr>
        <w:tab/>
      </w:r>
      <w:sdt>
        <w:sdtPr>
          <w:rPr>
            <w:rFonts w:ascii="Arial" w:hAnsi="Arial" w:cs="Arial"/>
            <w:sz w:val="22"/>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6261C6">
            <w:rPr>
              <w:rFonts w:ascii="Arial" w:hAnsi="Arial" w:cs="Arial"/>
              <w:sz w:val="22"/>
            </w:rPr>
            <w:t>Not applicable</w:t>
          </w:r>
        </w:sdtContent>
      </w:sdt>
    </w:p>
    <w:p w14:paraId="229BC590" w14:textId="77777777" w:rsidR="00DC1C11" w:rsidRPr="00004147" w:rsidRDefault="001C48B4" w:rsidP="00DC1C11">
      <w:pPr>
        <w:rPr>
          <w:rFonts w:ascii="Arial" w:hAnsi="Arial" w:cs="Arial"/>
          <w:sz w:val="22"/>
        </w:rPr>
      </w:pPr>
      <w:r>
        <w:rPr>
          <w:rFonts w:ascii="Arial" w:hAnsi="Arial" w:cs="Arial"/>
          <w:b/>
          <w:bCs/>
          <w:sz w:val="22"/>
        </w:rPr>
        <w:pict w14:anchorId="0D543B86">
          <v:rect id="_x0000_i1036" style="width:0;height:1.5pt" o:hralign="center" o:hrstd="t" o:hr="t" fillcolor="#a0a0a0" stroked="f"/>
        </w:pict>
      </w:r>
    </w:p>
    <w:p w14:paraId="4CF6F662" w14:textId="77777777" w:rsidR="00DC1C11" w:rsidRPr="00004147" w:rsidRDefault="00DC1C11" w:rsidP="00DC1C11">
      <w:pPr>
        <w:pStyle w:val="Heading2"/>
        <w:spacing w:line="240" w:lineRule="auto"/>
        <w:rPr>
          <w:rFonts w:ascii="Arial" w:hAnsi="Arial" w:cs="Arial"/>
          <w:sz w:val="22"/>
          <w:szCs w:val="22"/>
        </w:rPr>
      </w:pPr>
      <w:r w:rsidRPr="00004147">
        <w:rPr>
          <w:rFonts w:ascii="Arial" w:hAnsi="Arial" w:cs="Arial"/>
          <w:sz w:val="22"/>
          <w:szCs w:val="22"/>
        </w:rPr>
        <w:t>Equipment, Tools and Machines</w:t>
      </w:r>
    </w:p>
    <w:p w14:paraId="3956FBF9" w14:textId="243D0866" w:rsidR="00DC1C11" w:rsidRPr="00004147" w:rsidRDefault="00DC1C11" w:rsidP="00DC1C11">
      <w:pPr>
        <w:rPr>
          <w:rFonts w:ascii="Arial" w:hAnsi="Arial" w:cs="Arial"/>
          <w:color w:val="000000" w:themeColor="text1"/>
          <w:sz w:val="22"/>
        </w:rPr>
      </w:pPr>
      <w:r w:rsidRPr="00004147">
        <w:rPr>
          <w:rFonts w:ascii="Arial" w:hAnsi="Arial" w:cs="Arial"/>
          <w:color w:val="000000" w:themeColor="text1"/>
          <w:sz w:val="22"/>
        </w:rPr>
        <w:t>Working with vibrating machinery or tools</w:t>
      </w:r>
      <w:r w:rsidRPr="00004147">
        <w:rPr>
          <w:rFonts w:ascii="Arial" w:hAnsi="Arial" w:cs="Arial"/>
          <w:b/>
          <w:bCs/>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sdt>
        <w:sdtPr>
          <w:rPr>
            <w:rFonts w:ascii="Arial" w:hAnsi="Arial" w:cs="Arial"/>
            <w:color w:val="000000" w:themeColor="text1"/>
            <w:sz w:val="22"/>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480E66" w:rsidRPr="00004147">
            <w:rPr>
              <w:rFonts w:ascii="Arial" w:hAnsi="Arial" w:cs="Arial"/>
              <w:color w:val="000000" w:themeColor="text1"/>
              <w:sz w:val="22"/>
            </w:rPr>
            <w:t>Not applicable</w:t>
          </w:r>
        </w:sdtContent>
      </w:sdt>
    </w:p>
    <w:p w14:paraId="590D4849" w14:textId="47D7226E" w:rsidR="00DC1C11" w:rsidRPr="00004147" w:rsidRDefault="00DC1C11" w:rsidP="00DC1C11">
      <w:pPr>
        <w:shd w:val="clear" w:color="auto" w:fill="C5D2DA" w:themeFill="background2" w:themeFillShade="E6"/>
        <w:rPr>
          <w:rFonts w:ascii="Arial" w:hAnsi="Arial" w:cs="Arial"/>
          <w:color w:val="000000" w:themeColor="text1"/>
          <w:sz w:val="22"/>
        </w:rPr>
      </w:pPr>
      <w:r w:rsidRPr="00004147">
        <w:rPr>
          <w:rFonts w:ascii="Arial" w:hAnsi="Arial" w:cs="Arial"/>
          <w:color w:val="000000" w:themeColor="text1"/>
          <w:sz w:val="22"/>
        </w:rPr>
        <w:t>Driving duties</w:t>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color w:val="000000" w:themeColor="text1"/>
          <w:sz w:val="22"/>
        </w:rPr>
        <w:tab/>
      </w:r>
      <w:sdt>
        <w:sdtPr>
          <w:rPr>
            <w:rFonts w:ascii="Arial" w:hAnsi="Arial" w:cs="Arial"/>
            <w:color w:val="000000" w:themeColor="text1"/>
            <w:sz w:val="22"/>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8C15C1" w:rsidRPr="00004147">
            <w:rPr>
              <w:rFonts w:ascii="Arial" w:hAnsi="Arial" w:cs="Arial"/>
              <w:color w:val="000000" w:themeColor="text1"/>
              <w:sz w:val="22"/>
            </w:rPr>
            <w:t>Not applicable</w:t>
          </w:r>
        </w:sdtContent>
      </w:sdt>
    </w:p>
    <w:p w14:paraId="6D9B07A3" w14:textId="6CB3178D" w:rsidR="00DC1C11" w:rsidRPr="00004147" w:rsidRDefault="00DC1C11" w:rsidP="00DC1C11">
      <w:pPr>
        <w:rPr>
          <w:rFonts w:ascii="Arial" w:hAnsi="Arial" w:cs="Arial"/>
          <w:color w:val="000000" w:themeColor="text1"/>
          <w:sz w:val="22"/>
        </w:rPr>
      </w:pPr>
      <w:r w:rsidRPr="00004147">
        <w:rPr>
          <w:rFonts w:ascii="Arial" w:hAnsi="Arial" w:cs="Arial"/>
          <w:color w:val="000000" w:themeColor="text1"/>
          <w:sz w:val="22"/>
        </w:rPr>
        <w:t>Driving LGV, PCVs</w:t>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color w:val="000000" w:themeColor="text1"/>
          <w:sz w:val="22"/>
        </w:rPr>
        <w:tab/>
      </w:r>
      <w:sdt>
        <w:sdtPr>
          <w:rPr>
            <w:rFonts w:ascii="Arial" w:hAnsi="Arial" w:cs="Arial"/>
            <w:color w:val="000000" w:themeColor="text1"/>
            <w:sz w:val="22"/>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41861" w:rsidRPr="00004147">
            <w:rPr>
              <w:rFonts w:ascii="Arial" w:hAnsi="Arial" w:cs="Arial"/>
              <w:color w:val="000000" w:themeColor="text1"/>
              <w:sz w:val="22"/>
            </w:rPr>
            <w:t>Not applicable</w:t>
          </w:r>
        </w:sdtContent>
      </w:sdt>
    </w:p>
    <w:p w14:paraId="6F80E05D" w14:textId="3F9FA32D" w:rsidR="00DC1C11" w:rsidRPr="00004147" w:rsidRDefault="00DC1C11" w:rsidP="00DC1C11">
      <w:pPr>
        <w:shd w:val="clear" w:color="auto" w:fill="C5D2DA" w:themeFill="background2" w:themeFillShade="E6"/>
        <w:rPr>
          <w:rFonts w:ascii="Arial" w:hAnsi="Arial" w:cs="Arial"/>
          <w:color w:val="000000" w:themeColor="text1"/>
          <w:sz w:val="22"/>
        </w:rPr>
      </w:pPr>
      <w:r w:rsidRPr="00004147">
        <w:rPr>
          <w:rFonts w:ascii="Arial" w:hAnsi="Arial" w:cs="Arial"/>
          <w:color w:val="000000" w:themeColor="text1"/>
          <w:sz w:val="22"/>
        </w:rPr>
        <w:t>Driving forklift trucks</w:t>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sdt>
        <w:sdtPr>
          <w:rPr>
            <w:rFonts w:ascii="Arial" w:hAnsi="Arial" w:cs="Arial"/>
            <w:color w:val="000000" w:themeColor="text1"/>
            <w:sz w:val="22"/>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41861" w:rsidRPr="00004147">
            <w:rPr>
              <w:rFonts w:ascii="Arial" w:hAnsi="Arial" w:cs="Arial"/>
              <w:color w:val="000000" w:themeColor="text1"/>
              <w:sz w:val="22"/>
            </w:rPr>
            <w:t>Not applicable</w:t>
          </w:r>
        </w:sdtContent>
      </w:sdt>
    </w:p>
    <w:p w14:paraId="3E2C3C35" w14:textId="479848CA" w:rsidR="00DC1C11" w:rsidRPr="00004147" w:rsidRDefault="00DC1C11" w:rsidP="00DC1C11">
      <w:pPr>
        <w:rPr>
          <w:rFonts w:ascii="Arial" w:hAnsi="Arial" w:cs="Arial"/>
          <w:color w:val="000000" w:themeColor="text1"/>
          <w:sz w:val="22"/>
        </w:rPr>
      </w:pPr>
      <w:r w:rsidRPr="00004147">
        <w:rPr>
          <w:rFonts w:ascii="Arial" w:hAnsi="Arial" w:cs="Arial"/>
          <w:color w:val="000000" w:themeColor="text1"/>
          <w:sz w:val="22"/>
        </w:rPr>
        <w:t>Food handling</w:t>
      </w:r>
      <w:r w:rsidRPr="00004147">
        <w:rPr>
          <w:rFonts w:ascii="Arial" w:hAnsi="Arial" w:cs="Arial"/>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sdt>
        <w:sdtPr>
          <w:rPr>
            <w:rFonts w:ascii="Arial" w:hAnsi="Arial" w:cs="Arial"/>
            <w:color w:val="000000" w:themeColor="text1"/>
            <w:sz w:val="22"/>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41861" w:rsidRPr="00004147">
            <w:rPr>
              <w:rFonts w:ascii="Arial" w:hAnsi="Arial" w:cs="Arial"/>
              <w:color w:val="000000" w:themeColor="text1"/>
              <w:sz w:val="22"/>
            </w:rPr>
            <w:t>Not applicable</w:t>
          </w:r>
        </w:sdtContent>
      </w:sdt>
    </w:p>
    <w:p w14:paraId="420E90CD" w14:textId="3BA20C6C" w:rsidR="00DC1C11" w:rsidRPr="00004147" w:rsidRDefault="00DC1C11" w:rsidP="00DC1C11">
      <w:pPr>
        <w:shd w:val="clear" w:color="auto" w:fill="C5D2DA" w:themeFill="background2" w:themeFillShade="E6"/>
        <w:rPr>
          <w:rFonts w:ascii="Arial" w:hAnsi="Arial" w:cs="Arial"/>
          <w:sz w:val="22"/>
        </w:rPr>
      </w:pPr>
      <w:r w:rsidRPr="00004147">
        <w:rPr>
          <w:rFonts w:ascii="Arial" w:hAnsi="Arial" w:cs="Arial"/>
          <w:color w:val="000000" w:themeColor="text1"/>
          <w:sz w:val="22"/>
        </w:rPr>
        <w:t>Contact with latex</w:t>
      </w:r>
      <w:r w:rsidRPr="00004147">
        <w:rPr>
          <w:rFonts w:ascii="Arial" w:hAnsi="Arial" w:cs="Arial"/>
          <w:b/>
          <w:bCs/>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r w:rsidRPr="00004147">
        <w:rPr>
          <w:rFonts w:ascii="Arial" w:hAnsi="Arial" w:cs="Arial"/>
          <w:b/>
          <w:bCs/>
          <w:color w:val="000000" w:themeColor="text1"/>
          <w:sz w:val="22"/>
        </w:rPr>
        <w:tab/>
      </w:r>
      <w:sdt>
        <w:sdtPr>
          <w:rPr>
            <w:rFonts w:ascii="Arial" w:hAnsi="Arial" w:cs="Arial"/>
            <w:color w:val="000000" w:themeColor="text1"/>
            <w:sz w:val="22"/>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41861" w:rsidRPr="00004147">
            <w:rPr>
              <w:rFonts w:ascii="Arial" w:hAnsi="Arial" w:cs="Arial"/>
              <w:color w:val="000000" w:themeColor="text1"/>
              <w:sz w:val="22"/>
            </w:rPr>
            <w:t>Not applicable</w:t>
          </w:r>
        </w:sdtContent>
      </w:sdt>
    </w:p>
    <w:p w14:paraId="43D5D041" w14:textId="77777777" w:rsidR="00DC1C11" w:rsidRPr="00004147" w:rsidRDefault="001C48B4" w:rsidP="00DC1C11">
      <w:pPr>
        <w:rPr>
          <w:rFonts w:ascii="Arial" w:hAnsi="Arial" w:cs="Arial"/>
          <w:sz w:val="22"/>
        </w:rPr>
      </w:pPr>
      <w:r>
        <w:rPr>
          <w:rFonts w:ascii="Arial" w:hAnsi="Arial" w:cs="Arial"/>
          <w:b/>
          <w:bCs/>
          <w:sz w:val="22"/>
        </w:rPr>
        <w:pict w14:anchorId="737C33EE">
          <v:rect id="_x0000_i1037" style="width:0;height:1.5pt" o:hralign="center" o:hrstd="t" o:hr="t" fillcolor="#a0a0a0" stroked="f"/>
        </w:pict>
      </w:r>
    </w:p>
    <w:p w14:paraId="7CA327E6" w14:textId="77777777" w:rsidR="00DC1C11" w:rsidRPr="00004147" w:rsidRDefault="00DC1C11" w:rsidP="00DC1C11">
      <w:pPr>
        <w:pStyle w:val="Heading2"/>
        <w:spacing w:line="240" w:lineRule="auto"/>
        <w:rPr>
          <w:rFonts w:ascii="Arial" w:hAnsi="Arial" w:cs="Arial"/>
          <w:sz w:val="22"/>
          <w:szCs w:val="22"/>
        </w:rPr>
      </w:pPr>
      <w:r w:rsidRPr="00004147">
        <w:rPr>
          <w:rFonts w:ascii="Arial" w:hAnsi="Arial" w:cs="Arial"/>
          <w:sz w:val="22"/>
          <w:szCs w:val="22"/>
        </w:rPr>
        <w:t>Physical Abilities</w:t>
      </w:r>
    </w:p>
    <w:p w14:paraId="1A3E9E0A" w14:textId="564F0258" w:rsidR="00DC1C11" w:rsidRPr="00004147" w:rsidRDefault="00DC1C11" w:rsidP="00DC1C11">
      <w:pPr>
        <w:rPr>
          <w:rFonts w:ascii="Arial" w:hAnsi="Arial" w:cs="Arial"/>
          <w:color w:val="000000" w:themeColor="text1"/>
          <w:sz w:val="22"/>
        </w:rPr>
      </w:pPr>
      <w:r w:rsidRPr="00004147">
        <w:rPr>
          <w:rFonts w:ascii="Arial" w:hAnsi="Arial" w:cs="Arial"/>
          <w:sz w:val="22"/>
        </w:rPr>
        <w:t>Prolonged repetitive movements or actions</w:t>
      </w:r>
      <w:r w:rsidRPr="00004147">
        <w:rPr>
          <w:rFonts w:ascii="Arial" w:hAnsi="Arial" w:cs="Arial"/>
          <w:sz w:val="22"/>
        </w:rPr>
        <w:tab/>
      </w:r>
      <w:r w:rsidRPr="00004147">
        <w:rPr>
          <w:rFonts w:ascii="Arial" w:hAnsi="Arial" w:cs="Arial"/>
          <w:sz w:val="22"/>
        </w:rPr>
        <w:tab/>
      </w:r>
      <w:r w:rsidRPr="00004147">
        <w:rPr>
          <w:rFonts w:ascii="Arial" w:hAnsi="Arial" w:cs="Arial"/>
          <w:b/>
          <w:bCs/>
          <w:color w:val="E73238" w:themeColor="accent2"/>
          <w:sz w:val="22"/>
        </w:rPr>
        <w:tab/>
      </w:r>
      <w:r w:rsidRPr="00004147">
        <w:rPr>
          <w:rFonts w:ascii="Arial" w:hAnsi="Arial" w:cs="Arial"/>
          <w:b/>
          <w:bCs/>
          <w:color w:val="E73238" w:themeColor="accent2"/>
          <w:sz w:val="22"/>
        </w:rPr>
        <w:tab/>
      </w:r>
      <w:sdt>
        <w:sdtPr>
          <w:rPr>
            <w:rFonts w:ascii="Arial" w:hAnsi="Arial" w:cs="Arial"/>
            <w:color w:val="000000" w:themeColor="text1"/>
            <w:sz w:val="22"/>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B335A">
            <w:rPr>
              <w:rFonts w:ascii="Arial" w:hAnsi="Arial" w:cs="Arial"/>
              <w:color w:val="000000" w:themeColor="text1"/>
              <w:sz w:val="22"/>
            </w:rPr>
            <w:t>Occasionally &lt;30% Time</w:t>
          </w:r>
        </w:sdtContent>
      </w:sdt>
    </w:p>
    <w:p w14:paraId="6F41A64B" w14:textId="79BE8F6B" w:rsidR="00DC1C11" w:rsidRPr="00004147" w:rsidRDefault="00DC1C11" w:rsidP="00DC1C11">
      <w:pPr>
        <w:shd w:val="clear" w:color="auto" w:fill="C5D2DA" w:themeFill="background2" w:themeFillShade="E6"/>
        <w:rPr>
          <w:rFonts w:ascii="Arial" w:hAnsi="Arial" w:cs="Arial"/>
          <w:b/>
          <w:bCs/>
          <w:color w:val="E73238" w:themeColor="accent2"/>
          <w:sz w:val="22"/>
        </w:rPr>
      </w:pPr>
      <w:r w:rsidRPr="00004147">
        <w:rPr>
          <w:rFonts w:ascii="Arial" w:hAnsi="Arial" w:cs="Arial"/>
          <w:sz w:val="22"/>
        </w:rPr>
        <w:t>Moving or handling heavy loads</w:t>
      </w:r>
      <w:r w:rsidRPr="00004147">
        <w:rPr>
          <w:rFonts w:ascii="Arial" w:hAnsi="Arial" w:cs="Arial"/>
          <w:b/>
          <w:bCs/>
          <w:color w:val="E73238" w:themeColor="accent2"/>
          <w:sz w:val="22"/>
        </w:rPr>
        <w:tab/>
      </w:r>
      <w:r w:rsidRPr="00004147">
        <w:rPr>
          <w:rFonts w:ascii="Arial" w:hAnsi="Arial" w:cs="Arial"/>
          <w:b/>
          <w:bCs/>
          <w:color w:val="E73238" w:themeColor="accent2"/>
          <w:sz w:val="22"/>
        </w:rPr>
        <w:tab/>
      </w:r>
      <w:r w:rsidRPr="00004147">
        <w:rPr>
          <w:rFonts w:ascii="Arial" w:hAnsi="Arial" w:cs="Arial"/>
          <w:b/>
          <w:bCs/>
          <w:color w:val="E73238" w:themeColor="accent2"/>
          <w:sz w:val="22"/>
        </w:rPr>
        <w:tab/>
      </w:r>
      <w:r w:rsidRPr="00004147">
        <w:rPr>
          <w:rFonts w:ascii="Arial" w:hAnsi="Arial" w:cs="Arial"/>
          <w:b/>
          <w:bCs/>
          <w:color w:val="E73238" w:themeColor="accent2"/>
          <w:sz w:val="22"/>
        </w:rPr>
        <w:tab/>
      </w:r>
      <w:r w:rsidRPr="00004147">
        <w:rPr>
          <w:rFonts w:ascii="Arial" w:hAnsi="Arial" w:cs="Arial"/>
          <w:b/>
          <w:bCs/>
          <w:color w:val="E73238" w:themeColor="accent2"/>
          <w:sz w:val="22"/>
        </w:rPr>
        <w:tab/>
      </w:r>
      <w:sdt>
        <w:sdtPr>
          <w:rPr>
            <w:rFonts w:ascii="Arial" w:hAnsi="Arial" w:cs="Arial"/>
            <w:color w:val="000000" w:themeColor="text1"/>
            <w:sz w:val="22"/>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41861" w:rsidRPr="00004147">
            <w:rPr>
              <w:rFonts w:ascii="Arial" w:hAnsi="Arial" w:cs="Arial"/>
              <w:color w:val="000000" w:themeColor="text1"/>
              <w:sz w:val="22"/>
            </w:rPr>
            <w:t>Not applicable</w:t>
          </w:r>
        </w:sdtContent>
      </w:sdt>
    </w:p>
    <w:p w14:paraId="3460001B" w14:textId="511DC74B" w:rsidR="000B219D" w:rsidRPr="00004147" w:rsidRDefault="001C48B4" w:rsidP="002B5854">
      <w:pPr>
        <w:spacing w:before="0" w:after="0"/>
        <w:rPr>
          <w:rFonts w:ascii="Arial" w:hAnsi="Arial" w:cs="Arial"/>
          <w:color w:val="000000" w:themeColor="text1"/>
          <w:sz w:val="22"/>
        </w:rPr>
      </w:pPr>
      <w:r>
        <w:rPr>
          <w:rFonts w:ascii="Arial" w:hAnsi="Arial" w:cs="Arial"/>
          <w:b/>
          <w:bCs/>
          <w:sz w:val="22"/>
        </w:rPr>
        <w:pict w14:anchorId="7EE130C3">
          <v:rect id="_x0000_i1038" style="width:0;height:1.5pt" o:hralign="center" o:hrstd="t" o:hr="t" fillcolor="#a0a0a0" stroked="f"/>
        </w:pict>
      </w:r>
    </w:p>
    <w:p w14:paraId="162F97B9" w14:textId="1AB1DC60" w:rsidR="00C9549D" w:rsidRPr="00004147" w:rsidRDefault="00C9549D" w:rsidP="002B5854">
      <w:pPr>
        <w:spacing w:before="0" w:after="0"/>
        <w:rPr>
          <w:rFonts w:ascii="Arial" w:hAnsi="Arial" w:cs="Arial"/>
          <w:color w:val="000000" w:themeColor="text1"/>
          <w:sz w:val="22"/>
        </w:rPr>
      </w:pPr>
      <w:r w:rsidRPr="00004147">
        <w:rPr>
          <w:rFonts w:ascii="Arial" w:hAnsi="Arial" w:cs="Arial"/>
          <w:color w:val="000000" w:themeColor="text1"/>
          <w:sz w:val="22"/>
        </w:rPr>
        <w:br w:type="page"/>
      </w:r>
    </w:p>
    <w:p w14:paraId="31BFB046" w14:textId="6FEB1AC2" w:rsidR="00C9549D" w:rsidRPr="00004147" w:rsidRDefault="00C9549D" w:rsidP="002B5854">
      <w:pPr>
        <w:pStyle w:val="Heading1"/>
        <w:shd w:val="clear" w:color="auto" w:fill="002E3B" w:themeFill="accent1"/>
        <w:spacing w:line="240" w:lineRule="auto"/>
        <w:rPr>
          <w:rFonts w:ascii="Arial" w:hAnsi="Arial" w:cs="Arial"/>
          <w:b w:val="0"/>
          <w:bCs/>
          <w:color w:val="FFFFFF" w:themeColor="background1"/>
          <w:sz w:val="22"/>
          <w:szCs w:val="22"/>
        </w:rPr>
      </w:pPr>
      <w:bookmarkStart w:id="2" w:name="_Hlk187231256"/>
      <w:r w:rsidRPr="00004147">
        <w:rPr>
          <w:rFonts w:ascii="Arial" w:hAnsi="Arial" w:cs="Arial"/>
          <w:b w:val="0"/>
          <w:bCs/>
          <w:color w:val="FFFFFF" w:themeColor="background1"/>
          <w:sz w:val="22"/>
          <w:szCs w:val="22"/>
        </w:rPr>
        <w:t>Behaviours</w:t>
      </w:r>
    </w:p>
    <w:p w14:paraId="14A9B8A1" w14:textId="740E59E0" w:rsidR="00C9549D" w:rsidRPr="00004147" w:rsidRDefault="00C9549D" w:rsidP="002B5854">
      <w:pPr>
        <w:rPr>
          <w:rFonts w:ascii="Arial" w:hAnsi="Arial" w:cs="Arial"/>
          <w:color w:val="002E3B" w:themeColor="accent1"/>
          <w:sz w:val="22"/>
        </w:rPr>
      </w:pPr>
      <w:r w:rsidRPr="00004147">
        <w:rPr>
          <w:rFonts w:ascii="Arial" w:hAnsi="Arial" w:cs="Arial"/>
          <w:color w:val="002E3B" w:themeColor="accent1"/>
          <w:sz w:val="22"/>
        </w:rPr>
        <w:t xml:space="preserve">Our </w:t>
      </w:r>
      <w:hyperlink r:id="rId12" w:history="1">
        <w:r w:rsidRPr="00004147">
          <w:rPr>
            <w:rStyle w:val="Hyperlink"/>
            <w:rFonts w:ascii="Arial" w:hAnsi="Arial" w:cs="Arial"/>
            <w:sz w:val="22"/>
          </w:rPr>
          <w:t>Inclusion and Respectful Behaviour Policy</w:t>
        </w:r>
      </w:hyperlink>
      <w:r w:rsidRPr="00004147">
        <w:rPr>
          <w:rFonts w:ascii="Arial" w:hAnsi="Arial" w:cs="Arial"/>
          <w:color w:val="002E3B" w:themeColor="accent1"/>
          <w:sz w:val="22"/>
        </w:rPr>
        <w:t xml:space="preserve"> describes the expectations of everyone who is a part of our community.</w:t>
      </w:r>
    </w:p>
    <w:p w14:paraId="7E29532F" w14:textId="4E1CC451" w:rsidR="00C9549D" w:rsidRPr="00004147" w:rsidRDefault="00C9549D" w:rsidP="002B5854">
      <w:pPr>
        <w:rPr>
          <w:rFonts w:ascii="Arial" w:hAnsi="Arial" w:cs="Arial"/>
          <w:color w:val="002E3B" w:themeColor="accent1"/>
          <w:sz w:val="22"/>
        </w:rPr>
      </w:pPr>
      <w:r w:rsidRPr="00004147">
        <w:rPr>
          <w:rFonts w:ascii="Arial" w:hAnsi="Arial" w:cs="Arial"/>
          <w:color w:val="002E3B" w:themeColor="accent1"/>
          <w:sz w:val="22"/>
        </w:rPr>
        <w:t xml:space="preserve">Our </w:t>
      </w:r>
      <w:r w:rsidRPr="00004147">
        <w:rPr>
          <w:rFonts w:ascii="Arial" w:hAnsi="Arial" w:cs="Arial"/>
          <w:b/>
          <w:bCs/>
          <w:color w:val="002E3B" w:themeColor="accent1"/>
          <w:sz w:val="22"/>
        </w:rPr>
        <w:t>Southampton Behaviours</w:t>
      </w:r>
      <w:r w:rsidRPr="00004147">
        <w:rPr>
          <w:rFonts w:ascii="Arial" w:hAnsi="Arial" w:cs="Arial"/>
          <w:color w:val="002E3B" w:themeColor="accent1"/>
          <w:sz w:val="22"/>
        </w:rPr>
        <w:t xml:space="preserve"> (below) outline the responsibilities we each have in working collaboratively to achieve our University strategy.</w:t>
      </w:r>
    </w:p>
    <w:p w14:paraId="75799B36" w14:textId="6DCC8F7B" w:rsidR="00C9549D" w:rsidRPr="00004147" w:rsidRDefault="00C9549D" w:rsidP="002B5854">
      <w:pPr>
        <w:shd w:val="clear" w:color="auto" w:fill="EF7D00" w:themeFill="accent5"/>
        <w:rPr>
          <w:rFonts w:ascii="Arial" w:hAnsi="Arial" w:cs="Arial"/>
          <w:b/>
          <w:bCs/>
          <w:color w:val="FFFFFF" w:themeColor="background1"/>
          <w:sz w:val="22"/>
        </w:rPr>
      </w:pPr>
      <w:r w:rsidRPr="00004147">
        <w:rPr>
          <w:rFonts w:ascii="Arial" w:hAnsi="Arial" w:cs="Arial"/>
          <w:b/>
          <w:bCs/>
          <w:color w:val="FFFFFF" w:themeColor="background1"/>
          <w:sz w:val="22"/>
        </w:rPr>
        <w:t>Personal Leadership</w:t>
      </w:r>
    </w:p>
    <w:p w14:paraId="29A4D1E4" w14:textId="77777777" w:rsidR="000B219D" w:rsidRPr="00004147" w:rsidRDefault="000B219D" w:rsidP="002B5854">
      <w:pPr>
        <w:rPr>
          <w:rFonts w:ascii="Arial" w:hAnsi="Arial" w:cs="Arial"/>
          <w:b/>
          <w:bCs/>
          <w:color w:val="FFFFFF" w:themeColor="background1"/>
          <w:sz w:val="22"/>
        </w:rPr>
      </w:pPr>
    </w:p>
    <w:p w14:paraId="490A651C" w14:textId="072126AC"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take personal responsibility for my own actions and an active approach towards my development.</w:t>
      </w:r>
    </w:p>
    <w:p w14:paraId="2ED5C45B" w14:textId="52209E88"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reflect on my own behaviour, actively seek feedback and adapt my behaviour accordingly.</w:t>
      </w:r>
    </w:p>
    <w:p w14:paraId="59DAA116" w14:textId="023A0B43"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demonstrate pride, passion and enthusiasm for our University community.</w:t>
      </w:r>
    </w:p>
    <w:p w14:paraId="0CA42D36" w14:textId="5075A42B"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demonstrate respect and build trust with an open and honest approach.</w:t>
      </w:r>
    </w:p>
    <w:p w14:paraId="7581E138" w14:textId="77777777" w:rsidR="000B219D" w:rsidRPr="00004147" w:rsidRDefault="000B219D" w:rsidP="002B5854">
      <w:pPr>
        <w:rPr>
          <w:rFonts w:ascii="Arial" w:hAnsi="Arial" w:cs="Arial"/>
          <w:color w:val="002E3B" w:themeColor="accent1"/>
          <w:sz w:val="22"/>
        </w:rPr>
      </w:pPr>
    </w:p>
    <w:p w14:paraId="7085FD92" w14:textId="61D4EB1B" w:rsidR="00C9549D" w:rsidRPr="00004147" w:rsidRDefault="00C9549D" w:rsidP="002B5854">
      <w:pPr>
        <w:shd w:val="clear" w:color="auto" w:fill="00557F"/>
        <w:rPr>
          <w:rFonts w:ascii="Arial" w:hAnsi="Arial" w:cs="Arial"/>
          <w:b/>
          <w:bCs/>
          <w:color w:val="FFFFFF" w:themeColor="background1"/>
          <w:sz w:val="22"/>
        </w:rPr>
      </w:pPr>
      <w:r w:rsidRPr="00004147">
        <w:rPr>
          <w:rFonts w:ascii="Arial" w:hAnsi="Arial" w:cs="Arial"/>
          <w:b/>
          <w:bCs/>
          <w:color w:val="FFFFFF" w:themeColor="background1"/>
          <w:sz w:val="22"/>
        </w:rPr>
        <w:t>Working Together</w:t>
      </w:r>
    </w:p>
    <w:p w14:paraId="36DF7673" w14:textId="77777777" w:rsidR="000B219D" w:rsidRPr="00004147" w:rsidRDefault="000B219D" w:rsidP="002B5854">
      <w:pPr>
        <w:rPr>
          <w:rFonts w:ascii="Arial" w:hAnsi="Arial" w:cs="Arial"/>
          <w:b/>
          <w:bCs/>
          <w:color w:val="FFFFFF" w:themeColor="background1"/>
          <w:sz w:val="22"/>
        </w:rPr>
      </w:pPr>
    </w:p>
    <w:p w14:paraId="145ABA17" w14:textId="66F83FEA"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work collaboratively and build productive relationships across our University and beyond.</w:t>
      </w:r>
    </w:p>
    <w:p w14:paraId="77A1C1DE" w14:textId="790DE88A"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actively listen to others and communicate clearly and appropriately with everyone.</w:t>
      </w:r>
    </w:p>
    <w:p w14:paraId="139766B9" w14:textId="6ABF1AC9" w:rsidR="00C9549D" w:rsidRPr="00004147" w:rsidRDefault="00C836E2" w:rsidP="002B5854">
      <w:pPr>
        <w:shd w:val="clear" w:color="auto" w:fill="C5D2DA" w:themeFill="background2" w:themeFillShade="E6"/>
        <w:ind w:left="142" w:hanging="142"/>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take an inclusive approach, value the differences that people bring and encourage others to contribute and flourish.</w:t>
      </w:r>
    </w:p>
    <w:p w14:paraId="4F085755" w14:textId="080FCA8A" w:rsidR="00C9549D" w:rsidRPr="00004147" w:rsidRDefault="00C836E2" w:rsidP="002B5854">
      <w:pPr>
        <w:shd w:val="clear" w:color="auto" w:fill="C5D2DA" w:themeFill="background2" w:themeFillShade="E6"/>
        <w:ind w:left="142" w:hanging="142"/>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proactively work through challenge and conflict, considering others’ views to achieve positive and productive outcomes.</w:t>
      </w:r>
    </w:p>
    <w:p w14:paraId="30F98A46" w14:textId="77777777" w:rsidR="000B219D" w:rsidRPr="00004147" w:rsidRDefault="000B219D" w:rsidP="002B5854">
      <w:pPr>
        <w:rPr>
          <w:rFonts w:ascii="Arial" w:hAnsi="Arial" w:cs="Arial"/>
          <w:color w:val="002E3B" w:themeColor="accent1"/>
          <w:sz w:val="22"/>
        </w:rPr>
      </w:pPr>
    </w:p>
    <w:p w14:paraId="14576B7C" w14:textId="03DBFE1A" w:rsidR="00C9549D" w:rsidRPr="00004147" w:rsidRDefault="00C9549D" w:rsidP="002B5854">
      <w:pPr>
        <w:shd w:val="clear" w:color="auto" w:fill="495961" w:themeFill="text2"/>
        <w:rPr>
          <w:rFonts w:ascii="Arial" w:hAnsi="Arial" w:cs="Arial"/>
          <w:b/>
          <w:bCs/>
          <w:color w:val="FFFFFF" w:themeColor="background1"/>
          <w:sz w:val="22"/>
        </w:rPr>
      </w:pPr>
      <w:r w:rsidRPr="00004147">
        <w:rPr>
          <w:rFonts w:ascii="Arial" w:hAnsi="Arial" w:cs="Arial"/>
          <w:b/>
          <w:bCs/>
          <w:color w:val="FFFFFF" w:themeColor="background1"/>
          <w:sz w:val="22"/>
        </w:rPr>
        <w:t>Developing Others</w:t>
      </w:r>
    </w:p>
    <w:p w14:paraId="47C313D1" w14:textId="77777777" w:rsidR="000B219D" w:rsidRPr="00004147" w:rsidRDefault="000B219D" w:rsidP="002B5854">
      <w:pPr>
        <w:rPr>
          <w:rFonts w:ascii="Arial" w:hAnsi="Arial" w:cs="Arial"/>
          <w:color w:val="002E3B" w:themeColor="accent1"/>
          <w:sz w:val="22"/>
        </w:rPr>
      </w:pPr>
    </w:p>
    <w:p w14:paraId="476D9811" w14:textId="68BBDFD6"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help to create an environment that engages and motivates others.</w:t>
      </w:r>
    </w:p>
    <w:p w14:paraId="526FABBA" w14:textId="333EC2C0"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take time to support and enable people to be the best they can be.</w:t>
      </w:r>
    </w:p>
    <w:p w14:paraId="211BD976" w14:textId="56A90253"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recognise and value others’ achievements, give praise and celebrate their success.</w:t>
      </w:r>
    </w:p>
    <w:p w14:paraId="5A0800EA" w14:textId="6AFE5A7F"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deliver balanced feedback to enable others to improve their contribution.</w:t>
      </w:r>
    </w:p>
    <w:p w14:paraId="102DD8E2" w14:textId="77777777" w:rsidR="000B219D" w:rsidRPr="00004147" w:rsidRDefault="000B219D" w:rsidP="002B5854">
      <w:pPr>
        <w:rPr>
          <w:rFonts w:ascii="Arial" w:hAnsi="Arial" w:cs="Arial"/>
          <w:color w:val="002E3B" w:themeColor="accent1"/>
          <w:sz w:val="22"/>
        </w:rPr>
      </w:pPr>
    </w:p>
    <w:p w14:paraId="1549A1D1" w14:textId="21DC0162" w:rsidR="00C9549D" w:rsidRPr="00004147" w:rsidRDefault="00C9549D" w:rsidP="002B5854">
      <w:pPr>
        <w:shd w:val="clear" w:color="auto" w:fill="0C838C"/>
        <w:rPr>
          <w:rFonts w:ascii="Arial" w:hAnsi="Arial" w:cs="Arial"/>
          <w:b/>
          <w:bCs/>
          <w:color w:val="FFFFFF" w:themeColor="background1"/>
          <w:sz w:val="22"/>
        </w:rPr>
      </w:pPr>
      <w:r w:rsidRPr="00004147">
        <w:rPr>
          <w:rFonts w:ascii="Arial" w:hAnsi="Arial" w:cs="Arial"/>
          <w:b/>
          <w:bCs/>
          <w:color w:val="FFFFFF" w:themeColor="background1"/>
          <w:sz w:val="22"/>
          <w:shd w:val="clear" w:color="auto" w:fill="0C838C"/>
        </w:rPr>
        <w:t>Delivering Quality</w:t>
      </w:r>
    </w:p>
    <w:p w14:paraId="18860A64" w14:textId="77777777" w:rsidR="000B219D" w:rsidRPr="00004147" w:rsidRDefault="000B219D" w:rsidP="002B5854">
      <w:pPr>
        <w:rPr>
          <w:rFonts w:ascii="Arial" w:hAnsi="Arial" w:cs="Arial"/>
          <w:color w:val="002E3B" w:themeColor="accent1"/>
          <w:sz w:val="22"/>
        </w:rPr>
      </w:pPr>
    </w:p>
    <w:p w14:paraId="0D3D500B" w14:textId="45962310"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identify opportunities and take action to make improvements.</w:t>
      </w:r>
    </w:p>
    <w:p w14:paraId="04345BEA" w14:textId="68986AD0"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plan and prioritise efficiently and effectively, taking account of people, processes and resources.</w:t>
      </w:r>
    </w:p>
    <w:p w14:paraId="67B6D009" w14:textId="02ABEEB8" w:rsidR="00C9549D" w:rsidRPr="00004147" w:rsidRDefault="00C836E2" w:rsidP="002B5854">
      <w:pPr>
        <w:shd w:val="clear" w:color="auto" w:fill="C5D2DA" w:themeFill="background2" w:themeFillShade="E6"/>
        <w:ind w:left="142" w:hanging="142"/>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am accountable for tackling issues, making difficult decisions and seeing them through to their conclusion.</w:t>
      </w:r>
    </w:p>
    <w:p w14:paraId="20904807" w14:textId="4D79100F"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encourage creativity and innovation in others, to deliver workable solutions.</w:t>
      </w:r>
    </w:p>
    <w:p w14:paraId="3C6CA22A" w14:textId="77777777" w:rsidR="000B219D" w:rsidRPr="00004147" w:rsidRDefault="000B219D" w:rsidP="002B5854">
      <w:pPr>
        <w:rPr>
          <w:rFonts w:ascii="Arial" w:hAnsi="Arial" w:cs="Arial"/>
          <w:color w:val="002E3B" w:themeColor="accent1"/>
          <w:sz w:val="22"/>
        </w:rPr>
      </w:pPr>
    </w:p>
    <w:p w14:paraId="34D34E46" w14:textId="69494F1B" w:rsidR="00C9549D" w:rsidRPr="00004147" w:rsidRDefault="00C9549D" w:rsidP="002B5854">
      <w:pPr>
        <w:shd w:val="clear" w:color="auto" w:fill="002F4C"/>
        <w:rPr>
          <w:rFonts w:ascii="Arial" w:hAnsi="Arial" w:cs="Arial"/>
          <w:b/>
          <w:bCs/>
          <w:color w:val="FFFFFF" w:themeColor="background1"/>
          <w:sz w:val="22"/>
        </w:rPr>
      </w:pPr>
      <w:r w:rsidRPr="00004147">
        <w:rPr>
          <w:rFonts w:ascii="Arial" w:hAnsi="Arial" w:cs="Arial"/>
          <w:b/>
          <w:bCs/>
          <w:color w:val="FFFFFF" w:themeColor="background1"/>
          <w:sz w:val="22"/>
        </w:rPr>
        <w:t>Driving Sustainability</w:t>
      </w:r>
    </w:p>
    <w:p w14:paraId="4A937D53" w14:textId="77777777" w:rsidR="000B219D" w:rsidRPr="00004147" w:rsidRDefault="000B219D" w:rsidP="002B5854">
      <w:pPr>
        <w:rPr>
          <w:rFonts w:ascii="Arial" w:hAnsi="Arial" w:cs="Arial"/>
          <w:color w:val="002E3B" w:themeColor="accent1"/>
          <w:sz w:val="22"/>
        </w:rPr>
      </w:pPr>
    </w:p>
    <w:p w14:paraId="0F0FBB53" w14:textId="77A94D26"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consider the impact on people before taking decisions or actions that may affect them.</w:t>
      </w:r>
    </w:p>
    <w:p w14:paraId="6992109A" w14:textId="6B4668F2"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embrace, enable and embed change effectively.</w:t>
      </w:r>
    </w:p>
    <w:p w14:paraId="2393DFA7" w14:textId="41588306" w:rsidR="00C9549D" w:rsidRPr="00004147" w:rsidRDefault="00C836E2" w:rsidP="002B5854">
      <w:pPr>
        <w:shd w:val="clear" w:color="auto" w:fill="C5D2DA" w:themeFill="background2" w:themeFillShade="E6"/>
        <w:ind w:left="142" w:hanging="142"/>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regularly take account of external and internal factors, assessing the need for change, and gaining support to move forward.</w:t>
      </w:r>
    </w:p>
    <w:p w14:paraId="02E0267E" w14:textId="4A874412" w:rsidR="00C9549D" w:rsidRPr="00004147" w:rsidRDefault="00C836E2" w:rsidP="002B5854">
      <w:pPr>
        <w:shd w:val="clear" w:color="auto" w:fill="C5D2DA" w:themeFill="background2" w:themeFillShade="E6"/>
        <w:rPr>
          <w:rFonts w:ascii="Arial" w:hAnsi="Arial" w:cs="Arial"/>
          <w:color w:val="002E3B" w:themeColor="accent1"/>
          <w:sz w:val="22"/>
        </w:rPr>
      </w:pPr>
      <w:r w:rsidRPr="00004147">
        <w:rPr>
          <w:rFonts w:ascii="Arial" w:hAnsi="Arial" w:cs="Arial"/>
          <w:color w:val="002E3B" w:themeColor="accent1"/>
          <w:sz w:val="22"/>
        </w:rPr>
        <w:t xml:space="preserve"> - </w:t>
      </w:r>
      <w:r w:rsidR="00C9549D" w:rsidRPr="00004147">
        <w:rPr>
          <w:rFonts w:ascii="Arial" w:hAnsi="Arial" w:cs="Arial"/>
          <w:color w:val="002E3B" w:themeColor="accent1"/>
          <w:sz w:val="22"/>
        </w:rPr>
        <w:t>I take time to understand our University strategy and communicate this to others.</w:t>
      </w:r>
    </w:p>
    <w:p w14:paraId="39950659" w14:textId="4665B9C2" w:rsidR="000B219D" w:rsidRPr="00004147" w:rsidRDefault="001C48B4" w:rsidP="002B5854">
      <w:pPr>
        <w:rPr>
          <w:rFonts w:ascii="Arial" w:hAnsi="Arial" w:cs="Arial"/>
          <w:color w:val="002E3B" w:themeColor="accent1"/>
          <w:sz w:val="22"/>
        </w:rPr>
      </w:pPr>
      <w:r>
        <w:rPr>
          <w:rFonts w:ascii="Arial" w:hAnsi="Arial" w:cs="Arial"/>
          <w:b/>
          <w:bCs/>
          <w:sz w:val="22"/>
        </w:rPr>
        <w:pict w14:anchorId="4048DD7C">
          <v:rect id="_x0000_i1039" style="width:0;height:1.5pt" o:hralign="center" o:hrstd="t" o:hr="t" fillcolor="#a0a0a0" stroked="f"/>
        </w:pict>
      </w:r>
    </w:p>
    <w:bookmarkEnd w:id="2"/>
    <w:p w14:paraId="132792A3" w14:textId="75C249C5" w:rsidR="000B219D" w:rsidRPr="00004147" w:rsidRDefault="000B219D" w:rsidP="002B5854">
      <w:pPr>
        <w:rPr>
          <w:rFonts w:ascii="Arial" w:hAnsi="Arial" w:cs="Arial"/>
          <w:color w:val="002E3B" w:themeColor="accent1"/>
          <w:sz w:val="22"/>
        </w:rPr>
      </w:pPr>
    </w:p>
    <w:sectPr w:rsidR="000B219D" w:rsidRPr="00004147" w:rsidSect="00722340">
      <w:headerReference w:type="default" r:id="rId13"/>
      <w:footerReference w:type="default" r:id="rId14"/>
      <w:headerReference w:type="first" r:id="rId15"/>
      <w:footerReference w:type="first" r:id="rId16"/>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16B69" w14:textId="77777777" w:rsidR="001C48B4" w:rsidRDefault="001C48B4" w:rsidP="00850136">
      <w:r>
        <w:separator/>
      </w:r>
    </w:p>
  </w:endnote>
  <w:endnote w:type="continuationSeparator" w:id="0">
    <w:p w14:paraId="1682EF05" w14:textId="77777777" w:rsidR="001C48B4" w:rsidRDefault="001C48B4" w:rsidP="00850136">
      <w:r>
        <w:continuationSeparator/>
      </w:r>
    </w:p>
  </w:endnote>
  <w:endnote w:type="continuationNotice" w:id="1">
    <w:p w14:paraId="1A30102C" w14:textId="77777777" w:rsidR="001C48B4" w:rsidRDefault="001C48B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60BD1" w14:textId="77777777" w:rsidR="001C48B4" w:rsidRDefault="001C48B4" w:rsidP="00850136">
      <w:r>
        <w:separator/>
      </w:r>
    </w:p>
  </w:footnote>
  <w:footnote w:type="continuationSeparator" w:id="0">
    <w:p w14:paraId="3FC515B4" w14:textId="77777777" w:rsidR="001C48B4" w:rsidRDefault="001C48B4" w:rsidP="00850136">
      <w:r>
        <w:continuationSeparator/>
      </w:r>
    </w:p>
  </w:footnote>
  <w:footnote w:type="continuationNotice" w:id="1">
    <w:p w14:paraId="20264136" w14:textId="77777777" w:rsidR="001C48B4" w:rsidRDefault="001C48B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F42EE9"/>
    <w:multiLevelType w:val="hybridMultilevel"/>
    <w:tmpl w:val="0D305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8"/>
  </w:num>
  <w:num w:numId="2" w16cid:durableId="1468011908">
    <w:abstractNumId w:val="4"/>
  </w:num>
  <w:num w:numId="3" w16cid:durableId="1960061751">
    <w:abstractNumId w:val="3"/>
  </w:num>
  <w:num w:numId="4" w16cid:durableId="1331520153">
    <w:abstractNumId w:val="10"/>
  </w:num>
  <w:num w:numId="5" w16cid:durableId="1893731709">
    <w:abstractNumId w:val="7"/>
  </w:num>
  <w:num w:numId="6" w16cid:durableId="1357728833">
    <w:abstractNumId w:val="6"/>
  </w:num>
  <w:num w:numId="7" w16cid:durableId="1107307906">
    <w:abstractNumId w:val="2"/>
  </w:num>
  <w:num w:numId="8" w16cid:durableId="512182663">
    <w:abstractNumId w:val="0"/>
  </w:num>
  <w:num w:numId="9" w16cid:durableId="636883447">
    <w:abstractNumId w:val="13"/>
  </w:num>
  <w:num w:numId="10" w16cid:durableId="74933991">
    <w:abstractNumId w:val="14"/>
  </w:num>
  <w:num w:numId="11" w16cid:durableId="1388648237">
    <w:abstractNumId w:val="9"/>
  </w:num>
  <w:num w:numId="12" w16cid:durableId="206454054">
    <w:abstractNumId w:val="1"/>
  </w:num>
  <w:num w:numId="13" w16cid:durableId="543445794">
    <w:abstractNumId w:val="16"/>
  </w:num>
  <w:num w:numId="14" w16cid:durableId="812990400">
    <w:abstractNumId w:val="12"/>
  </w:num>
  <w:num w:numId="15" w16cid:durableId="198130965">
    <w:abstractNumId w:val="15"/>
  </w:num>
  <w:num w:numId="16" w16cid:durableId="2037348564">
    <w:abstractNumId w:val="5"/>
  </w:num>
  <w:num w:numId="17" w16cid:durableId="398404995">
    <w:abstractNumId w:val="16"/>
  </w:num>
  <w:num w:numId="18" w16cid:durableId="569851303">
    <w:abstractNumId w:val="15"/>
  </w:num>
  <w:num w:numId="19" w16cid:durableId="1883252979">
    <w:abstractNumId w:val="12"/>
  </w:num>
  <w:num w:numId="20" w16cid:durableId="26687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04147"/>
    <w:rsid w:val="000155D8"/>
    <w:rsid w:val="00024D3C"/>
    <w:rsid w:val="0004217C"/>
    <w:rsid w:val="00044A98"/>
    <w:rsid w:val="000542EC"/>
    <w:rsid w:val="000577C0"/>
    <w:rsid w:val="0007071A"/>
    <w:rsid w:val="000825C9"/>
    <w:rsid w:val="00087281"/>
    <w:rsid w:val="00092CC7"/>
    <w:rsid w:val="00097D7A"/>
    <w:rsid w:val="000B219D"/>
    <w:rsid w:val="000B709E"/>
    <w:rsid w:val="000C0931"/>
    <w:rsid w:val="000E34C2"/>
    <w:rsid w:val="00111D9F"/>
    <w:rsid w:val="00121FFF"/>
    <w:rsid w:val="00142290"/>
    <w:rsid w:val="00145231"/>
    <w:rsid w:val="00152290"/>
    <w:rsid w:val="001546B1"/>
    <w:rsid w:val="00161510"/>
    <w:rsid w:val="00173F10"/>
    <w:rsid w:val="00181F2C"/>
    <w:rsid w:val="001A2647"/>
    <w:rsid w:val="001A3C4E"/>
    <w:rsid w:val="001A7767"/>
    <w:rsid w:val="001B067E"/>
    <w:rsid w:val="001B565F"/>
    <w:rsid w:val="001C48B4"/>
    <w:rsid w:val="001C6141"/>
    <w:rsid w:val="00207344"/>
    <w:rsid w:val="002146B5"/>
    <w:rsid w:val="00232309"/>
    <w:rsid w:val="00244212"/>
    <w:rsid w:val="00246A1E"/>
    <w:rsid w:val="00252BB5"/>
    <w:rsid w:val="00256C9F"/>
    <w:rsid w:val="00260978"/>
    <w:rsid w:val="00260CF5"/>
    <w:rsid w:val="00263A7D"/>
    <w:rsid w:val="002666B4"/>
    <w:rsid w:val="00270F82"/>
    <w:rsid w:val="00271BCD"/>
    <w:rsid w:val="00275C09"/>
    <w:rsid w:val="00282BE0"/>
    <w:rsid w:val="002A19D4"/>
    <w:rsid w:val="002A2797"/>
    <w:rsid w:val="002A5BB6"/>
    <w:rsid w:val="002B562C"/>
    <w:rsid w:val="002B5854"/>
    <w:rsid w:val="002C28EC"/>
    <w:rsid w:val="002C7987"/>
    <w:rsid w:val="002D6415"/>
    <w:rsid w:val="002D75C9"/>
    <w:rsid w:val="002D75FE"/>
    <w:rsid w:val="002D7B65"/>
    <w:rsid w:val="002E466A"/>
    <w:rsid w:val="002E6AE8"/>
    <w:rsid w:val="002F1053"/>
    <w:rsid w:val="002F30DD"/>
    <w:rsid w:val="002F7CAE"/>
    <w:rsid w:val="0030273F"/>
    <w:rsid w:val="00306835"/>
    <w:rsid w:val="0032337E"/>
    <w:rsid w:val="00330BA8"/>
    <w:rsid w:val="00341D3D"/>
    <w:rsid w:val="00351A95"/>
    <w:rsid w:val="00351AEA"/>
    <w:rsid w:val="00352CC7"/>
    <w:rsid w:val="0035739F"/>
    <w:rsid w:val="00362B3F"/>
    <w:rsid w:val="003868B0"/>
    <w:rsid w:val="0039237D"/>
    <w:rsid w:val="003948DC"/>
    <w:rsid w:val="003979F4"/>
    <w:rsid w:val="003A34A2"/>
    <w:rsid w:val="003A60F0"/>
    <w:rsid w:val="003C1850"/>
    <w:rsid w:val="003C3F9A"/>
    <w:rsid w:val="003C455F"/>
    <w:rsid w:val="003D0BB4"/>
    <w:rsid w:val="003E0B78"/>
    <w:rsid w:val="003F1D7A"/>
    <w:rsid w:val="00402288"/>
    <w:rsid w:val="00426264"/>
    <w:rsid w:val="00426EDB"/>
    <w:rsid w:val="00437921"/>
    <w:rsid w:val="00443A28"/>
    <w:rsid w:val="0047386F"/>
    <w:rsid w:val="00480E66"/>
    <w:rsid w:val="00482867"/>
    <w:rsid w:val="004850C7"/>
    <w:rsid w:val="00485363"/>
    <w:rsid w:val="004874A8"/>
    <w:rsid w:val="0048776D"/>
    <w:rsid w:val="004A303E"/>
    <w:rsid w:val="004A3DAA"/>
    <w:rsid w:val="004C04CB"/>
    <w:rsid w:val="004C2AD4"/>
    <w:rsid w:val="004C4190"/>
    <w:rsid w:val="004D46AB"/>
    <w:rsid w:val="004D60E8"/>
    <w:rsid w:val="004D760E"/>
    <w:rsid w:val="004E2612"/>
    <w:rsid w:val="004E42D4"/>
    <w:rsid w:val="00501758"/>
    <w:rsid w:val="005108FF"/>
    <w:rsid w:val="005201C1"/>
    <w:rsid w:val="005214D9"/>
    <w:rsid w:val="00521949"/>
    <w:rsid w:val="00527707"/>
    <w:rsid w:val="005404FD"/>
    <w:rsid w:val="0054213C"/>
    <w:rsid w:val="005457D5"/>
    <w:rsid w:val="00567F89"/>
    <w:rsid w:val="00572729"/>
    <w:rsid w:val="00572A0B"/>
    <w:rsid w:val="00577C4D"/>
    <w:rsid w:val="00587D40"/>
    <w:rsid w:val="00594D7E"/>
    <w:rsid w:val="005954F4"/>
    <w:rsid w:val="00595EEB"/>
    <w:rsid w:val="00597215"/>
    <w:rsid w:val="005B29A7"/>
    <w:rsid w:val="005C31DB"/>
    <w:rsid w:val="005C729F"/>
    <w:rsid w:val="005D4E80"/>
    <w:rsid w:val="005E38B2"/>
    <w:rsid w:val="00601792"/>
    <w:rsid w:val="00603CDF"/>
    <w:rsid w:val="00604210"/>
    <w:rsid w:val="006261C6"/>
    <w:rsid w:val="00626361"/>
    <w:rsid w:val="00633449"/>
    <w:rsid w:val="00640CC3"/>
    <w:rsid w:val="00644174"/>
    <w:rsid w:val="00663881"/>
    <w:rsid w:val="00667602"/>
    <w:rsid w:val="006807C5"/>
    <w:rsid w:val="00681EB6"/>
    <w:rsid w:val="006839C0"/>
    <w:rsid w:val="00684056"/>
    <w:rsid w:val="0069269B"/>
    <w:rsid w:val="006A6261"/>
    <w:rsid w:val="006B77ED"/>
    <w:rsid w:val="006C151D"/>
    <w:rsid w:val="006C2D95"/>
    <w:rsid w:val="006C3E01"/>
    <w:rsid w:val="006C64E5"/>
    <w:rsid w:val="006C716A"/>
    <w:rsid w:val="006D162A"/>
    <w:rsid w:val="006E3F8E"/>
    <w:rsid w:val="006F0DDE"/>
    <w:rsid w:val="00700FEC"/>
    <w:rsid w:val="00701462"/>
    <w:rsid w:val="0070339A"/>
    <w:rsid w:val="007100D9"/>
    <w:rsid w:val="0071485D"/>
    <w:rsid w:val="00722340"/>
    <w:rsid w:val="00747CFB"/>
    <w:rsid w:val="007714B0"/>
    <w:rsid w:val="00777618"/>
    <w:rsid w:val="007827E3"/>
    <w:rsid w:val="00783F34"/>
    <w:rsid w:val="00786212"/>
    <w:rsid w:val="007A0463"/>
    <w:rsid w:val="007A392F"/>
    <w:rsid w:val="007A5AD0"/>
    <w:rsid w:val="007A732F"/>
    <w:rsid w:val="007B287A"/>
    <w:rsid w:val="007B2A94"/>
    <w:rsid w:val="007B62FD"/>
    <w:rsid w:val="007C0334"/>
    <w:rsid w:val="007C2087"/>
    <w:rsid w:val="007D5C4A"/>
    <w:rsid w:val="007D5FF4"/>
    <w:rsid w:val="007D78AF"/>
    <w:rsid w:val="007E77F9"/>
    <w:rsid w:val="007F1905"/>
    <w:rsid w:val="007F5C71"/>
    <w:rsid w:val="00803F73"/>
    <w:rsid w:val="0080624B"/>
    <w:rsid w:val="00810E3F"/>
    <w:rsid w:val="00812F3B"/>
    <w:rsid w:val="008146A0"/>
    <w:rsid w:val="00846942"/>
    <w:rsid w:val="00850136"/>
    <w:rsid w:val="00850C62"/>
    <w:rsid w:val="008641DE"/>
    <w:rsid w:val="00883B4C"/>
    <w:rsid w:val="00886EF0"/>
    <w:rsid w:val="008A448A"/>
    <w:rsid w:val="008B0F71"/>
    <w:rsid w:val="008C0281"/>
    <w:rsid w:val="008C15C1"/>
    <w:rsid w:val="008C7750"/>
    <w:rsid w:val="008D2DD9"/>
    <w:rsid w:val="008F1F12"/>
    <w:rsid w:val="008F4B3F"/>
    <w:rsid w:val="00925608"/>
    <w:rsid w:val="0093015B"/>
    <w:rsid w:val="0093666C"/>
    <w:rsid w:val="00936CA7"/>
    <w:rsid w:val="00943475"/>
    <w:rsid w:val="009548CE"/>
    <w:rsid w:val="009608CA"/>
    <w:rsid w:val="00975467"/>
    <w:rsid w:val="00980DC0"/>
    <w:rsid w:val="00987295"/>
    <w:rsid w:val="009A2323"/>
    <w:rsid w:val="009A602E"/>
    <w:rsid w:val="009C137A"/>
    <w:rsid w:val="009C33AD"/>
    <w:rsid w:val="009C3E68"/>
    <w:rsid w:val="009D1D17"/>
    <w:rsid w:val="009D5FFD"/>
    <w:rsid w:val="009D6FC3"/>
    <w:rsid w:val="009F051E"/>
    <w:rsid w:val="00A013BA"/>
    <w:rsid w:val="00A20AC6"/>
    <w:rsid w:val="00A2516E"/>
    <w:rsid w:val="00A40716"/>
    <w:rsid w:val="00A41861"/>
    <w:rsid w:val="00A574E8"/>
    <w:rsid w:val="00A64E71"/>
    <w:rsid w:val="00A66BF4"/>
    <w:rsid w:val="00A70336"/>
    <w:rsid w:val="00A7432A"/>
    <w:rsid w:val="00A74C90"/>
    <w:rsid w:val="00A830FB"/>
    <w:rsid w:val="00A972F4"/>
    <w:rsid w:val="00AA762D"/>
    <w:rsid w:val="00AC6516"/>
    <w:rsid w:val="00AD103B"/>
    <w:rsid w:val="00AE2065"/>
    <w:rsid w:val="00AE66CB"/>
    <w:rsid w:val="00B2394B"/>
    <w:rsid w:val="00B25DB3"/>
    <w:rsid w:val="00B418AF"/>
    <w:rsid w:val="00B50B84"/>
    <w:rsid w:val="00B556CA"/>
    <w:rsid w:val="00B6517F"/>
    <w:rsid w:val="00B8138C"/>
    <w:rsid w:val="00B840C6"/>
    <w:rsid w:val="00B9140F"/>
    <w:rsid w:val="00BA0543"/>
    <w:rsid w:val="00BA4938"/>
    <w:rsid w:val="00BB0A82"/>
    <w:rsid w:val="00BB1088"/>
    <w:rsid w:val="00BB335A"/>
    <w:rsid w:val="00BB44D5"/>
    <w:rsid w:val="00BC09A6"/>
    <w:rsid w:val="00BD5FBF"/>
    <w:rsid w:val="00C37E2C"/>
    <w:rsid w:val="00C465CB"/>
    <w:rsid w:val="00C509DA"/>
    <w:rsid w:val="00C50C0D"/>
    <w:rsid w:val="00C5630A"/>
    <w:rsid w:val="00C6007A"/>
    <w:rsid w:val="00C6135A"/>
    <w:rsid w:val="00C71BF5"/>
    <w:rsid w:val="00C721CF"/>
    <w:rsid w:val="00C73C2B"/>
    <w:rsid w:val="00C776EA"/>
    <w:rsid w:val="00C836E2"/>
    <w:rsid w:val="00C86602"/>
    <w:rsid w:val="00C8781A"/>
    <w:rsid w:val="00C9549D"/>
    <w:rsid w:val="00CB1D5C"/>
    <w:rsid w:val="00CB3766"/>
    <w:rsid w:val="00CB500A"/>
    <w:rsid w:val="00CC42EE"/>
    <w:rsid w:val="00CD20C8"/>
    <w:rsid w:val="00CD324D"/>
    <w:rsid w:val="00CD4E5C"/>
    <w:rsid w:val="00CE2869"/>
    <w:rsid w:val="00CE75C9"/>
    <w:rsid w:val="00CF12EC"/>
    <w:rsid w:val="00CF2A12"/>
    <w:rsid w:val="00D028D2"/>
    <w:rsid w:val="00D03506"/>
    <w:rsid w:val="00D2047C"/>
    <w:rsid w:val="00D20FD0"/>
    <w:rsid w:val="00D25B94"/>
    <w:rsid w:val="00D41E20"/>
    <w:rsid w:val="00D446BF"/>
    <w:rsid w:val="00D52477"/>
    <w:rsid w:val="00D56D51"/>
    <w:rsid w:val="00D56E08"/>
    <w:rsid w:val="00D72C2A"/>
    <w:rsid w:val="00D74715"/>
    <w:rsid w:val="00D8059B"/>
    <w:rsid w:val="00D83BC2"/>
    <w:rsid w:val="00D86E92"/>
    <w:rsid w:val="00DA0322"/>
    <w:rsid w:val="00DA6900"/>
    <w:rsid w:val="00DB4479"/>
    <w:rsid w:val="00DC1C11"/>
    <w:rsid w:val="00DC222E"/>
    <w:rsid w:val="00DC76FF"/>
    <w:rsid w:val="00DD1C77"/>
    <w:rsid w:val="00DD6DC0"/>
    <w:rsid w:val="00DE0C74"/>
    <w:rsid w:val="00DE1426"/>
    <w:rsid w:val="00E13B1E"/>
    <w:rsid w:val="00E204A5"/>
    <w:rsid w:val="00E23C5B"/>
    <w:rsid w:val="00E35221"/>
    <w:rsid w:val="00E37A82"/>
    <w:rsid w:val="00E416F9"/>
    <w:rsid w:val="00E51761"/>
    <w:rsid w:val="00E5269F"/>
    <w:rsid w:val="00E5700A"/>
    <w:rsid w:val="00E60932"/>
    <w:rsid w:val="00E6097C"/>
    <w:rsid w:val="00E70CA8"/>
    <w:rsid w:val="00E74969"/>
    <w:rsid w:val="00E76E9F"/>
    <w:rsid w:val="00E81621"/>
    <w:rsid w:val="00E851EF"/>
    <w:rsid w:val="00E86C9B"/>
    <w:rsid w:val="00E87318"/>
    <w:rsid w:val="00E907DE"/>
    <w:rsid w:val="00E97DD9"/>
    <w:rsid w:val="00EA2AAB"/>
    <w:rsid w:val="00EC6636"/>
    <w:rsid w:val="00ED0A31"/>
    <w:rsid w:val="00ED29A5"/>
    <w:rsid w:val="00EE615F"/>
    <w:rsid w:val="00EF14A1"/>
    <w:rsid w:val="00EF348E"/>
    <w:rsid w:val="00F10AE1"/>
    <w:rsid w:val="00F13157"/>
    <w:rsid w:val="00F14CCD"/>
    <w:rsid w:val="00F46BA1"/>
    <w:rsid w:val="00F51161"/>
    <w:rsid w:val="00F56318"/>
    <w:rsid w:val="00F76680"/>
    <w:rsid w:val="00F82137"/>
    <w:rsid w:val="00F845AA"/>
    <w:rsid w:val="00FA1A10"/>
    <w:rsid w:val="00FB587B"/>
    <w:rsid w:val="00FB5C18"/>
    <w:rsid w:val="00FC191A"/>
    <w:rsid w:val="00FD25D9"/>
    <w:rsid w:val="00FD7026"/>
    <w:rsid w:val="00FE2744"/>
    <w:rsid w:val="00FE2C5B"/>
    <w:rsid w:val="00FE3660"/>
    <w:rsid w:val="00FF7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78875">
      <w:bodyDiv w:val="1"/>
      <w:marLeft w:val="0"/>
      <w:marRight w:val="0"/>
      <w:marTop w:val="0"/>
      <w:marBottom w:val="0"/>
      <w:divBdr>
        <w:top w:val="none" w:sz="0" w:space="0" w:color="auto"/>
        <w:left w:val="none" w:sz="0" w:space="0" w:color="auto"/>
        <w:bottom w:val="none" w:sz="0" w:space="0" w:color="auto"/>
        <w:right w:val="none" w:sz="0" w:space="0" w:color="auto"/>
      </w:divBdr>
    </w:div>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263727687">
      <w:bodyDiv w:val="1"/>
      <w:marLeft w:val="0"/>
      <w:marRight w:val="0"/>
      <w:marTop w:val="0"/>
      <w:marBottom w:val="0"/>
      <w:divBdr>
        <w:top w:val="none" w:sz="0" w:space="0" w:color="auto"/>
        <w:left w:val="none" w:sz="0" w:space="0" w:color="auto"/>
        <w:bottom w:val="none" w:sz="0" w:space="0" w:color="auto"/>
        <w:right w:val="none" w:sz="0" w:space="0" w:color="auto"/>
      </w:divBdr>
    </w:div>
    <w:div w:id="448202591">
      <w:bodyDiv w:val="1"/>
      <w:marLeft w:val="0"/>
      <w:marRight w:val="0"/>
      <w:marTop w:val="0"/>
      <w:marBottom w:val="0"/>
      <w:divBdr>
        <w:top w:val="none" w:sz="0" w:space="0" w:color="auto"/>
        <w:left w:val="none" w:sz="0" w:space="0" w:color="auto"/>
        <w:bottom w:val="none" w:sz="0" w:space="0" w:color="auto"/>
        <w:right w:val="none" w:sz="0" w:space="0" w:color="auto"/>
      </w:divBdr>
    </w:div>
    <w:div w:id="582446342">
      <w:bodyDiv w:val="1"/>
      <w:marLeft w:val="0"/>
      <w:marRight w:val="0"/>
      <w:marTop w:val="0"/>
      <w:marBottom w:val="0"/>
      <w:divBdr>
        <w:top w:val="none" w:sz="0" w:space="0" w:color="auto"/>
        <w:left w:val="none" w:sz="0" w:space="0" w:color="auto"/>
        <w:bottom w:val="none" w:sz="0" w:space="0" w:color="auto"/>
        <w:right w:val="none" w:sz="0" w:space="0" w:color="auto"/>
      </w:divBdr>
    </w:div>
    <w:div w:id="642350083">
      <w:bodyDiv w:val="1"/>
      <w:marLeft w:val="0"/>
      <w:marRight w:val="0"/>
      <w:marTop w:val="0"/>
      <w:marBottom w:val="0"/>
      <w:divBdr>
        <w:top w:val="none" w:sz="0" w:space="0" w:color="auto"/>
        <w:left w:val="none" w:sz="0" w:space="0" w:color="auto"/>
        <w:bottom w:val="none" w:sz="0" w:space="0" w:color="auto"/>
        <w:right w:val="none" w:sz="0" w:space="0" w:color="auto"/>
      </w:divBdr>
    </w:div>
    <w:div w:id="758252750">
      <w:bodyDiv w:val="1"/>
      <w:marLeft w:val="0"/>
      <w:marRight w:val="0"/>
      <w:marTop w:val="0"/>
      <w:marBottom w:val="0"/>
      <w:divBdr>
        <w:top w:val="none" w:sz="0" w:space="0" w:color="auto"/>
        <w:left w:val="none" w:sz="0" w:space="0" w:color="auto"/>
        <w:bottom w:val="none" w:sz="0" w:space="0" w:color="auto"/>
        <w:right w:val="none" w:sz="0" w:space="0" w:color="auto"/>
      </w:divBdr>
    </w:div>
    <w:div w:id="768164293">
      <w:bodyDiv w:val="1"/>
      <w:marLeft w:val="0"/>
      <w:marRight w:val="0"/>
      <w:marTop w:val="0"/>
      <w:marBottom w:val="0"/>
      <w:divBdr>
        <w:top w:val="none" w:sz="0" w:space="0" w:color="auto"/>
        <w:left w:val="none" w:sz="0" w:space="0" w:color="auto"/>
        <w:bottom w:val="none" w:sz="0" w:space="0" w:color="auto"/>
        <w:right w:val="none" w:sz="0" w:space="0" w:color="auto"/>
      </w:divBdr>
    </w:div>
    <w:div w:id="1228414680">
      <w:bodyDiv w:val="1"/>
      <w:marLeft w:val="0"/>
      <w:marRight w:val="0"/>
      <w:marTop w:val="0"/>
      <w:marBottom w:val="0"/>
      <w:divBdr>
        <w:top w:val="none" w:sz="0" w:space="0" w:color="auto"/>
        <w:left w:val="none" w:sz="0" w:space="0" w:color="auto"/>
        <w:bottom w:val="none" w:sz="0" w:space="0" w:color="auto"/>
        <w:right w:val="none" w:sz="0" w:space="0" w:color="auto"/>
      </w:divBdr>
    </w:div>
    <w:div w:id="1342196813">
      <w:bodyDiv w:val="1"/>
      <w:marLeft w:val="0"/>
      <w:marRight w:val="0"/>
      <w:marTop w:val="0"/>
      <w:marBottom w:val="0"/>
      <w:divBdr>
        <w:top w:val="none" w:sz="0" w:space="0" w:color="auto"/>
        <w:left w:val="none" w:sz="0" w:space="0" w:color="auto"/>
        <w:bottom w:val="none" w:sz="0" w:space="0" w:color="auto"/>
        <w:right w:val="none" w:sz="0" w:space="0" w:color="auto"/>
      </w:divBdr>
    </w:div>
    <w:div w:id="1343776974">
      <w:bodyDiv w:val="1"/>
      <w:marLeft w:val="0"/>
      <w:marRight w:val="0"/>
      <w:marTop w:val="0"/>
      <w:marBottom w:val="0"/>
      <w:divBdr>
        <w:top w:val="none" w:sz="0" w:space="0" w:color="auto"/>
        <w:left w:val="none" w:sz="0" w:space="0" w:color="auto"/>
        <w:bottom w:val="none" w:sz="0" w:space="0" w:color="auto"/>
        <w:right w:val="none" w:sz="0" w:space="0" w:color="auto"/>
      </w:divBdr>
    </w:div>
    <w:div w:id="1538928206">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 w:id="2069838423">
      <w:bodyDiv w:val="1"/>
      <w:marLeft w:val="0"/>
      <w:marRight w:val="0"/>
      <w:marTop w:val="0"/>
      <w:marBottom w:val="0"/>
      <w:divBdr>
        <w:top w:val="none" w:sz="0" w:space="0" w:color="auto"/>
        <w:left w:val="none" w:sz="0" w:space="0" w:color="auto"/>
        <w:bottom w:val="none" w:sz="0" w:space="0" w:color="auto"/>
        <w:right w:val="none" w:sz="0" w:space="0" w:color="auto"/>
      </w:divBdr>
    </w:div>
    <w:div w:id="208294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outhampton.ac.uk/about/governance/regulations-policies/policies/inclusion-respectful-behaviou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0D784B"/>
    <w:rsid w:val="00256C9F"/>
    <w:rsid w:val="002C28EC"/>
    <w:rsid w:val="002D75FE"/>
    <w:rsid w:val="0030273F"/>
    <w:rsid w:val="00351A95"/>
    <w:rsid w:val="003A60F0"/>
    <w:rsid w:val="003F567D"/>
    <w:rsid w:val="0048776D"/>
    <w:rsid w:val="004C2AD4"/>
    <w:rsid w:val="004E42D4"/>
    <w:rsid w:val="00521949"/>
    <w:rsid w:val="00595EEB"/>
    <w:rsid w:val="00601792"/>
    <w:rsid w:val="006807C5"/>
    <w:rsid w:val="006F0DDE"/>
    <w:rsid w:val="0071485D"/>
    <w:rsid w:val="00727B4D"/>
    <w:rsid w:val="00783F34"/>
    <w:rsid w:val="007D5C4A"/>
    <w:rsid w:val="00822DA7"/>
    <w:rsid w:val="0083084C"/>
    <w:rsid w:val="008641DE"/>
    <w:rsid w:val="008F4B3F"/>
    <w:rsid w:val="0093015B"/>
    <w:rsid w:val="00936CA7"/>
    <w:rsid w:val="009548CE"/>
    <w:rsid w:val="00961673"/>
    <w:rsid w:val="00AC665C"/>
    <w:rsid w:val="00B10218"/>
    <w:rsid w:val="00B76E0F"/>
    <w:rsid w:val="00C04435"/>
    <w:rsid w:val="00C6007A"/>
    <w:rsid w:val="00C6135A"/>
    <w:rsid w:val="00CB500A"/>
    <w:rsid w:val="00D1789B"/>
    <w:rsid w:val="00DC222E"/>
    <w:rsid w:val="00E37A82"/>
    <w:rsid w:val="00E452D2"/>
    <w:rsid w:val="00E51761"/>
    <w:rsid w:val="00E81621"/>
    <w:rsid w:val="00F76BE1"/>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67D"/>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4c5840862370f65fa99a65dfd3168bad">
  <xsd:schema xmlns:xsd="http://www.w3.org/2001/XMLSchema" xmlns:xs="http://www.w3.org/2001/XMLSchema" xmlns:p="http://schemas.microsoft.com/office/2006/metadata/properties" xmlns:ns2="01131c50-902b-4c00-8c9a-0bdfe8992f8d" targetNamespace="http://schemas.microsoft.com/office/2006/metadata/properties" ma:root="true" ma:fieldsID="cb17d937ec39eb9db59815b69de86bb3"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CF5DB2-107D-47B5-B4AE-B7ACE11F9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4.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1591</Words>
  <Characters>10231</Characters>
  <Application>Microsoft Office Word</Application>
  <DocSecurity>0</DocSecurity>
  <Lines>232</Lines>
  <Paragraphs>176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Anne-Sophie Darlington</cp:lastModifiedBy>
  <cp:revision>9</cp:revision>
  <dcterms:created xsi:type="dcterms:W3CDTF">2026-09-25T09:26:00Z</dcterms:created>
  <dcterms:modified xsi:type="dcterms:W3CDTF">2026-09-25T09:39:00Z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ies>
</file>